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3FA6" w:rsidRDefault="00CD3FA6" w:rsidP="00CD3FA6">
      <w:pPr>
        <w:jc w:val="center"/>
        <w:rPr>
          <w:rFonts w:asciiTheme="majorBidi" w:hAnsiTheme="majorBidi" w:cstheme="majorBidi"/>
          <w:sz w:val="28"/>
          <w:szCs w:val="28"/>
          <w:lang w:val="ru-RU"/>
        </w:rPr>
      </w:pPr>
      <w:r>
        <w:rPr>
          <w:rFonts w:asciiTheme="majorBidi" w:hAnsiTheme="majorBidi" w:cstheme="majorBidi"/>
          <w:sz w:val="28"/>
          <w:szCs w:val="28"/>
          <w:lang w:val="ru-RU"/>
        </w:rPr>
        <w:t>Статья</w:t>
      </w:r>
    </w:p>
    <w:p w:rsidR="00CD3FA6" w:rsidRPr="00CD3FA6" w:rsidRDefault="00C9333D" w:rsidP="00CD3FA6">
      <w:pPr>
        <w:jc w:val="both"/>
        <w:rPr>
          <w:rFonts w:asciiTheme="majorBidi" w:hAnsiTheme="majorBidi" w:cstheme="majorBidi"/>
          <w:sz w:val="28"/>
          <w:szCs w:val="28"/>
          <w:lang w:val="ru-RU"/>
        </w:rPr>
      </w:pPr>
      <w:r>
        <w:rPr>
          <w:rFonts w:asciiTheme="majorBidi" w:hAnsiTheme="majorBidi" w:cstheme="majorBidi"/>
          <w:sz w:val="28"/>
          <w:szCs w:val="28"/>
          <w:lang w:val="ru-RU"/>
        </w:rPr>
        <w:t>Тема: Развитие критического мышления на уроках истории</w:t>
      </w:r>
    </w:p>
    <w:p w:rsidR="00C9333D" w:rsidRDefault="00C9333D" w:rsidP="00C9333D">
      <w:pPr>
        <w:spacing w:line="240" w:lineRule="auto"/>
        <w:ind w:firstLine="720"/>
        <w:jc w:val="both"/>
        <w:rPr>
          <w:rFonts w:asciiTheme="majorBidi" w:hAnsiTheme="majorBidi" w:cstheme="majorBidi"/>
          <w:sz w:val="28"/>
          <w:szCs w:val="28"/>
          <w:lang w:val="ru-RU"/>
        </w:rPr>
      </w:pPr>
      <w:r>
        <w:rPr>
          <w:rFonts w:asciiTheme="majorBidi" w:hAnsiTheme="majorBidi" w:cstheme="majorBidi"/>
          <w:sz w:val="28"/>
          <w:szCs w:val="28"/>
          <w:lang w:val="ru-RU"/>
        </w:rPr>
        <w:t>Проблемы современной школы, в частности, от того, что мы часто разделяем неразделимые процессы. Критичность мышления является необходимым состовляющим процессов, необходимых для эффективного обучения, которые выигрывают исключительно от своего комплексного применения. Правы те педагоги, которые стремятся изменить практику своей работы, чтобы учащиеся не просто читали и писали, а одновременно развивали критическое мышление. Они хотят, чтобы ученики не просто запоминали материал по предмету, а ставили к этому материалу вопросы, проводили исследования, творили и решали, и интерпритировали материал и устраивали дискусии. Такое обучение принято считать наиболее продуктивным.</w:t>
      </w:r>
      <w:r>
        <w:rPr>
          <w:rFonts w:asciiTheme="majorBidi" w:hAnsiTheme="majorBidi" w:cstheme="majorBidi"/>
          <w:sz w:val="28"/>
          <w:szCs w:val="28"/>
          <w:lang w:val="ru-RU"/>
        </w:rPr>
        <w:tab/>
      </w:r>
    </w:p>
    <w:p w:rsidR="00C9333D" w:rsidRDefault="00C9333D" w:rsidP="00C9333D">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ab/>
        <w:t xml:space="preserve">Исследования показывают, что именно на интерактивных занятиях, если они ориентированы на достижение конкретных целей и правильно организованы, ученики усваивают материал наиболее полно и с пользой для себя. </w:t>
      </w:r>
      <w:r w:rsidR="007A0797">
        <w:rPr>
          <w:rFonts w:asciiTheme="majorBidi" w:hAnsiTheme="majorBidi" w:cstheme="majorBidi"/>
          <w:sz w:val="28"/>
          <w:szCs w:val="28"/>
          <w:lang w:val="ru-RU"/>
        </w:rPr>
        <w:t xml:space="preserve">Ученики размышляют о том, что именно они изучают, применяют изученное в реальной жизни или для дальнейшего обчуения и способны продолжать учиться самостоятельно. </w:t>
      </w:r>
    </w:p>
    <w:p w:rsidR="007A0797" w:rsidRPr="007A0797" w:rsidRDefault="007A0797" w:rsidP="00C9333D">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ab/>
        <w:t xml:space="preserve">Учебный процесс, направленный на развитие критического мышления, имеет следующие особенности </w:t>
      </w:r>
      <w:r w:rsidRPr="007A0797">
        <w:rPr>
          <w:rFonts w:asciiTheme="majorBidi" w:hAnsiTheme="majorBidi" w:cstheme="majorBidi"/>
          <w:sz w:val="28"/>
          <w:szCs w:val="28"/>
          <w:lang w:val="ru-RU"/>
        </w:rPr>
        <w:t>[1]:</w:t>
      </w:r>
    </w:p>
    <w:p w:rsidR="007A0797" w:rsidRPr="00545D51" w:rsidRDefault="007A0797"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 xml:space="preserve">В обучение включаются задачи, решение которых требует мышления высокого уровня (анализ, синтез, оценка); </w:t>
      </w:r>
    </w:p>
    <w:p w:rsidR="007A0797" w:rsidRDefault="007A0797" w:rsidP="007A0797">
      <w:pPr>
        <w:pStyle w:val="a3"/>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Учебный процесс организован как исследование определенной темы, которое выпоняется путем интерактивного взаимодействия учеников. Чтобы быть эффективными сегодня, учителя должны использовать как обычный инструментарий: кооперативное обучение со всеми методами и приемами работы в малых группах, проекты, дебаты, дискуссии, эксперементальное упражнения, моделирование, социологиечские и полевые исследования и др.; </w:t>
      </w:r>
    </w:p>
    <w:p w:rsidR="007A0797" w:rsidRDefault="007A0797" w:rsidP="007A0797">
      <w:pPr>
        <w:pStyle w:val="a3"/>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Результатом обучения признается не усвоение фактов или мыслей, а выроботка собственных суждений через применение к информации адекватных приемов мышления; </w:t>
      </w:r>
    </w:p>
    <w:p w:rsidR="007A0797" w:rsidRDefault="007A0797" w:rsidP="007A0797">
      <w:pPr>
        <w:pStyle w:val="a3"/>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Преподавание в этом процессе является стратегией постоянного оценивания этих результатов с использованием обратной связи «ученики-учитель» на основе исследовательской активности учащихся в классе; </w:t>
      </w:r>
    </w:p>
    <w:p w:rsidR="00545D51" w:rsidRDefault="007A0797" w:rsidP="007A0797">
      <w:pPr>
        <w:pStyle w:val="a3"/>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Критическое мышление требует от учеников достаточных навыков оперирования доказательствами и формулировками суждений, умозаключений. </w:t>
      </w:r>
      <w:r w:rsidR="00545D51">
        <w:rPr>
          <w:rFonts w:asciiTheme="majorBidi" w:hAnsiTheme="majorBidi" w:cstheme="majorBidi"/>
          <w:sz w:val="28"/>
          <w:szCs w:val="28"/>
          <w:lang w:val="ru-RU"/>
        </w:rPr>
        <w:t xml:space="preserve">Сюда же относится и способность применять графики и схемы в решении актуальных задач, находить и интерпритировать оригинальные документы и источники информации, анализировать аргументы, обосновывать выводы. </w:t>
      </w:r>
    </w:p>
    <w:p w:rsidR="00545D51" w:rsidRPr="00545D51" w:rsidRDefault="00545D51" w:rsidP="00545D51">
      <w:pPr>
        <w:pStyle w:val="a3"/>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Н</w:t>
      </w:r>
      <w:r w:rsidRPr="00545D51">
        <w:rPr>
          <w:rFonts w:asciiTheme="majorBidi" w:hAnsiTheme="majorBidi" w:cstheme="majorBidi"/>
          <w:sz w:val="28"/>
          <w:szCs w:val="28"/>
          <w:lang w:val="ru-RU"/>
        </w:rPr>
        <w:t>а уроках развития критического мышления ученики учатся, конструируя содержание, то есть, исследуя и задавая вопросы, поэтому педагогам следует это всячески поощрять. А поскольку исследовательские умения можно развивать и совершенствовать, учитель должен показывать ученикам, как задавать вопросы и работать с информацией: подвергать сомнению, искать и находить.</w:t>
      </w:r>
    </w:p>
    <w:p w:rsidR="00545D51" w:rsidRDefault="00545D51" w:rsidP="00545D51">
      <w:pPr>
        <w:pStyle w:val="a3"/>
        <w:numPr>
          <w:ilvl w:val="0"/>
          <w:numId w:val="1"/>
        </w:num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О</w:t>
      </w:r>
      <w:r w:rsidRPr="00545D51">
        <w:rPr>
          <w:rFonts w:asciiTheme="majorBidi" w:hAnsiTheme="majorBidi" w:cstheme="majorBidi"/>
          <w:sz w:val="28"/>
          <w:szCs w:val="28"/>
          <w:lang w:val="ru-RU"/>
        </w:rPr>
        <w:t>бучение по технологии критического мышления меняет наши старые представления и расширяет способность познавать новое, поэтому учителю нужно побуждать учащихся рассуждать о новонайденных знаниях, изучать их последствия, полезность в повседневной жизни.</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Зафиксируем отдельно еще несколько условий, выполнение которых учителем, на наш взгляд, очень важно на уроках развития критического мышления.</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1. Знания, которые сообщаются, не должны подаваться как неоспоримые. Для успешного учебного процесса необходимо создавать ситуации открытого столкновения собственных сомнений и противоречий с сомнениями и противоречиями других. Важно, чтобы эти противоречия возникали в диалоге между учителем и учениками, между самими учащимися с учетом их интересов, мнений, взглядов и позиций. То, что педагоги традиционно считали ошибками в мышлении учащихся, должно восприниматься как этап процесса продвижения к знаниям, как проблема на данном этапе обучения. Как повод для обдумывания и возможность для развития, это способствует появлению у ребенка желания учиться и вместе с учителем решать проблемы, которые возникли.</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2. Изложение педагогом готовой информации практически исключается из учебного процесса. Монолог учителя обычно применяется в очень малых «дозах» и только если: необходимо настроить учеников на изучение нового материала; ученики не могут самостоятельно решить проблему в связи с недостаточностью информации. В таком случае учитель преподает лишь некоторые основные положения, организуя их активное обсуждение.</w:t>
      </w:r>
    </w:p>
    <w:p w:rsid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3. Учитель выступает как организатор процесса обучения, консультант фасилитатор, никогда не «запирает» учебный процесс на себе. Главными в процессе обучения становятся связи между учениками, их взаимодействие и сотрудничество. Результаты обучения достигаются взаимными усилиями участников обучения, учитель и ученики берут на себя взаимную ответственность за достигнутые результаты.</w:t>
      </w:r>
    </w:p>
    <w:p w:rsidR="00545D51" w:rsidRDefault="00545D51" w:rsidP="00545D51">
      <w:pPr>
        <w:spacing w:line="240" w:lineRule="auto"/>
        <w:ind w:firstLine="360"/>
        <w:jc w:val="both"/>
        <w:rPr>
          <w:rFonts w:asciiTheme="majorBidi" w:hAnsiTheme="majorBidi" w:cstheme="majorBidi"/>
          <w:sz w:val="28"/>
          <w:szCs w:val="28"/>
          <w:lang w:val="ru-RU"/>
        </w:rPr>
      </w:pPr>
      <w:r w:rsidRPr="00545D51">
        <w:rPr>
          <w:rFonts w:asciiTheme="majorBidi" w:hAnsiTheme="majorBidi" w:cstheme="majorBidi"/>
          <w:sz w:val="28"/>
          <w:szCs w:val="28"/>
          <w:lang w:val="ru-RU"/>
        </w:rPr>
        <w:t>Когда учитель решает, что в своей работе будет использовать методы формирования и развития критического мышления, он должен осознавать, что научить учащихся мыслить критически с первого урока фактически невозможно. Критическое мышление формируется постепенно, оно является результатом ежедневной кропотливой работы учителя и ученика, из урока в урок, из года в год. Нельзя выделить четкий алгоритм действий учителя по формированию критического мышления у учащихся. Но можно выделить необходимые организационные и дидактические условия, создание которых способно побудить и стимулировать учителя и учащихся к критическому мышлению. Главными из них являются:</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1. Время. Ученики должны иметь достаточно времени для сбора информации по заданной проблеме, ее обработки, выбора оптимального способа презентации своего решения. Работа по формированию критического мышления может вестись не только на уроке, но и до него и после него.</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2. Ожидание идей. Ученики должны понимать, что от них ожидается выражения своих мыслей и идей в любой форме, их диапазон может быть неограниченным, идеи могут быть различными, нетривиальными.</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3. Общение. Ученики должны иметь возможность для обмена мнениями. Вследствие этого они могут видеть свою значимость и свой вклад в решение проблемы.</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4. Ценность мыслей других. Ученики должны уметь слушать и ценить мнение других. При этом они должны осознавать, что для нахождения оптимального решения проблемы очень важно выслушать все мнения заинтересованных людей, чтобы иметь возможность окончательно сформулировать собственное мнение по проблеме, которая может быть скорректирована «коллективной мудростью».</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5. Вера в силы учеников. Ученики должны знать, что им можно выражать любые мнения, мыслить вне шаблона. Они должны быть уверены в том, что могут внести свой «кирпичик» в строительство «дома», которым является решение проблемы. Учитель должен создать среду, свободную от шуток, насмешек.</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6. Активная позиция. Ученики должны занимать активную позицию в обучении, получать истинное удовольствие от получения знаний. Это стимулирует их к работе на сложном уровне, к стремлению мыслить нестандартно, критически, толерантно вести себя во время проведения дискуссий.</w:t>
      </w:r>
    </w:p>
    <w:p w:rsidR="00545D51" w:rsidRPr="00CD3FA6" w:rsidRDefault="00545D51" w:rsidP="00CD3FA6">
      <w:pPr>
        <w:spacing w:line="240" w:lineRule="auto"/>
        <w:ind w:firstLine="360"/>
        <w:jc w:val="both"/>
        <w:rPr>
          <w:rFonts w:asciiTheme="majorBidi" w:hAnsiTheme="majorBidi" w:cstheme="majorBidi"/>
          <w:sz w:val="28"/>
          <w:szCs w:val="28"/>
          <w:lang w:val="ru-RU"/>
        </w:rPr>
      </w:pPr>
      <w:r w:rsidRPr="00CD3FA6">
        <w:rPr>
          <w:rFonts w:asciiTheme="majorBidi" w:hAnsiTheme="majorBidi" w:cstheme="majorBidi"/>
          <w:sz w:val="28"/>
          <w:szCs w:val="28"/>
          <w:lang w:val="ru-RU"/>
        </w:rPr>
        <w:t>Важно создать в классе благоприятный психологический климат, чтобы ученики чувствовали себя комфортно и безопасно. Для этого учитель может использовать разнообразные приемы:</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1.</w:t>
      </w:r>
      <w:r w:rsidRPr="00CD3FA6">
        <w:rPr>
          <w:rFonts w:asciiTheme="majorBidi" w:hAnsiTheme="majorBidi" w:cstheme="majorBidi"/>
          <w:sz w:val="28"/>
          <w:szCs w:val="28"/>
          <w:lang w:val="ru-RU"/>
        </w:rPr>
        <w:tab/>
        <w:t>Хвалить учеников за важные достижения в школе и за ее пределами;</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2.</w:t>
      </w:r>
      <w:r w:rsidRPr="00CD3FA6">
        <w:rPr>
          <w:rFonts w:asciiTheme="majorBidi" w:hAnsiTheme="majorBidi" w:cstheme="majorBidi"/>
          <w:sz w:val="28"/>
          <w:szCs w:val="28"/>
          <w:lang w:val="ru-RU"/>
        </w:rPr>
        <w:tab/>
        <w:t>Реагировать спокойно на неправильные или недостаточно полные ответы - это очень важно, потому что влияет на формирование чувства защищенности у учащихся;</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3.</w:t>
      </w:r>
      <w:r w:rsidRPr="00CD3FA6">
        <w:rPr>
          <w:rFonts w:asciiTheme="majorBidi" w:hAnsiTheme="majorBidi" w:cstheme="majorBidi"/>
          <w:sz w:val="28"/>
          <w:szCs w:val="28"/>
          <w:lang w:val="ru-RU"/>
        </w:rPr>
        <w:tab/>
        <w:t>Подчеркивать прежде всего то, что было верно;</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4.</w:t>
      </w:r>
      <w:r w:rsidRPr="00CD3FA6">
        <w:rPr>
          <w:rFonts w:asciiTheme="majorBidi" w:hAnsiTheme="majorBidi" w:cstheme="majorBidi"/>
          <w:sz w:val="28"/>
          <w:szCs w:val="28"/>
          <w:lang w:val="ru-RU"/>
        </w:rPr>
        <w:tab/>
        <w:t>Повторять вопрос, перефразировать его, что может помочь учащимся лучше понимать его,</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5.</w:t>
      </w:r>
      <w:r w:rsidRPr="00CD3FA6">
        <w:rPr>
          <w:rFonts w:asciiTheme="majorBidi" w:hAnsiTheme="majorBidi" w:cstheme="majorBidi"/>
          <w:sz w:val="28"/>
          <w:szCs w:val="28"/>
          <w:lang w:val="ru-RU"/>
        </w:rPr>
        <w:tab/>
        <w:t>Признавать индивидуальные возможности учащихся (все ученики очень разные, они пришли в школу с разным опытом, интересами, знаниями, возможностями и восприятием мира);</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6.</w:t>
      </w:r>
      <w:r w:rsidRPr="00CD3FA6">
        <w:rPr>
          <w:rFonts w:asciiTheme="majorBidi" w:hAnsiTheme="majorBidi" w:cstheme="majorBidi"/>
          <w:sz w:val="28"/>
          <w:szCs w:val="28"/>
          <w:lang w:val="ru-RU"/>
        </w:rPr>
        <w:tab/>
        <w:t>Уважать мнение учащихся;</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7.</w:t>
      </w:r>
      <w:r w:rsidRPr="00CD3FA6">
        <w:rPr>
          <w:rFonts w:asciiTheme="majorBidi" w:hAnsiTheme="majorBidi" w:cstheme="majorBidi"/>
          <w:sz w:val="28"/>
          <w:szCs w:val="28"/>
          <w:lang w:val="ru-RU"/>
        </w:rPr>
        <w:tab/>
        <w:t>Стимулировать уважение и взаимопомощь учащихся;</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8.</w:t>
      </w:r>
      <w:r w:rsidRPr="00CD3FA6">
        <w:rPr>
          <w:rFonts w:asciiTheme="majorBidi" w:hAnsiTheme="majorBidi" w:cstheme="majorBidi"/>
          <w:sz w:val="28"/>
          <w:szCs w:val="28"/>
          <w:lang w:val="ru-RU"/>
        </w:rPr>
        <w:tab/>
        <w:t>Пользоваться активным слушанием: устанавливать зрительный контакт с каждым учеником на уроке, свободно двигаться по всему классу и намеренно подходить к каждому из учеников, называть имя ученика, к которому обращается, внимательно и до конца выслушивать мнение ученика, улыбаться.</w:t>
      </w:r>
    </w:p>
    <w:p w:rsidR="00545D51" w:rsidRPr="00CD3FA6" w:rsidRDefault="00545D51" w:rsidP="00CD3FA6">
      <w:pPr>
        <w:spacing w:line="240" w:lineRule="auto"/>
        <w:ind w:firstLine="360"/>
        <w:jc w:val="both"/>
        <w:rPr>
          <w:rFonts w:asciiTheme="majorBidi" w:hAnsiTheme="majorBidi" w:cstheme="majorBidi"/>
          <w:sz w:val="28"/>
          <w:szCs w:val="28"/>
          <w:lang w:val="ru-RU"/>
        </w:rPr>
      </w:pPr>
      <w:r w:rsidRPr="00CD3FA6">
        <w:rPr>
          <w:rFonts w:asciiTheme="majorBidi" w:hAnsiTheme="majorBidi" w:cstheme="majorBidi"/>
          <w:sz w:val="28"/>
          <w:szCs w:val="28"/>
          <w:lang w:val="ru-RU"/>
        </w:rPr>
        <w:t>Для того чтобы ученики научились мыслить критически, учителю надо развивать в них ряд важных личностных качеств, среди</w:t>
      </w:r>
      <w:r w:rsidR="00CD3FA6">
        <w:rPr>
          <w:rFonts w:asciiTheme="majorBidi" w:hAnsiTheme="majorBidi" w:cstheme="majorBidi"/>
          <w:sz w:val="28"/>
          <w:szCs w:val="28"/>
          <w:lang w:val="ru-RU"/>
        </w:rPr>
        <w:t xml:space="preserve"> которых Д. Халперн выделяет [2</w:t>
      </w:r>
      <w:r w:rsidRPr="00CD3FA6">
        <w:rPr>
          <w:rFonts w:asciiTheme="majorBidi" w:hAnsiTheme="majorBidi" w:cstheme="majorBidi"/>
          <w:sz w:val="28"/>
          <w:szCs w:val="28"/>
          <w:lang w:val="ru-RU"/>
        </w:rPr>
        <w:t>]:</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1. Готовность к планированию. Планирование - первый и очень важный шаг к критическому мышлению. Поскольку мысли часто возникают хаотично, важно упорядочить их, решить, в какой последовательности их выложить. Упорядоченность мысли - признак уверенности.</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2. Гибкость. Критическая позиция предполагает готовность рассматривать новые варианты, стремление сделать что-то по-другому, менять свою точку зрения, готовность мыслить по-новому, просматривать очевидное и не отступать от задачи, пока она не будет решена. Если ученик не готов воспринимать идеи других, он никогда сам не сможет стать генератором идей. Гибкость позволяет подождать с вынесением суждения, пока ученик не будет иметь разнообразную информацию.</w:t>
      </w:r>
    </w:p>
    <w:p w:rsidR="00545D51" w:rsidRPr="00CD3FA6" w:rsidRDefault="00545D51" w:rsidP="00CD3FA6">
      <w:pPr>
        <w:spacing w:line="240" w:lineRule="auto"/>
        <w:jc w:val="both"/>
        <w:rPr>
          <w:rFonts w:asciiTheme="majorBidi" w:hAnsiTheme="majorBidi" w:cstheme="majorBidi"/>
          <w:sz w:val="28"/>
          <w:szCs w:val="28"/>
          <w:lang w:val="ru-RU"/>
        </w:rPr>
      </w:pPr>
      <w:r w:rsidRPr="00CD3FA6">
        <w:rPr>
          <w:rFonts w:asciiTheme="majorBidi" w:hAnsiTheme="majorBidi" w:cstheme="majorBidi"/>
          <w:sz w:val="28"/>
          <w:szCs w:val="28"/>
          <w:lang w:val="ru-RU"/>
        </w:rPr>
        <w:t>3. Настойчивость. Мышление - это напряженный труд, требующий от человека терпения и настойчивости. Часто, сталкиваясь с трудной задачей, ученики решают отложить ее решение на неопределенное время. Учителю следует настойчиво требовать от учеников напряжения умственных сил, и они обязательно достигнут значительно лучших результатов обучения.</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4. Готовность исправлять свои ошибки. Все мы время от времени ошибаемся. Люди, которые думают, вместо того чтобы попытаться оправдать свои ошибки, умеют их признавать и тем самым учатся на них. Такие люди могут признать свои действия неэффективными и отбросить их, выбирая новые и совершенствуя свое мышление. Ошибки должны стать толчком для продолжения учебы.</w:t>
      </w:r>
    </w:p>
    <w:p w:rsidR="00545D51" w:rsidRP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5. Осознание. Люди, которые мыслят критически, развивают привычку к самосознания собственного мыслительного процесса. Это очень важное качество, что предполагает умение наблюдать за собой, отслеживать ход рассуждений.</w:t>
      </w:r>
    </w:p>
    <w:p w:rsidR="00545D51"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6. Поиск компромиссных решений. Человек, который мыслит критически, обладает хорошо развитыми коммуникативными навыками, а также умением находить решения, которые были бы восприняты и могли бы удовлетворить большинство. Без этого даже самые светлые головы не смогут воплотить свои мысли в конкретные дела.</w:t>
      </w:r>
    </w:p>
    <w:p w:rsidR="007A0797" w:rsidRDefault="00545D51" w:rsidP="00545D51">
      <w:pPr>
        <w:spacing w:line="240" w:lineRule="auto"/>
        <w:jc w:val="both"/>
        <w:rPr>
          <w:rFonts w:asciiTheme="majorBidi" w:hAnsiTheme="majorBidi" w:cstheme="majorBidi"/>
          <w:sz w:val="28"/>
          <w:szCs w:val="28"/>
          <w:lang w:val="ru-RU"/>
        </w:rPr>
      </w:pPr>
      <w:r w:rsidRPr="00545D51">
        <w:rPr>
          <w:rFonts w:asciiTheme="majorBidi" w:hAnsiTheme="majorBidi" w:cstheme="majorBidi"/>
          <w:sz w:val="28"/>
          <w:szCs w:val="28"/>
          <w:lang w:val="ru-RU"/>
        </w:rPr>
        <w:t>Все мы знаем, что дети - любознательные от природы и стремятся познавать мир. Они способны выдвигать очень много оригинальных идей. Поэтому главная задача учителя на уроке или во внеклассной работе - быть в первую очередь организатором и помощником, стимулировать учеников к поиску информации, познания и осмысления нового, генерирования и отстаивания собственных идей.</w:t>
      </w: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p>
    <w:p w:rsidR="00CD3FA6" w:rsidRDefault="00CD3FA6" w:rsidP="00545D51">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СПИСОК ИСПОЛЬЗОВАННОЙ ЛИТЕРАТУРЫ</w:t>
      </w:r>
    </w:p>
    <w:p w:rsidR="00CD3FA6" w:rsidRDefault="00CD3FA6" w:rsidP="00545D51">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1. Основы критического мышления: метод. пос. для учителей / О.И. Пометун, И.М. Сущенко. – Днепр: ЛИРА, 2016. – 156 с. </w:t>
      </w:r>
    </w:p>
    <w:p w:rsidR="00CD3FA6" w:rsidRPr="00545D51" w:rsidRDefault="00CD3FA6" w:rsidP="00545D51">
      <w:pPr>
        <w:spacing w:line="24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2. Халперн Д. Психология критического мышления. – СПб.: Питер, 2000. – 512 с. </w:t>
      </w:r>
    </w:p>
    <w:sectPr w:rsidR="00CD3FA6" w:rsidRPr="00545D51" w:rsidSect="00F14A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D50DC"/>
    <w:multiLevelType w:val="hybridMultilevel"/>
    <w:tmpl w:val="AFC6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93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06"/>
    <w:rsid w:val="00405A06"/>
    <w:rsid w:val="004777C6"/>
    <w:rsid w:val="00545D51"/>
    <w:rsid w:val="007A0797"/>
    <w:rsid w:val="008A0E63"/>
    <w:rsid w:val="00BF6EDA"/>
    <w:rsid w:val="00C9333D"/>
    <w:rsid w:val="00CD3FA6"/>
    <w:rsid w:val="00F14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1AEF6-0B1B-9B43-9B1E-8FAB08BC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dzhakipbekova76@gmail.com</cp:lastModifiedBy>
  <cp:revision>2</cp:revision>
  <dcterms:created xsi:type="dcterms:W3CDTF">2022-11-12T08:26:00Z</dcterms:created>
  <dcterms:modified xsi:type="dcterms:W3CDTF">2022-11-12T08:26:00Z</dcterms:modified>
</cp:coreProperties>
</file>