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7AFF3" w14:textId="41B6757A" w:rsidR="003F6EBD" w:rsidRPr="00D43449" w:rsidRDefault="003F6EBD" w:rsidP="00F95E3B">
      <w:pPr>
        <w:tabs>
          <w:tab w:val="left" w:pos="6521"/>
        </w:tabs>
        <w:ind w:firstLine="708"/>
        <w:jc w:val="center"/>
        <w:rPr>
          <w:b/>
          <w:bCs/>
        </w:rPr>
      </w:pPr>
      <w:r w:rsidRPr="00D43449">
        <w:rPr>
          <w:b/>
          <w:bCs/>
        </w:rPr>
        <w:t>Поурочный план</w:t>
      </w:r>
      <w:r w:rsidR="00F95E3B">
        <w:rPr>
          <w:b/>
          <w:bCs/>
        </w:rPr>
        <w:t>.</w:t>
      </w:r>
    </w:p>
    <w:p w14:paraId="7D93D08C" w14:textId="4C2B7784" w:rsidR="003F6EBD" w:rsidRPr="00B806E0" w:rsidRDefault="003F6EBD" w:rsidP="00BC12FA">
      <w:pPr>
        <w:jc w:val="both"/>
      </w:pPr>
      <w:r w:rsidRPr="00B806E0">
        <w:t>1.Наименование дисциплины</w:t>
      </w:r>
      <w:r>
        <w:t xml:space="preserve"> </w:t>
      </w:r>
      <w:r w:rsidRPr="003F6EBD">
        <w:rPr>
          <w:b/>
          <w:bCs/>
          <w:i/>
          <w:iCs/>
        </w:rPr>
        <w:t>История Казахстана</w:t>
      </w:r>
      <w:r w:rsidR="00CB2E82">
        <w:rPr>
          <w:b/>
          <w:bCs/>
          <w:i/>
          <w:iCs/>
        </w:rPr>
        <w:t>.</w:t>
      </w:r>
    </w:p>
    <w:p w14:paraId="69D2075F" w14:textId="7D5D6CDF" w:rsidR="003F6EBD" w:rsidRPr="003728FE" w:rsidRDefault="003F6EBD" w:rsidP="00BC12FA">
      <w:pPr>
        <w:jc w:val="both"/>
        <w:rPr>
          <w:b/>
          <w:i/>
        </w:rPr>
      </w:pPr>
      <w:r w:rsidRPr="00B806E0">
        <w:t xml:space="preserve">2. Подготовил </w:t>
      </w:r>
      <w:r w:rsidR="003728FE" w:rsidRPr="003728FE">
        <w:rPr>
          <w:b/>
          <w:i/>
        </w:rPr>
        <w:t>Рихтер О.А.</w:t>
      </w:r>
    </w:p>
    <w:p w14:paraId="580E2271" w14:textId="56A4709C" w:rsidR="003F6EBD" w:rsidRPr="00B806E0" w:rsidRDefault="003F6EBD" w:rsidP="00BC12FA">
      <w:pPr>
        <w:jc w:val="both"/>
      </w:pPr>
      <w:r w:rsidRPr="00B806E0">
        <w:t>3. Дата проведения</w:t>
      </w:r>
      <w:r>
        <w:t xml:space="preserve"> </w:t>
      </w:r>
      <w:r w:rsidR="004C66B2">
        <w:rPr>
          <w:b/>
          <w:bCs/>
          <w:i/>
          <w:iCs/>
        </w:rPr>
        <w:t>30</w:t>
      </w:r>
      <w:r w:rsidRPr="003F6EBD">
        <w:rPr>
          <w:b/>
          <w:bCs/>
          <w:i/>
          <w:iCs/>
        </w:rPr>
        <w:t>.0</w:t>
      </w:r>
      <w:r w:rsidR="008E770A">
        <w:rPr>
          <w:b/>
          <w:bCs/>
          <w:i/>
          <w:iCs/>
        </w:rPr>
        <w:t>3</w:t>
      </w:r>
      <w:r w:rsidRPr="003F6EBD">
        <w:rPr>
          <w:b/>
          <w:bCs/>
          <w:i/>
          <w:iCs/>
        </w:rPr>
        <w:t>.2021</w:t>
      </w:r>
    </w:p>
    <w:p w14:paraId="54A1A946" w14:textId="5A7B76F7" w:rsidR="00C52F38" w:rsidRPr="003728FE" w:rsidRDefault="003F6EBD" w:rsidP="00BC12FA">
      <w:pPr>
        <w:jc w:val="both"/>
        <w:rPr>
          <w:b/>
          <w:bCs/>
          <w:i/>
          <w:iCs/>
        </w:rPr>
      </w:pPr>
      <w:r w:rsidRPr="00B806E0">
        <w:t xml:space="preserve">4. Тема урока </w:t>
      </w:r>
      <w:r w:rsidR="003728FE">
        <w:rPr>
          <w:b/>
          <w:i/>
        </w:rPr>
        <w:t>Казахстанская модель меж</w:t>
      </w:r>
      <w:r w:rsidR="003F0DCB">
        <w:rPr>
          <w:b/>
          <w:i/>
        </w:rPr>
        <w:t>этнического и межконфессионального согласия.</w:t>
      </w:r>
    </w:p>
    <w:p w14:paraId="06C875E0" w14:textId="58E7C569" w:rsidR="003F6EBD" w:rsidRPr="00C52F38" w:rsidRDefault="003F6EBD" w:rsidP="00BC12FA">
      <w:pPr>
        <w:jc w:val="both"/>
        <w:rPr>
          <w:b/>
          <w:bCs/>
          <w:i/>
          <w:iCs/>
        </w:rPr>
      </w:pPr>
      <w:r w:rsidRPr="003F0DCB">
        <w:rPr>
          <w:bCs/>
          <w:iCs/>
        </w:rPr>
        <w:t>5.</w:t>
      </w:r>
      <w:r w:rsidRPr="00C52F38">
        <w:rPr>
          <w:b/>
          <w:bCs/>
          <w:i/>
          <w:iCs/>
        </w:rPr>
        <w:t xml:space="preserve">  Общие сведения</w:t>
      </w:r>
    </w:p>
    <w:p w14:paraId="7346CB7B" w14:textId="1C5E7553" w:rsidR="003F6EBD" w:rsidRPr="00B806E0" w:rsidRDefault="003F6EBD" w:rsidP="00BC12FA">
      <w:pPr>
        <w:jc w:val="both"/>
      </w:pPr>
      <w:r w:rsidRPr="00B806E0">
        <w:t>5.1 Курс, группа</w:t>
      </w:r>
      <w:r>
        <w:t xml:space="preserve">  </w:t>
      </w:r>
      <w:r w:rsidR="004C66B2">
        <w:rPr>
          <w:b/>
          <w:bCs/>
          <w:i/>
          <w:iCs/>
        </w:rPr>
        <w:t>Ар-11</w:t>
      </w:r>
    </w:p>
    <w:p w14:paraId="5903AA6C" w14:textId="335FD8E6" w:rsidR="003F6EBD" w:rsidRPr="003F6EBD" w:rsidRDefault="003F6EBD" w:rsidP="00BC12FA">
      <w:pPr>
        <w:jc w:val="both"/>
        <w:rPr>
          <w:b/>
          <w:bCs/>
          <w:i/>
          <w:iCs/>
        </w:rPr>
      </w:pPr>
      <w:r w:rsidRPr="00B806E0">
        <w:t>5.2. Тип урока</w:t>
      </w:r>
      <w:r w:rsidR="00CD38C6">
        <w:t xml:space="preserve"> -</w:t>
      </w:r>
      <w:r w:rsidRPr="00B806E0">
        <w:t xml:space="preserve"> </w:t>
      </w:r>
      <w:r w:rsidR="004C66B2">
        <w:rPr>
          <w:b/>
          <w:bCs/>
          <w:i/>
          <w:iCs/>
        </w:rPr>
        <w:t>изучение нового</w:t>
      </w:r>
      <w:r w:rsidR="00CD38C6">
        <w:rPr>
          <w:b/>
          <w:bCs/>
          <w:i/>
          <w:iCs/>
        </w:rPr>
        <w:t>.</w:t>
      </w:r>
    </w:p>
    <w:p w14:paraId="3E36DE5F" w14:textId="16F7E86C" w:rsidR="003F0DCB" w:rsidRPr="003728FE" w:rsidRDefault="003F6EBD" w:rsidP="003F0DCB">
      <w:pPr>
        <w:jc w:val="both"/>
        <w:rPr>
          <w:b/>
          <w:bCs/>
          <w:i/>
          <w:iCs/>
        </w:rPr>
      </w:pPr>
      <w:r w:rsidRPr="00B806E0">
        <w:t>5.3 Цели урока</w:t>
      </w:r>
      <w:r w:rsidRPr="003F6EBD">
        <w:t xml:space="preserve"> </w:t>
      </w:r>
      <w:r w:rsidR="00CD38C6">
        <w:t>–</w:t>
      </w:r>
      <w:r>
        <w:t xml:space="preserve"> </w:t>
      </w:r>
      <w:r w:rsidR="00CD38C6">
        <w:rPr>
          <w:b/>
          <w:i/>
        </w:rPr>
        <w:t>представить содержание</w:t>
      </w:r>
      <w:r w:rsidR="00CD38C6">
        <w:t xml:space="preserve"> </w:t>
      </w:r>
      <w:r w:rsidR="00CD38C6">
        <w:rPr>
          <w:b/>
          <w:i/>
        </w:rPr>
        <w:t>казахстанской модели</w:t>
      </w:r>
      <w:r w:rsidR="003F0DCB">
        <w:rPr>
          <w:b/>
          <w:i/>
        </w:rPr>
        <w:t xml:space="preserve"> межэтнического и межконфессионального согласия</w:t>
      </w:r>
      <w:r w:rsidR="00CD38C6">
        <w:rPr>
          <w:b/>
          <w:i/>
        </w:rPr>
        <w:t xml:space="preserve"> и оценить её общественную значимость</w:t>
      </w:r>
      <w:r w:rsidR="003F0DCB">
        <w:rPr>
          <w:b/>
          <w:i/>
        </w:rPr>
        <w:t>.</w:t>
      </w:r>
    </w:p>
    <w:p w14:paraId="51619FC1" w14:textId="7B889A11" w:rsidR="003F6EBD" w:rsidRPr="00B806E0" w:rsidRDefault="003F6EBD" w:rsidP="00BC12FA">
      <w:pPr>
        <w:widowControl w:val="0"/>
        <w:jc w:val="both"/>
      </w:pPr>
      <w:r w:rsidRPr="00B806E0">
        <w:t>5.3.1 Перечень умений, которыми овладеют обучающиеся в процессе учебного занятия</w:t>
      </w:r>
      <w:r w:rsidR="001D4CF3">
        <w:t xml:space="preserve"> (критерий оценки)</w:t>
      </w:r>
    </w:p>
    <w:p w14:paraId="1D83CCC9" w14:textId="3A24DDDA" w:rsidR="001D4CF3" w:rsidRPr="001D4CF3" w:rsidRDefault="001D4CF3" w:rsidP="00BC12FA">
      <w:pPr>
        <w:jc w:val="both"/>
        <w:rPr>
          <w:b/>
          <w:bCs/>
          <w:i/>
          <w:iCs/>
        </w:rPr>
      </w:pPr>
      <w:r w:rsidRPr="001D4CF3">
        <w:rPr>
          <w:b/>
          <w:bCs/>
          <w:i/>
          <w:iCs/>
        </w:rPr>
        <w:t xml:space="preserve">Раскрывает </w:t>
      </w:r>
      <w:r w:rsidR="00CD38C6">
        <w:rPr>
          <w:b/>
          <w:bCs/>
          <w:i/>
          <w:iCs/>
        </w:rPr>
        <w:t xml:space="preserve">содержание и </w:t>
      </w:r>
      <w:r w:rsidR="00CD38C6">
        <w:rPr>
          <w:b/>
          <w:i/>
        </w:rPr>
        <w:t>общественную значимость</w:t>
      </w:r>
      <w:r w:rsidR="00CD38C6" w:rsidRPr="00CD38C6">
        <w:rPr>
          <w:b/>
          <w:i/>
        </w:rPr>
        <w:t xml:space="preserve"> </w:t>
      </w:r>
      <w:r w:rsidR="00CD38C6">
        <w:rPr>
          <w:b/>
          <w:i/>
        </w:rPr>
        <w:t>казахстанской модели межэтнического и межконфессионального согласия.</w:t>
      </w:r>
    </w:p>
    <w:p w14:paraId="7DB6B9A5" w14:textId="07BEF80C" w:rsidR="003F6EBD" w:rsidRPr="00D43449" w:rsidRDefault="003F6EBD" w:rsidP="00BC12FA">
      <w:pPr>
        <w:jc w:val="both"/>
      </w:pPr>
      <w:r>
        <w:t>6</w:t>
      </w:r>
      <w:r w:rsidRPr="00D43449">
        <w:t xml:space="preserve">. </w:t>
      </w:r>
      <w:r>
        <w:t>О</w:t>
      </w:r>
      <w:r w:rsidRPr="00D43449">
        <w:t>снащение</w:t>
      </w:r>
      <w:r>
        <w:t xml:space="preserve"> занятия</w:t>
      </w:r>
      <w:r w:rsidR="00626443">
        <w:t>.</w:t>
      </w:r>
    </w:p>
    <w:p w14:paraId="65FCFC2E" w14:textId="654AC40E" w:rsidR="003F6EBD" w:rsidRPr="00385941" w:rsidRDefault="003F6EBD" w:rsidP="00BC12FA">
      <w:pPr>
        <w:jc w:val="both"/>
        <w:rPr>
          <w:b/>
          <w:bCs/>
          <w:i/>
          <w:iCs/>
        </w:rPr>
      </w:pPr>
      <w:r w:rsidRPr="00D43449">
        <w:t>- техническое</w:t>
      </w:r>
      <w:r>
        <w:t xml:space="preserve"> оснащение, </w:t>
      </w:r>
      <w:r w:rsidR="00877527">
        <w:t xml:space="preserve">презентационный материал, </w:t>
      </w:r>
      <w:r w:rsidRPr="00D43449">
        <w:t xml:space="preserve"> </w:t>
      </w:r>
      <w:r w:rsidRPr="003F6EBD">
        <w:rPr>
          <w:b/>
          <w:bCs/>
          <w:i/>
          <w:iCs/>
        </w:rPr>
        <w:t>учебник по Истории Казахстана 1</w:t>
      </w:r>
      <w:r w:rsidR="002A4BF5">
        <w:rPr>
          <w:b/>
          <w:bCs/>
          <w:i/>
          <w:iCs/>
        </w:rPr>
        <w:t>1</w:t>
      </w:r>
      <w:r w:rsidRPr="003F6EBD">
        <w:rPr>
          <w:b/>
          <w:bCs/>
          <w:i/>
          <w:iCs/>
        </w:rPr>
        <w:t xml:space="preserve"> класс § </w:t>
      </w:r>
      <w:r w:rsidR="00877527">
        <w:rPr>
          <w:b/>
          <w:bCs/>
          <w:i/>
          <w:iCs/>
        </w:rPr>
        <w:t>19-20, 21-22.</w:t>
      </w:r>
    </w:p>
    <w:p w14:paraId="3F747AC5" w14:textId="33427ABD" w:rsidR="003F6EBD" w:rsidRPr="00D43449" w:rsidRDefault="00877527" w:rsidP="00BC12FA">
      <w:pPr>
        <w:jc w:val="both"/>
      </w:pPr>
      <w:r>
        <w:t xml:space="preserve">- УМО </w:t>
      </w:r>
      <w:r w:rsidR="004C66B2">
        <w:t xml:space="preserve">- </w:t>
      </w:r>
      <w:r w:rsidR="003F6EBD" w:rsidRPr="003F6EBD">
        <w:rPr>
          <w:b/>
          <w:bCs/>
          <w:i/>
          <w:iCs/>
        </w:rPr>
        <w:t>раздаточный материал</w:t>
      </w:r>
    </w:p>
    <w:p w14:paraId="7296BC7E" w14:textId="35D77E9A" w:rsidR="003F6EBD" w:rsidRDefault="003F6EBD" w:rsidP="00BC12FA">
      <w:pPr>
        <w:jc w:val="both"/>
        <w:rPr>
          <w:b/>
          <w:bCs/>
          <w:i/>
          <w:iCs/>
        </w:rPr>
      </w:pPr>
      <w:r>
        <w:t>7</w:t>
      </w:r>
      <w:r w:rsidRPr="00D43449">
        <w:t xml:space="preserve">. </w:t>
      </w:r>
      <w:proofErr w:type="spellStart"/>
      <w:r w:rsidRPr="00D43449">
        <w:t>Межпредметные</w:t>
      </w:r>
      <w:proofErr w:type="spellEnd"/>
      <w:r w:rsidRPr="00D43449">
        <w:t xml:space="preserve"> связи</w:t>
      </w:r>
      <w:r>
        <w:t xml:space="preserve"> </w:t>
      </w:r>
      <w:r w:rsidR="00626443">
        <w:rPr>
          <w:b/>
          <w:bCs/>
          <w:i/>
          <w:iCs/>
        </w:rPr>
        <w:t>–</w:t>
      </w:r>
      <w:r w:rsidR="001D4CF3">
        <w:rPr>
          <w:b/>
          <w:bCs/>
          <w:i/>
          <w:iCs/>
        </w:rPr>
        <w:t xml:space="preserve"> география</w:t>
      </w:r>
      <w:r w:rsidR="00626443">
        <w:rPr>
          <w:b/>
          <w:bCs/>
          <w:i/>
          <w:iCs/>
        </w:rPr>
        <w:t>, религиоведение, «Человек. Общество. Право»</w:t>
      </w:r>
      <w:r w:rsidR="00CA377F">
        <w:rPr>
          <w:b/>
          <w:bCs/>
          <w:i/>
          <w:iCs/>
        </w:rPr>
        <w:t>.</w:t>
      </w:r>
    </w:p>
    <w:p w14:paraId="67479C69" w14:textId="706DDF1C" w:rsidR="00877527" w:rsidRPr="001D4CF3" w:rsidRDefault="001D4CF3" w:rsidP="00877527">
      <w:pPr>
        <w:jc w:val="both"/>
        <w:rPr>
          <w:b/>
          <w:bCs/>
          <w:i/>
          <w:iCs/>
        </w:rPr>
      </w:pPr>
      <w:r w:rsidRPr="001D4CF3">
        <w:t>8.</w:t>
      </w:r>
      <w:r w:rsidRPr="001D4CF3">
        <w:rPr>
          <w:rFonts w:eastAsia="Calibri"/>
          <w:b/>
          <w:lang w:val="kk-KZ"/>
        </w:rPr>
        <w:t xml:space="preserve"> </w:t>
      </w:r>
      <w:r w:rsidRPr="00E6011B">
        <w:rPr>
          <w:rFonts w:eastAsia="Calibri"/>
          <w:bCs/>
          <w:lang w:val="kk-KZ"/>
        </w:rPr>
        <w:t>Привитие ценностей</w:t>
      </w:r>
      <w:r>
        <w:rPr>
          <w:rFonts w:eastAsia="Calibri"/>
          <w:b/>
          <w:lang w:val="kk-KZ"/>
        </w:rPr>
        <w:t xml:space="preserve"> -</w:t>
      </w:r>
      <w:r w:rsidRPr="001D4CF3">
        <w:rPr>
          <w:rFonts w:eastAsia="Calibri"/>
          <w:lang w:val="kk-KZ"/>
        </w:rPr>
        <w:t xml:space="preserve"> </w:t>
      </w:r>
      <w:r w:rsidRPr="00E6011B">
        <w:rPr>
          <w:rFonts w:eastAsia="Calibri"/>
          <w:b/>
          <w:bCs/>
          <w:i/>
          <w:iCs/>
          <w:lang w:val="kk-KZ"/>
        </w:rPr>
        <w:t xml:space="preserve">Согласно идее «Вечной страны», умение ценить независимость государства, уважение к истории Родины реализуется в анализе </w:t>
      </w:r>
      <w:r w:rsidR="00626443">
        <w:rPr>
          <w:b/>
          <w:bCs/>
          <w:i/>
          <w:iCs/>
        </w:rPr>
        <w:t>содержания</w:t>
      </w:r>
      <w:r w:rsidR="00877527">
        <w:rPr>
          <w:b/>
          <w:bCs/>
          <w:i/>
          <w:iCs/>
        </w:rPr>
        <w:t xml:space="preserve"> и </w:t>
      </w:r>
      <w:r w:rsidR="00626443">
        <w:rPr>
          <w:b/>
          <w:i/>
        </w:rPr>
        <w:t>общественной</w:t>
      </w:r>
      <w:r w:rsidR="00877527">
        <w:rPr>
          <w:b/>
          <w:i/>
        </w:rPr>
        <w:t xml:space="preserve"> значимост</w:t>
      </w:r>
      <w:r w:rsidR="00626443">
        <w:rPr>
          <w:b/>
          <w:i/>
        </w:rPr>
        <w:t>и</w:t>
      </w:r>
      <w:r w:rsidR="00877527" w:rsidRPr="00CD38C6">
        <w:rPr>
          <w:b/>
          <w:i/>
        </w:rPr>
        <w:t xml:space="preserve"> </w:t>
      </w:r>
      <w:r w:rsidR="00877527">
        <w:rPr>
          <w:b/>
          <w:i/>
        </w:rPr>
        <w:t>казахстанской модели межэтнического и межконфессионального согласия.</w:t>
      </w:r>
    </w:p>
    <w:p w14:paraId="67943428" w14:textId="77777777" w:rsidR="008F4D37" w:rsidRDefault="001D4CF3" w:rsidP="008F4D37">
      <w:pPr>
        <w:rPr>
          <w:rFonts w:eastAsia="Calibri"/>
          <w:b/>
          <w:i/>
          <w:iCs/>
          <w:lang w:val="kk-KZ"/>
        </w:rPr>
      </w:pPr>
      <w:r>
        <w:rPr>
          <w:rFonts w:eastAsia="Calibri"/>
          <w:lang w:val="kk-KZ"/>
        </w:rPr>
        <w:t xml:space="preserve">9. </w:t>
      </w:r>
      <w:r w:rsidRPr="00E6011B">
        <w:rPr>
          <w:rFonts w:eastAsia="Calibri"/>
          <w:bCs/>
          <w:lang w:val="kk-KZ"/>
        </w:rPr>
        <w:t>Исторический концепт</w:t>
      </w:r>
      <w:r w:rsidRPr="00303257">
        <w:rPr>
          <w:rFonts w:eastAsia="Calibri"/>
          <w:b/>
          <w:lang w:val="kk-KZ"/>
        </w:rPr>
        <w:t xml:space="preserve"> </w:t>
      </w:r>
      <w:r w:rsidR="00E6011B">
        <w:rPr>
          <w:rFonts w:eastAsia="Calibri"/>
          <w:b/>
          <w:lang w:val="kk-KZ"/>
        </w:rPr>
        <w:t>–</w:t>
      </w:r>
      <w:r>
        <w:rPr>
          <w:rFonts w:eastAsia="Calibri"/>
          <w:b/>
          <w:lang w:val="kk-KZ"/>
        </w:rPr>
        <w:t xml:space="preserve"> </w:t>
      </w:r>
      <w:r w:rsidR="007F5BD9">
        <w:rPr>
          <w:rFonts w:eastAsia="Calibri"/>
          <w:b/>
          <w:i/>
          <w:iCs/>
          <w:lang w:val="kk-KZ"/>
        </w:rPr>
        <w:t>инерпретация, сходства и различия, причина и следствие</w:t>
      </w:r>
      <w:r w:rsidR="00626443">
        <w:rPr>
          <w:rFonts w:eastAsia="Calibri"/>
          <w:b/>
          <w:i/>
          <w:iCs/>
          <w:lang w:val="kk-KZ"/>
        </w:rPr>
        <w:t>.</w:t>
      </w:r>
    </w:p>
    <w:p w14:paraId="4F95CE7B" w14:textId="3BA1CDC1" w:rsidR="003F6EBD" w:rsidRPr="008F4D37" w:rsidRDefault="00E6011B" w:rsidP="008F4D37">
      <w:pPr>
        <w:jc w:val="center"/>
        <w:rPr>
          <w:rFonts w:eastAsia="Calibri"/>
          <w:b/>
          <w:i/>
          <w:iCs/>
          <w:lang w:val="kk-KZ"/>
        </w:rPr>
      </w:pPr>
      <w:r>
        <w:t>10.</w:t>
      </w:r>
      <w:r w:rsidR="003F6EBD">
        <w:t xml:space="preserve"> </w:t>
      </w:r>
      <w:r w:rsidR="003F6EBD" w:rsidRPr="00D43449">
        <w:t xml:space="preserve">ХОД </w:t>
      </w:r>
      <w:r w:rsidR="003F6EBD">
        <w:t>ЗАНЯТИЯ</w:t>
      </w:r>
    </w:p>
    <w:tbl>
      <w:tblPr>
        <w:tblW w:w="10572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6662"/>
        <w:gridCol w:w="2402"/>
        <w:gridCol w:w="8"/>
      </w:tblGrid>
      <w:tr w:rsidR="003F6EBD" w:rsidRPr="00470C6F" w14:paraId="3FA52235" w14:textId="77777777" w:rsidTr="00F10155">
        <w:tc>
          <w:tcPr>
            <w:tcW w:w="1500" w:type="dxa"/>
          </w:tcPr>
          <w:p w14:paraId="411F23B1" w14:textId="77777777" w:rsidR="003F6EBD" w:rsidRPr="00470C6F" w:rsidRDefault="003F6EBD" w:rsidP="00766757">
            <w:r w:rsidRPr="00470C6F">
              <w:t xml:space="preserve">Этапы </w:t>
            </w:r>
          </w:p>
        </w:tc>
        <w:tc>
          <w:tcPr>
            <w:tcW w:w="6662" w:type="dxa"/>
          </w:tcPr>
          <w:p w14:paraId="62A9236D" w14:textId="77777777" w:rsidR="003F6EBD" w:rsidRPr="00470C6F" w:rsidRDefault="003F6EBD" w:rsidP="00766757">
            <w:r w:rsidRPr="00470C6F">
              <w:t>Деятельность преподавателя</w:t>
            </w:r>
          </w:p>
        </w:tc>
        <w:tc>
          <w:tcPr>
            <w:tcW w:w="2410" w:type="dxa"/>
            <w:gridSpan w:val="2"/>
          </w:tcPr>
          <w:p w14:paraId="0DC0FC8B" w14:textId="77777777" w:rsidR="003F6EBD" w:rsidRPr="00470C6F" w:rsidRDefault="003F6EBD" w:rsidP="00766757">
            <w:r w:rsidRPr="00470C6F">
              <w:t>Деятельность обучающихся</w:t>
            </w:r>
          </w:p>
        </w:tc>
      </w:tr>
      <w:tr w:rsidR="003F6EBD" w:rsidRPr="00470C6F" w14:paraId="6B39F99B" w14:textId="77777777" w:rsidTr="00F10155">
        <w:trPr>
          <w:trHeight w:val="2541"/>
        </w:trPr>
        <w:tc>
          <w:tcPr>
            <w:tcW w:w="1500" w:type="dxa"/>
          </w:tcPr>
          <w:p w14:paraId="7F9F9D62" w14:textId="77777777" w:rsidR="00792670" w:rsidRPr="00470C6F" w:rsidRDefault="003F6EBD" w:rsidP="00766757">
            <w:pPr>
              <w:rPr>
                <w:b/>
                <w:i/>
              </w:rPr>
            </w:pPr>
            <w:r w:rsidRPr="00470C6F">
              <w:rPr>
                <w:b/>
                <w:i/>
              </w:rPr>
              <w:t>Начало урока</w:t>
            </w:r>
            <w:r w:rsidR="00792670" w:rsidRPr="00470C6F">
              <w:rPr>
                <w:b/>
                <w:i/>
              </w:rPr>
              <w:t xml:space="preserve"> </w:t>
            </w:r>
          </w:p>
          <w:p w14:paraId="3D1E308F" w14:textId="4BC66ADD" w:rsidR="003F6EBD" w:rsidRPr="00470C6F" w:rsidRDefault="00792670" w:rsidP="00766757">
            <w:r w:rsidRPr="00470C6F">
              <w:rPr>
                <w:b/>
                <w:i/>
              </w:rPr>
              <w:t>(</w:t>
            </w:r>
            <w:r w:rsidR="008864B4">
              <w:rPr>
                <w:b/>
                <w:i/>
              </w:rPr>
              <w:t>7</w:t>
            </w:r>
            <w:r w:rsidRPr="00470C6F">
              <w:rPr>
                <w:b/>
                <w:i/>
              </w:rPr>
              <w:t xml:space="preserve"> мин)</w:t>
            </w:r>
          </w:p>
        </w:tc>
        <w:tc>
          <w:tcPr>
            <w:tcW w:w="6662" w:type="dxa"/>
          </w:tcPr>
          <w:p w14:paraId="7E62DC5B" w14:textId="77777777" w:rsidR="003F6EBD" w:rsidRPr="00470C6F" w:rsidRDefault="003F6EBD" w:rsidP="00766757">
            <w:pPr>
              <w:rPr>
                <w:b/>
                <w:bCs/>
              </w:rPr>
            </w:pPr>
            <w:r w:rsidRPr="00470C6F">
              <w:rPr>
                <w:b/>
                <w:bCs/>
              </w:rPr>
              <w:t>Организационный момент</w:t>
            </w:r>
          </w:p>
          <w:p w14:paraId="3896DB6F" w14:textId="4D24598F" w:rsidR="002A4BF5" w:rsidRPr="00ED7321" w:rsidRDefault="003F6EBD" w:rsidP="00766757">
            <w:r w:rsidRPr="00470C6F">
              <w:t>1</w:t>
            </w:r>
            <w:r w:rsidR="00626443">
              <w:t xml:space="preserve">.Приветствие, отметка </w:t>
            </w:r>
            <w:r w:rsidRPr="00470C6F">
              <w:t>присутствующих и отсутствующих</w:t>
            </w:r>
            <w:r w:rsidR="00626443">
              <w:t>.</w:t>
            </w:r>
          </w:p>
          <w:p w14:paraId="10FEA610" w14:textId="72ACECF3" w:rsidR="00163F1C" w:rsidRPr="00470C6F" w:rsidRDefault="00626443" w:rsidP="00766757">
            <w:r>
              <w:t>2</w:t>
            </w:r>
            <w:r w:rsidR="00163F1C" w:rsidRPr="00470C6F">
              <w:t>.Психологический настрой на изучение темы</w:t>
            </w:r>
            <w:r w:rsidR="00897F75">
              <w:t>.</w:t>
            </w:r>
          </w:p>
          <w:p w14:paraId="0F730FA2" w14:textId="77777777" w:rsidR="00CB2E82" w:rsidRDefault="00CB2E82" w:rsidP="00766757"/>
          <w:p w14:paraId="4AB2854C" w14:textId="675323E9" w:rsidR="00163F1C" w:rsidRDefault="005C6D21" w:rsidP="00766757">
            <w:r>
              <w:t>3</w:t>
            </w:r>
            <w:r w:rsidR="00163F1C" w:rsidRPr="00470C6F">
              <w:t>.</w:t>
            </w:r>
            <w:r w:rsidR="00490929">
              <w:rPr>
                <w:b/>
                <w:i/>
              </w:rPr>
              <w:t xml:space="preserve"> </w:t>
            </w:r>
            <w:r w:rsidR="00490929">
              <w:rPr>
                <w:b/>
                <w:i/>
              </w:rPr>
              <w:t>Приём «Ассоциации»-</w:t>
            </w:r>
            <w:r w:rsidR="00490929">
              <w:t xml:space="preserve"> при показе слайдов. </w:t>
            </w:r>
            <w:bookmarkStart w:id="0" w:name="_GoBack"/>
            <w:bookmarkEnd w:id="0"/>
            <w:r w:rsidR="00163F1C" w:rsidRPr="00470C6F">
              <w:t>Знакомство с темой</w:t>
            </w:r>
            <w:r w:rsidR="00897F75">
              <w:t>, её актуализация. Определение цели  обучения и ожидаемых результатов</w:t>
            </w:r>
            <w:r w:rsidR="00CD1516">
              <w:t>.</w:t>
            </w:r>
          </w:p>
          <w:p w14:paraId="4022A418" w14:textId="1A5C90B8" w:rsidR="00E6011B" w:rsidRPr="00470C6F" w:rsidRDefault="00E6011B" w:rsidP="00FD4D27">
            <w:pPr>
              <w:tabs>
                <w:tab w:val="left" w:pos="426"/>
              </w:tabs>
              <w:jc w:val="both"/>
              <w:rPr>
                <w:b/>
                <w:bCs/>
              </w:rPr>
            </w:pPr>
            <w:r w:rsidRPr="00246EC3">
              <w:rPr>
                <w:rFonts w:eastAsia="MS Minngs"/>
                <w:color w:val="000000" w:themeColor="text1"/>
                <w:lang w:val="kk-KZ"/>
              </w:rPr>
              <w:t xml:space="preserve"> </w:t>
            </w:r>
            <w:r>
              <w:t xml:space="preserve"> </w:t>
            </w:r>
          </w:p>
        </w:tc>
        <w:tc>
          <w:tcPr>
            <w:tcW w:w="2410" w:type="dxa"/>
            <w:gridSpan w:val="2"/>
          </w:tcPr>
          <w:p w14:paraId="337ADAFA" w14:textId="7BAAABA2" w:rsidR="000B7454" w:rsidRPr="00470C6F" w:rsidRDefault="00163F1C" w:rsidP="00766757">
            <w:r w:rsidRPr="00470C6F">
              <w:t xml:space="preserve">- </w:t>
            </w:r>
            <w:r w:rsidR="003F6EBD" w:rsidRPr="00470C6F">
              <w:t xml:space="preserve"> Приветствуют педагога и друг друга.</w:t>
            </w:r>
            <w:r w:rsidR="000B7454">
              <w:t xml:space="preserve"> </w:t>
            </w:r>
          </w:p>
          <w:p w14:paraId="476B8F40" w14:textId="77777777" w:rsidR="00E6011B" w:rsidRDefault="00E6011B" w:rsidP="00E6011B"/>
          <w:p w14:paraId="16C6FF39" w14:textId="11A1190F" w:rsidR="003F6EBD" w:rsidRPr="00470C6F" w:rsidRDefault="005C6D21" w:rsidP="00E6011B">
            <w:r>
              <w:t>-</w:t>
            </w:r>
            <w:r w:rsidR="00163F1C" w:rsidRPr="00470C6F">
              <w:t xml:space="preserve">Слушают педагога, </w:t>
            </w:r>
            <w:r w:rsidR="00E6011B">
              <w:t xml:space="preserve">отвечают на вопросы, формулируют тему, </w:t>
            </w:r>
            <w:r w:rsidR="00163F1C" w:rsidRPr="00470C6F">
              <w:t>цель урока</w:t>
            </w:r>
            <w:r w:rsidR="00420ACC">
              <w:t xml:space="preserve"> и записывают в тетрадь</w:t>
            </w:r>
            <w:r w:rsidR="00CD1516">
              <w:t>.</w:t>
            </w:r>
          </w:p>
        </w:tc>
      </w:tr>
      <w:tr w:rsidR="003F6EBD" w:rsidRPr="00470C6F" w14:paraId="3414AD13" w14:textId="77777777" w:rsidTr="00CB2E82">
        <w:trPr>
          <w:trHeight w:val="6226"/>
        </w:trPr>
        <w:tc>
          <w:tcPr>
            <w:tcW w:w="1500" w:type="dxa"/>
          </w:tcPr>
          <w:p w14:paraId="66F2D01B" w14:textId="77777777" w:rsidR="003F6EBD" w:rsidRPr="00470C6F" w:rsidRDefault="003F6EBD" w:rsidP="00766757">
            <w:pPr>
              <w:rPr>
                <w:b/>
                <w:i/>
              </w:rPr>
            </w:pPr>
            <w:r w:rsidRPr="00470C6F">
              <w:rPr>
                <w:b/>
                <w:i/>
              </w:rPr>
              <w:lastRenderedPageBreak/>
              <w:t>Середина урока</w:t>
            </w:r>
          </w:p>
          <w:p w14:paraId="2A29AF96" w14:textId="42A71E22" w:rsidR="00470C6F" w:rsidRPr="00470C6F" w:rsidRDefault="00470C6F" w:rsidP="00766757">
            <w:r w:rsidRPr="00470C6F">
              <w:rPr>
                <w:b/>
                <w:i/>
              </w:rPr>
              <w:t>(</w:t>
            </w:r>
            <w:r w:rsidR="00BA1A26">
              <w:rPr>
                <w:b/>
                <w:i/>
              </w:rPr>
              <w:t>30</w:t>
            </w:r>
            <w:r w:rsidRPr="00470C6F">
              <w:rPr>
                <w:b/>
                <w:i/>
              </w:rPr>
              <w:t xml:space="preserve"> мин)</w:t>
            </w:r>
          </w:p>
        </w:tc>
        <w:tc>
          <w:tcPr>
            <w:tcW w:w="6662" w:type="dxa"/>
          </w:tcPr>
          <w:p w14:paraId="1801EEC1" w14:textId="42B131AE" w:rsidR="007956DA" w:rsidRPr="00372BFA" w:rsidRDefault="007956DA" w:rsidP="00372BFA">
            <w:pPr>
              <w:jc w:val="both"/>
            </w:pPr>
            <w:r w:rsidRPr="00372BFA">
              <w:t xml:space="preserve">Педагог знакомит </w:t>
            </w:r>
            <w:proofErr w:type="gramStart"/>
            <w:r w:rsidRPr="00372BFA">
              <w:t>обучающихся</w:t>
            </w:r>
            <w:proofErr w:type="gramEnd"/>
            <w:r w:rsidRPr="00372BFA">
              <w:t xml:space="preserve"> с заданием и дескрипторами</w:t>
            </w:r>
            <w:r w:rsidR="008864B4">
              <w:t>.</w:t>
            </w:r>
          </w:p>
          <w:p w14:paraId="305AAB30" w14:textId="262E68F9" w:rsidR="00B52C6A" w:rsidRDefault="00B52C6A" w:rsidP="00372BFA">
            <w:pPr>
              <w:jc w:val="both"/>
            </w:pPr>
            <w:bookmarkStart w:id="1" w:name="_Hlk67419328"/>
            <w:proofErr w:type="gramStart"/>
            <w:r w:rsidRPr="00372BFA">
              <w:t>Обучаю</w:t>
            </w:r>
            <w:r w:rsidR="007956DA" w:rsidRPr="00372BFA">
              <w:t>щимся</w:t>
            </w:r>
            <w:proofErr w:type="gramEnd"/>
            <w:r w:rsidR="007956DA" w:rsidRPr="00372BFA">
              <w:t xml:space="preserve"> предлагается самостоятельно</w:t>
            </w:r>
            <w:r w:rsidR="00447659">
              <w:t xml:space="preserve"> </w:t>
            </w:r>
            <w:r w:rsidR="007956DA" w:rsidRPr="00372BFA">
              <w:t xml:space="preserve"> проработать содер</w:t>
            </w:r>
            <w:r w:rsidR="008864B4">
              <w:t>жан</w:t>
            </w:r>
            <w:r w:rsidR="005C6D21">
              <w:t xml:space="preserve">ие текста учебника </w:t>
            </w:r>
            <w:r w:rsidR="00447659">
              <w:t>с.</w:t>
            </w:r>
            <w:r w:rsidR="005C6D21">
              <w:t>129-140</w:t>
            </w:r>
            <w:r w:rsidR="00D100D6">
              <w:t xml:space="preserve">. </w:t>
            </w:r>
            <w:r w:rsidR="007956DA" w:rsidRPr="00372BFA">
              <w:t xml:space="preserve">Затем получают рабочий лист с конкретными вопросами и заданиями с целью обработки содержащейся в тексте информации. </w:t>
            </w:r>
          </w:p>
          <w:p w14:paraId="6E488D08" w14:textId="1DDC3353" w:rsidR="00447659" w:rsidRPr="00447659" w:rsidRDefault="00E73ED4" w:rsidP="00447659">
            <w:pPr>
              <w:jc w:val="both"/>
              <w:rPr>
                <w:bCs/>
                <w:i/>
                <w:iCs/>
              </w:rPr>
            </w:pPr>
            <w:r w:rsidRPr="00C278C0">
              <w:rPr>
                <w:b/>
                <w:bCs/>
                <w:i/>
                <w:iCs/>
                <w:u w:val="single"/>
              </w:rPr>
              <w:t>1 задание</w:t>
            </w:r>
            <w:r>
              <w:rPr>
                <w:b/>
                <w:bCs/>
                <w:i/>
                <w:iCs/>
              </w:rPr>
              <w:t>.</w:t>
            </w:r>
            <w:r w:rsidR="00447659" w:rsidRPr="00372BFA">
              <w:rPr>
                <w:b/>
                <w:bCs/>
                <w:i/>
                <w:iCs/>
              </w:rPr>
              <w:sym w:font="Symbol" w:char="F0B7"/>
            </w:r>
            <w:r w:rsidR="00447659" w:rsidRPr="00372BFA">
              <w:rPr>
                <w:b/>
                <w:bCs/>
                <w:i/>
                <w:iCs/>
              </w:rPr>
              <w:t xml:space="preserve"> Прием «Пойми меня»</w:t>
            </w:r>
            <w:r w:rsidR="00447659">
              <w:rPr>
                <w:b/>
                <w:bCs/>
                <w:i/>
                <w:iCs/>
              </w:rPr>
              <w:t xml:space="preserve"> </w:t>
            </w:r>
            <w:r w:rsidR="00447659" w:rsidRPr="00447659">
              <w:rPr>
                <w:bCs/>
                <w:i/>
                <w:iCs/>
              </w:rPr>
              <w:t xml:space="preserve">(выполняется в паре) </w:t>
            </w:r>
          </w:p>
          <w:p w14:paraId="70574B10" w14:textId="77777777" w:rsidR="00447659" w:rsidRPr="00372BFA" w:rsidRDefault="00447659" w:rsidP="00447659">
            <w:pPr>
              <w:jc w:val="both"/>
            </w:pPr>
            <w:r w:rsidRPr="00372BFA">
              <w:t xml:space="preserve"> Обучающим</w:t>
            </w:r>
            <w:r>
              <w:t>ся предлагаются таблица с  терминами, которым они должны дать пояснение</w:t>
            </w:r>
            <w:r w:rsidRPr="00372BFA">
              <w:t>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3685"/>
            </w:tblGrid>
            <w:tr w:rsidR="00447659" w:rsidRPr="00372BFA" w14:paraId="6D85C260" w14:textId="77777777" w:rsidTr="005C6D21">
              <w:tc>
                <w:tcPr>
                  <w:tcW w:w="2155" w:type="dxa"/>
                </w:tcPr>
                <w:p w14:paraId="5FE79906" w14:textId="77777777" w:rsidR="00447659" w:rsidRPr="00ED6664" w:rsidRDefault="00447659" w:rsidP="00B24FF8">
                  <w:pPr>
                    <w:jc w:val="both"/>
                    <w:rPr>
                      <w:bCs/>
                      <w:iCs/>
                    </w:rPr>
                  </w:pPr>
                  <w:r w:rsidRPr="00ED6664">
                    <w:rPr>
                      <w:bCs/>
                      <w:iCs/>
                    </w:rPr>
                    <w:t>Национальная политика</w:t>
                  </w:r>
                </w:p>
              </w:tc>
              <w:tc>
                <w:tcPr>
                  <w:tcW w:w="3685" w:type="dxa"/>
                </w:tcPr>
                <w:p w14:paraId="52E670E4" w14:textId="77777777" w:rsidR="00447659" w:rsidRPr="00372BFA" w:rsidRDefault="00447659" w:rsidP="00B24FF8">
                  <w:pPr>
                    <w:jc w:val="both"/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447659" w:rsidRPr="00372BFA" w14:paraId="37708FEB" w14:textId="77777777" w:rsidTr="005C6D21">
              <w:tc>
                <w:tcPr>
                  <w:tcW w:w="2155" w:type="dxa"/>
                </w:tcPr>
                <w:p w14:paraId="3F7EDE20" w14:textId="77777777" w:rsidR="00447659" w:rsidRPr="00372BFA" w:rsidRDefault="00447659" w:rsidP="00B24FF8">
                  <w:pPr>
                    <w:jc w:val="both"/>
                  </w:pPr>
                  <w:r>
                    <w:t>Полиэтническое общество</w:t>
                  </w:r>
                </w:p>
              </w:tc>
              <w:tc>
                <w:tcPr>
                  <w:tcW w:w="3685" w:type="dxa"/>
                </w:tcPr>
                <w:p w14:paraId="011C5835" w14:textId="77777777" w:rsidR="00447659" w:rsidRPr="00372BFA" w:rsidRDefault="00447659" w:rsidP="00B24FF8">
                  <w:pPr>
                    <w:jc w:val="both"/>
                  </w:pPr>
                </w:p>
              </w:tc>
            </w:tr>
            <w:tr w:rsidR="00447659" w:rsidRPr="00372BFA" w14:paraId="25B19CDF" w14:textId="77777777" w:rsidTr="005C6D21">
              <w:tc>
                <w:tcPr>
                  <w:tcW w:w="2155" w:type="dxa"/>
                </w:tcPr>
                <w:p w14:paraId="744DF9B8" w14:textId="77777777" w:rsidR="00447659" w:rsidRPr="00372BFA" w:rsidRDefault="00447659" w:rsidP="00B24FF8">
                  <w:pPr>
                    <w:jc w:val="both"/>
                  </w:pPr>
                  <w:r>
                    <w:t>Доктрина</w:t>
                  </w:r>
                </w:p>
              </w:tc>
              <w:tc>
                <w:tcPr>
                  <w:tcW w:w="3685" w:type="dxa"/>
                </w:tcPr>
                <w:p w14:paraId="6E71FADB" w14:textId="77777777" w:rsidR="00447659" w:rsidRPr="00372BFA" w:rsidRDefault="00447659" w:rsidP="00B24FF8">
                  <w:pPr>
                    <w:jc w:val="both"/>
                  </w:pPr>
                </w:p>
              </w:tc>
            </w:tr>
            <w:tr w:rsidR="00447659" w:rsidRPr="00372BFA" w14:paraId="37285DA5" w14:textId="77777777" w:rsidTr="005C6D21">
              <w:tc>
                <w:tcPr>
                  <w:tcW w:w="2155" w:type="dxa"/>
                </w:tcPr>
                <w:p w14:paraId="29DBCD7C" w14:textId="77777777" w:rsidR="00447659" w:rsidRPr="00372BFA" w:rsidRDefault="00447659" w:rsidP="00B24FF8">
                  <w:pPr>
                    <w:jc w:val="both"/>
                  </w:pPr>
                  <w:r>
                    <w:t>Сепаратизм</w:t>
                  </w:r>
                </w:p>
              </w:tc>
              <w:tc>
                <w:tcPr>
                  <w:tcW w:w="3685" w:type="dxa"/>
                </w:tcPr>
                <w:p w14:paraId="7066E9E8" w14:textId="77777777" w:rsidR="00447659" w:rsidRPr="00372BFA" w:rsidRDefault="00447659" w:rsidP="00B24FF8">
                  <w:pPr>
                    <w:jc w:val="both"/>
                  </w:pPr>
                </w:p>
              </w:tc>
            </w:tr>
            <w:tr w:rsidR="00447659" w:rsidRPr="00372BFA" w14:paraId="22C114E1" w14:textId="77777777" w:rsidTr="005C6D21">
              <w:tc>
                <w:tcPr>
                  <w:tcW w:w="2155" w:type="dxa"/>
                </w:tcPr>
                <w:p w14:paraId="229D603B" w14:textId="77777777" w:rsidR="00447659" w:rsidRPr="00372BFA" w:rsidRDefault="00447659" w:rsidP="00B24FF8">
                  <w:pPr>
                    <w:jc w:val="both"/>
                  </w:pPr>
                  <w:r>
                    <w:t>Светское государство</w:t>
                  </w:r>
                </w:p>
              </w:tc>
              <w:tc>
                <w:tcPr>
                  <w:tcW w:w="3685" w:type="dxa"/>
                </w:tcPr>
                <w:p w14:paraId="0A817062" w14:textId="77777777" w:rsidR="00447659" w:rsidRPr="00372BFA" w:rsidRDefault="00447659" w:rsidP="00B24FF8">
                  <w:pPr>
                    <w:jc w:val="both"/>
                  </w:pPr>
                </w:p>
              </w:tc>
            </w:tr>
            <w:tr w:rsidR="00447659" w:rsidRPr="00372BFA" w14:paraId="537DBFDB" w14:textId="77777777" w:rsidTr="005C6D21">
              <w:tc>
                <w:tcPr>
                  <w:tcW w:w="2155" w:type="dxa"/>
                </w:tcPr>
                <w:p w14:paraId="644AB4D5" w14:textId="77777777" w:rsidR="00447659" w:rsidRPr="00372BFA" w:rsidRDefault="00447659" w:rsidP="00B24FF8">
                  <w:pPr>
                    <w:jc w:val="both"/>
                  </w:pPr>
                  <w:r>
                    <w:t>Религиозная толерантность</w:t>
                  </w:r>
                </w:p>
              </w:tc>
              <w:tc>
                <w:tcPr>
                  <w:tcW w:w="3685" w:type="dxa"/>
                </w:tcPr>
                <w:p w14:paraId="210838F5" w14:textId="77777777" w:rsidR="00447659" w:rsidRPr="00372BFA" w:rsidRDefault="00447659" w:rsidP="00B24FF8">
                  <w:pPr>
                    <w:jc w:val="both"/>
                  </w:pPr>
                </w:p>
              </w:tc>
            </w:tr>
            <w:tr w:rsidR="008B596E" w:rsidRPr="00372BFA" w14:paraId="7279B2D2" w14:textId="77777777" w:rsidTr="005C6D21">
              <w:tc>
                <w:tcPr>
                  <w:tcW w:w="2155" w:type="dxa"/>
                </w:tcPr>
                <w:p w14:paraId="6A71C466" w14:textId="41CE18C0" w:rsidR="008B596E" w:rsidRDefault="008B596E" w:rsidP="00B24FF8">
                  <w:pPr>
                    <w:jc w:val="both"/>
                  </w:pPr>
                  <w:proofErr w:type="spellStart"/>
                  <w:r>
                    <w:t>Поликультурность</w:t>
                  </w:r>
                  <w:proofErr w:type="spellEnd"/>
                </w:p>
              </w:tc>
              <w:tc>
                <w:tcPr>
                  <w:tcW w:w="3685" w:type="dxa"/>
                </w:tcPr>
                <w:p w14:paraId="29887192" w14:textId="77777777" w:rsidR="008B596E" w:rsidRPr="00372BFA" w:rsidRDefault="008B596E" w:rsidP="00B24FF8">
                  <w:pPr>
                    <w:jc w:val="both"/>
                  </w:pPr>
                </w:p>
              </w:tc>
            </w:tr>
          </w:tbl>
          <w:p w14:paraId="538428E8" w14:textId="77777777" w:rsidR="00447659" w:rsidRPr="00372BFA" w:rsidRDefault="00447659" w:rsidP="00447659">
            <w:pPr>
              <w:jc w:val="both"/>
            </w:pPr>
            <w:r w:rsidRPr="00372BFA">
              <w:rPr>
                <w:b/>
                <w:bCs/>
                <w:i/>
                <w:iCs/>
              </w:rPr>
              <w:t xml:space="preserve">Дескрипторы: </w:t>
            </w:r>
          </w:p>
          <w:p w14:paraId="10222034" w14:textId="7440D7D8" w:rsidR="00447659" w:rsidRPr="00372BFA" w:rsidRDefault="00447659" w:rsidP="00447659">
            <w:pPr>
              <w:jc w:val="both"/>
            </w:pPr>
            <w:r>
              <w:t>– формулируют</w:t>
            </w:r>
            <w:r w:rsidR="005C6D21">
              <w:t xml:space="preserve"> определение предлагаемых понятий</w:t>
            </w:r>
            <w:r w:rsidRPr="00372BFA">
              <w:t xml:space="preserve">; </w:t>
            </w:r>
          </w:p>
          <w:p w14:paraId="083A2F27" w14:textId="495F3C2E" w:rsidR="00447659" w:rsidRPr="00ED6664" w:rsidRDefault="00447659" w:rsidP="00447659">
            <w:pPr>
              <w:jc w:val="both"/>
            </w:pPr>
            <w:r w:rsidRPr="00372BFA">
              <w:t>– кратко и пос</w:t>
            </w:r>
            <w:r>
              <w:t>ледовательно излагают материал</w:t>
            </w:r>
            <w:r w:rsidR="008F4D37">
              <w:t xml:space="preserve"> в таблице.</w:t>
            </w:r>
          </w:p>
          <w:p w14:paraId="63FB5F4C" w14:textId="23A9C036" w:rsidR="00B52C6A" w:rsidRPr="00447659" w:rsidRDefault="00E73ED4" w:rsidP="00C52F38">
            <w:pPr>
              <w:rPr>
                <w:bCs/>
                <w:i/>
                <w:iCs/>
              </w:rPr>
            </w:pPr>
            <w:r w:rsidRPr="00C278C0">
              <w:rPr>
                <w:b/>
                <w:bCs/>
                <w:i/>
                <w:iCs/>
                <w:u w:val="single"/>
              </w:rPr>
              <w:t>2 задание</w:t>
            </w:r>
            <w:r>
              <w:rPr>
                <w:b/>
                <w:bCs/>
                <w:i/>
                <w:iCs/>
              </w:rPr>
              <w:t>.</w:t>
            </w:r>
            <w:r w:rsidR="007956DA" w:rsidRPr="00372BFA">
              <w:rPr>
                <w:b/>
                <w:bCs/>
                <w:i/>
                <w:iCs/>
              </w:rPr>
              <w:sym w:font="Symbol" w:char="F0B7"/>
            </w:r>
            <w:r w:rsidR="007956DA" w:rsidRPr="00372BFA">
              <w:rPr>
                <w:b/>
                <w:bCs/>
                <w:i/>
                <w:iCs/>
              </w:rPr>
              <w:t xml:space="preserve"> Прием «Мудрые совы</w:t>
            </w:r>
            <w:r w:rsidR="007956DA" w:rsidRPr="00447659">
              <w:rPr>
                <w:bCs/>
                <w:i/>
                <w:iCs/>
              </w:rPr>
              <w:t>»</w:t>
            </w:r>
            <w:r w:rsidR="00447659">
              <w:rPr>
                <w:bCs/>
                <w:i/>
                <w:iCs/>
              </w:rPr>
              <w:t xml:space="preserve"> </w:t>
            </w:r>
            <w:r w:rsidR="00447659" w:rsidRPr="00447659">
              <w:rPr>
                <w:bCs/>
                <w:i/>
                <w:iCs/>
              </w:rPr>
              <w:t>(выполняется индивидуально)</w:t>
            </w:r>
          </w:p>
          <w:p w14:paraId="47E665EA" w14:textId="463F7C02" w:rsidR="00EC09AD" w:rsidRPr="00372BFA" w:rsidRDefault="007956DA" w:rsidP="00372BFA">
            <w:pPr>
              <w:jc w:val="both"/>
            </w:pPr>
            <w:r w:rsidRPr="00372BFA">
              <w:t xml:space="preserve"> </w:t>
            </w:r>
            <w:r w:rsidR="00B52C6A" w:rsidRPr="00372BFA">
              <w:t>Обучающиеся</w:t>
            </w:r>
            <w:r w:rsidR="005C6D21">
              <w:t xml:space="preserve"> </w:t>
            </w:r>
            <w:r w:rsidR="001339EF" w:rsidRPr="00372BFA">
              <w:t>отвечают на предложенные вопросы</w:t>
            </w:r>
            <w:r w:rsidRPr="00372BFA">
              <w:t xml:space="preserve"> к тексту</w:t>
            </w:r>
            <w:r w:rsidR="005C6D21">
              <w:t xml:space="preserve"> параграфа</w:t>
            </w:r>
            <w:r w:rsidR="00447659">
              <w:t xml:space="preserve">, </w:t>
            </w:r>
            <w:r w:rsidR="00B73FA5">
              <w:t>определяя основные факторы, на которых базируется казахстанская модель межэтнического и межконфессионального согласия.</w:t>
            </w:r>
          </w:p>
          <w:p w14:paraId="6CE099BF" w14:textId="1849C1BB" w:rsidR="00B52C6A" w:rsidRPr="00372BFA" w:rsidRDefault="00B52C6A" w:rsidP="00372BFA">
            <w:pPr>
              <w:jc w:val="both"/>
            </w:pPr>
            <w:r w:rsidRPr="00372BFA">
              <w:rPr>
                <w:b/>
                <w:bCs/>
              </w:rPr>
              <w:t>1</w:t>
            </w:r>
            <w:r w:rsidR="008F4D37">
              <w:rPr>
                <w:b/>
                <w:bCs/>
              </w:rPr>
              <w:t>)</w:t>
            </w:r>
            <w:r w:rsidRPr="00372BFA">
              <w:rPr>
                <w:b/>
                <w:bCs/>
              </w:rPr>
              <w:t>Азы работы над текстом.</w:t>
            </w:r>
            <w:r w:rsidRPr="00372BFA">
              <w:t xml:space="preserve"> Найдите в тексте основные (новые) понятия и запишите их в алфавитном порядке. </w:t>
            </w:r>
          </w:p>
          <w:p w14:paraId="44FFFF2E" w14:textId="6099D7AE" w:rsidR="00B52C6A" w:rsidRPr="00372BFA" w:rsidRDefault="00447659" w:rsidP="00372BFA">
            <w:pPr>
              <w:jc w:val="both"/>
            </w:pPr>
            <w:r>
              <w:rPr>
                <w:b/>
                <w:bCs/>
              </w:rPr>
              <w:t>2</w:t>
            </w:r>
            <w:r w:rsidR="008F4D37">
              <w:rPr>
                <w:b/>
                <w:bCs/>
              </w:rPr>
              <w:t>)</w:t>
            </w:r>
            <w:r w:rsidR="00B52C6A" w:rsidRPr="00372BFA">
              <w:rPr>
                <w:b/>
                <w:bCs/>
              </w:rPr>
              <w:t>Известное и неизвестное.</w:t>
            </w:r>
            <w:r w:rsidR="00B52C6A" w:rsidRPr="00372BFA">
              <w:t xml:space="preserve"> Найдите в тексте ту информацию, которая является для Вас известной, и ту информацию, которая была ранее </w:t>
            </w:r>
            <w:r>
              <w:t>не</w:t>
            </w:r>
            <w:r w:rsidR="00B52C6A" w:rsidRPr="00372BFA">
              <w:t xml:space="preserve">известной. </w:t>
            </w:r>
          </w:p>
          <w:p w14:paraId="2BED51D1" w14:textId="65E5491C" w:rsidR="00B52C6A" w:rsidRPr="00372BFA" w:rsidRDefault="00447659" w:rsidP="00372BFA">
            <w:pPr>
              <w:jc w:val="both"/>
            </w:pPr>
            <w:r>
              <w:rPr>
                <w:b/>
                <w:bCs/>
              </w:rPr>
              <w:t>3</w:t>
            </w:r>
            <w:r w:rsidR="008F4D37">
              <w:rPr>
                <w:b/>
                <w:bCs/>
              </w:rPr>
              <w:t>)</w:t>
            </w:r>
            <w:r w:rsidR="00B52C6A" w:rsidRPr="00372BFA">
              <w:rPr>
                <w:b/>
                <w:bCs/>
              </w:rPr>
              <w:t>Иллюстративное изображение.</w:t>
            </w:r>
            <w:r w:rsidR="00B52C6A" w:rsidRPr="00372BFA">
              <w:t xml:space="preserve"> Постарайтесь проиллюстрировать основную мысль текста и, ес</w:t>
            </w:r>
            <w:r>
              <w:t>ли возможно, Вашу реакцию на неё</w:t>
            </w:r>
            <w:r w:rsidR="00B52C6A" w:rsidRPr="00372BFA">
              <w:t xml:space="preserve"> в виде ри</w:t>
            </w:r>
            <w:r w:rsidR="00400C0B">
              <w:t>сунка и схемы.</w:t>
            </w:r>
          </w:p>
          <w:p w14:paraId="4A688B0D" w14:textId="19ED7276" w:rsidR="00B52C6A" w:rsidRPr="00372BFA" w:rsidRDefault="00447659" w:rsidP="00372BFA">
            <w:pPr>
              <w:jc w:val="both"/>
            </w:pPr>
            <w:r>
              <w:rPr>
                <w:b/>
                <w:bCs/>
              </w:rPr>
              <w:t>4</w:t>
            </w:r>
            <w:r w:rsidR="008F4D37">
              <w:rPr>
                <w:b/>
                <w:bCs/>
              </w:rPr>
              <w:t>)</w:t>
            </w:r>
            <w:r w:rsidR="00B52C6A" w:rsidRPr="00372BFA">
              <w:rPr>
                <w:b/>
                <w:bCs/>
              </w:rPr>
              <w:t>Поучительный вывод.</w:t>
            </w:r>
            <w:r w:rsidR="00B52C6A" w:rsidRPr="00372BFA">
              <w:t xml:space="preserve"> Можно ли сделать из прочитанного такие выводы, которые были бы значимы для будущей деятельности и жизни? </w:t>
            </w:r>
          </w:p>
          <w:p w14:paraId="3F900253" w14:textId="77777777" w:rsidR="00B52C6A" w:rsidRPr="00372BFA" w:rsidRDefault="00B52C6A" w:rsidP="00372BFA">
            <w:pPr>
              <w:jc w:val="both"/>
              <w:rPr>
                <w:b/>
                <w:bCs/>
                <w:i/>
                <w:iCs/>
              </w:rPr>
            </w:pPr>
            <w:r w:rsidRPr="00372BFA">
              <w:rPr>
                <w:b/>
                <w:bCs/>
                <w:i/>
                <w:iCs/>
              </w:rPr>
              <w:t xml:space="preserve">Дескрипторы: </w:t>
            </w:r>
          </w:p>
          <w:p w14:paraId="12B5EE44" w14:textId="72DFEB68" w:rsidR="00B52C6A" w:rsidRPr="00372BFA" w:rsidRDefault="00B52C6A" w:rsidP="00372BFA">
            <w:pPr>
              <w:jc w:val="both"/>
            </w:pPr>
            <w:r w:rsidRPr="00372BFA">
              <w:t>– находят и выделяют осно</w:t>
            </w:r>
            <w:r w:rsidR="00447659">
              <w:t>вные (новые) понятия (не менее 5</w:t>
            </w:r>
            <w:r w:rsidRPr="00372BFA">
              <w:t xml:space="preserve">); </w:t>
            </w:r>
          </w:p>
          <w:p w14:paraId="6F14CA34" w14:textId="4248A61E" w:rsidR="00B52C6A" w:rsidRPr="00372BFA" w:rsidRDefault="00B52C6A" w:rsidP="00372BFA">
            <w:pPr>
              <w:jc w:val="both"/>
            </w:pPr>
            <w:r w:rsidRPr="00372BFA">
              <w:t>– находят в тексте ту информацию, которая явля</w:t>
            </w:r>
            <w:r w:rsidR="00447659">
              <w:t>ется для них</w:t>
            </w:r>
            <w:r w:rsidRPr="00372BFA">
              <w:t xml:space="preserve"> известной</w:t>
            </w:r>
            <w:r w:rsidR="00447659">
              <w:t xml:space="preserve"> и неизвестной</w:t>
            </w:r>
            <w:r w:rsidRPr="00372BFA">
              <w:t xml:space="preserve">; </w:t>
            </w:r>
          </w:p>
          <w:p w14:paraId="0B9E2408" w14:textId="48F7E3A1" w:rsidR="00B52C6A" w:rsidRPr="00372BFA" w:rsidRDefault="00B52C6A" w:rsidP="00372BFA">
            <w:pPr>
              <w:jc w:val="both"/>
            </w:pPr>
            <w:r w:rsidRPr="00372BFA">
              <w:t>– иллюстрируют основную мысль текста в виде р</w:t>
            </w:r>
            <w:r w:rsidR="00E73ED4">
              <w:t>исунка или схемы.</w:t>
            </w:r>
            <w:r w:rsidRPr="00372BFA">
              <w:t xml:space="preserve"> </w:t>
            </w:r>
          </w:p>
          <w:p w14:paraId="5C48005B" w14:textId="76D0D72C" w:rsidR="00B52C6A" w:rsidRPr="00447659" w:rsidRDefault="00B52C6A" w:rsidP="00372BFA">
            <w:pPr>
              <w:jc w:val="both"/>
            </w:pPr>
            <w:r w:rsidRPr="00372BFA">
              <w:t>– делают выводы, которые были бы значимы для будущей деяте</w:t>
            </w:r>
            <w:r w:rsidR="00447659">
              <w:t>льности и жизни.</w:t>
            </w:r>
          </w:p>
          <w:p w14:paraId="32B1A1BE" w14:textId="53B67653" w:rsidR="008F4D37" w:rsidRPr="00447659" w:rsidRDefault="00240892" w:rsidP="008F4D37">
            <w:pPr>
              <w:jc w:val="both"/>
              <w:rPr>
                <w:bCs/>
                <w:i/>
                <w:iCs/>
              </w:rPr>
            </w:pPr>
            <w:r>
              <w:rPr>
                <w:b/>
                <w:i/>
                <w:u w:val="single"/>
              </w:rPr>
              <w:t>3</w:t>
            </w:r>
            <w:r w:rsidR="00E73ED4" w:rsidRPr="00C278C0">
              <w:rPr>
                <w:b/>
                <w:i/>
                <w:u w:val="single"/>
              </w:rPr>
              <w:t>задание</w:t>
            </w:r>
            <w:r w:rsidR="00E73ED4">
              <w:rPr>
                <w:b/>
                <w:i/>
              </w:rPr>
              <w:t xml:space="preserve">. </w:t>
            </w:r>
            <w:proofErr w:type="gramStart"/>
            <w:r w:rsidR="00982C7E" w:rsidRPr="00372BFA">
              <w:t>Обучающимся</w:t>
            </w:r>
            <w:proofErr w:type="gramEnd"/>
            <w:r w:rsidR="00982C7E" w:rsidRPr="00372BFA">
              <w:t xml:space="preserve"> предлагается самостоятельно проработать содержание текста учеб</w:t>
            </w:r>
            <w:r w:rsidR="008F4D37">
              <w:t>ника</w:t>
            </w:r>
            <w:r w:rsidR="00447659">
              <w:t xml:space="preserve"> с.</w:t>
            </w:r>
            <w:r w:rsidR="00982C7E" w:rsidRPr="00372BFA">
              <w:t xml:space="preserve"> </w:t>
            </w:r>
            <w:r w:rsidR="005C2E8F">
              <w:t>132-140</w:t>
            </w:r>
            <w:r w:rsidR="00B73FA5">
              <w:t xml:space="preserve">  </w:t>
            </w:r>
            <w:r w:rsidR="00964E80">
              <w:t xml:space="preserve"> </w:t>
            </w:r>
            <w:r w:rsidR="00982C7E" w:rsidRPr="00372BFA">
              <w:t xml:space="preserve">и составить </w:t>
            </w:r>
            <w:r w:rsidR="00862A30">
              <w:rPr>
                <w:b/>
                <w:bCs/>
                <w:i/>
                <w:iCs/>
              </w:rPr>
              <w:t>кластер-схему</w:t>
            </w:r>
            <w:r w:rsidR="00B73FA5">
              <w:rPr>
                <w:b/>
                <w:bCs/>
                <w:i/>
                <w:iCs/>
              </w:rPr>
              <w:t xml:space="preserve"> «Казахстанская модель мира и согласия»</w:t>
            </w:r>
            <w:r w:rsidR="008F4D37" w:rsidRPr="00447659">
              <w:rPr>
                <w:bCs/>
                <w:i/>
                <w:iCs/>
              </w:rPr>
              <w:t xml:space="preserve"> (выполняется в паре) </w:t>
            </w:r>
          </w:p>
          <w:p w14:paraId="19E62688" w14:textId="77777777" w:rsidR="005C2E8F" w:rsidRDefault="005C2E8F" w:rsidP="00372BFA">
            <w:pPr>
              <w:jc w:val="both"/>
              <w:rPr>
                <w:b/>
                <w:bCs/>
                <w:i/>
                <w:iCs/>
              </w:rPr>
            </w:pPr>
          </w:p>
          <w:p w14:paraId="52E0EE5D" w14:textId="77777777" w:rsidR="00982C7E" w:rsidRPr="00372BFA" w:rsidRDefault="00982C7E" w:rsidP="00372BFA">
            <w:pPr>
              <w:jc w:val="both"/>
            </w:pPr>
            <w:r w:rsidRPr="00372BFA">
              <w:rPr>
                <w:b/>
                <w:bCs/>
                <w:i/>
                <w:iCs/>
              </w:rPr>
              <w:lastRenderedPageBreak/>
              <w:t xml:space="preserve">Дескрипторы: </w:t>
            </w:r>
          </w:p>
          <w:p w14:paraId="3157FC01" w14:textId="63FD22BD" w:rsidR="00982C7E" w:rsidRPr="00372BFA" w:rsidRDefault="00B73FA5" w:rsidP="00372BFA">
            <w:pPr>
              <w:jc w:val="both"/>
            </w:pPr>
            <w:r>
              <w:t xml:space="preserve">-формирует структуру казахстанской модели мира и согласия в </w:t>
            </w:r>
            <w:proofErr w:type="gramStart"/>
            <w:r>
              <w:t>кластер-схеме</w:t>
            </w:r>
            <w:proofErr w:type="gramEnd"/>
          </w:p>
          <w:p w14:paraId="28342C7C" w14:textId="4DD122A9" w:rsidR="00982C7E" w:rsidRPr="00372BFA" w:rsidRDefault="005C2E8F" w:rsidP="00372BFA">
            <w:pPr>
              <w:jc w:val="both"/>
            </w:pPr>
            <w:r>
              <w:t>-указывает не менее 7-8</w:t>
            </w:r>
            <w:r w:rsidR="00420ACC">
              <w:t xml:space="preserve"> факторов, лежащих в основе этой модели</w:t>
            </w:r>
          </w:p>
          <w:p w14:paraId="3A62641B" w14:textId="0DC4FAFB" w:rsidR="00982C7E" w:rsidRDefault="00E73ED4" w:rsidP="00372BFA">
            <w:pPr>
              <w:jc w:val="both"/>
            </w:pPr>
            <w:r>
              <w:t>- презентует модель</w:t>
            </w:r>
          </w:p>
          <w:bookmarkEnd w:id="1"/>
          <w:p w14:paraId="24FABBBA" w14:textId="5F95121B" w:rsidR="00BA1A26" w:rsidRPr="00447659" w:rsidRDefault="00420ACC" w:rsidP="00BA1A26">
            <w:pPr>
              <w:rPr>
                <w:bCs/>
                <w:i/>
                <w:iCs/>
              </w:rPr>
            </w:pPr>
            <w:r>
              <w:rPr>
                <w:b/>
                <w:i/>
                <w:u w:val="single"/>
              </w:rPr>
              <w:t xml:space="preserve">4 задание </w:t>
            </w:r>
            <w:r w:rsidRPr="00420ACC">
              <w:rPr>
                <w:b/>
                <w:i/>
              </w:rPr>
              <w:t xml:space="preserve">  </w:t>
            </w:r>
            <w:r w:rsidR="00B205E1">
              <w:rPr>
                <w:b/>
                <w:i/>
              </w:rPr>
              <w:t>Приём «</w:t>
            </w:r>
            <w:r w:rsidR="008B596E" w:rsidRPr="00D61A5A">
              <w:rPr>
                <w:b/>
                <w:i/>
                <w:lang w:val="en-US"/>
              </w:rPr>
              <w:t>SWOT</w:t>
            </w:r>
            <w:r w:rsidR="008B596E" w:rsidRPr="00D61A5A">
              <w:rPr>
                <w:b/>
                <w:i/>
              </w:rPr>
              <w:t>- формула</w:t>
            </w:r>
            <w:r w:rsidR="00B205E1">
              <w:rPr>
                <w:b/>
                <w:i/>
              </w:rPr>
              <w:t>»</w:t>
            </w:r>
            <w:r w:rsidR="008B596E" w:rsidRPr="00CB2E82">
              <w:rPr>
                <w:b/>
                <w:i/>
              </w:rPr>
              <w:t xml:space="preserve"> </w:t>
            </w:r>
            <w:r w:rsidR="008B596E" w:rsidRPr="008B596E">
              <w:rPr>
                <w:i/>
              </w:rPr>
              <w:t>(с.141)</w:t>
            </w:r>
            <w:r w:rsidR="00BA1A26" w:rsidRPr="00447659">
              <w:rPr>
                <w:bCs/>
                <w:i/>
                <w:iCs/>
              </w:rPr>
              <w:t xml:space="preserve"> (выполняется индивидуально</w:t>
            </w:r>
            <w:r w:rsidR="00BA1A26">
              <w:rPr>
                <w:bCs/>
                <w:i/>
                <w:iCs/>
              </w:rPr>
              <w:t xml:space="preserve"> 1 студентом</w:t>
            </w:r>
            <w:r w:rsidR="00BA1A26" w:rsidRPr="00447659">
              <w:rPr>
                <w:bCs/>
                <w:i/>
                <w:iCs/>
              </w:rPr>
              <w:t>)</w:t>
            </w:r>
          </w:p>
          <w:p w14:paraId="7DF3B36C" w14:textId="77777777" w:rsidR="00BA1A26" w:rsidRDefault="00BA1A26" w:rsidP="00BA1A26">
            <w:pPr>
              <w:jc w:val="both"/>
              <w:rPr>
                <w:b/>
                <w:bCs/>
                <w:i/>
                <w:iCs/>
              </w:rPr>
            </w:pPr>
            <w:r w:rsidRPr="00372BFA">
              <w:rPr>
                <w:b/>
                <w:bCs/>
                <w:i/>
                <w:iCs/>
              </w:rPr>
              <w:t xml:space="preserve">Дескрипторы: </w:t>
            </w:r>
          </w:p>
          <w:p w14:paraId="06D7B440" w14:textId="2B6CD388" w:rsidR="00420ACC" w:rsidRPr="00420ACC" w:rsidRDefault="00420ACC" w:rsidP="00BA1A26">
            <w:pPr>
              <w:jc w:val="both"/>
            </w:pPr>
            <w:r w:rsidRPr="00420ACC">
              <w:rPr>
                <w:bCs/>
                <w:iCs/>
              </w:rPr>
              <w:t>-анализирует и кратко формулирует сильные, слабые стороны, возможности и угрозы</w:t>
            </w:r>
            <w:r>
              <w:rPr>
                <w:bCs/>
                <w:iCs/>
              </w:rPr>
              <w:t xml:space="preserve"> современного религиозного положения в Казахстане.</w:t>
            </w:r>
          </w:p>
          <w:p w14:paraId="4B4BD782" w14:textId="0224BC39" w:rsidR="00DE4D6C" w:rsidRPr="00CB2E82" w:rsidRDefault="008B596E" w:rsidP="00372BFA">
            <w:pPr>
              <w:jc w:val="both"/>
              <w:rPr>
                <w:b/>
                <w:i/>
              </w:rPr>
            </w:pPr>
            <w:r>
              <w:rPr>
                <w:b/>
                <w:i/>
                <w:u w:val="single"/>
              </w:rPr>
              <w:t>5</w:t>
            </w:r>
            <w:r w:rsidR="00B205E1">
              <w:rPr>
                <w:b/>
                <w:i/>
                <w:u w:val="single"/>
              </w:rPr>
              <w:t xml:space="preserve"> </w:t>
            </w:r>
            <w:r w:rsidR="00C278C0" w:rsidRPr="008B596E">
              <w:rPr>
                <w:b/>
                <w:i/>
                <w:u w:val="single"/>
              </w:rPr>
              <w:t>задание</w:t>
            </w:r>
            <w:r w:rsidR="00C278C0">
              <w:rPr>
                <w:b/>
                <w:i/>
              </w:rPr>
              <w:t xml:space="preserve"> </w:t>
            </w:r>
            <w:r w:rsidR="00C278C0" w:rsidRPr="00C278C0">
              <w:rPr>
                <w:i/>
              </w:rPr>
              <w:t>(</w:t>
            </w:r>
            <w:r w:rsidR="00420ACC">
              <w:rPr>
                <w:i/>
              </w:rPr>
              <w:t xml:space="preserve">индивидуальное </w:t>
            </w:r>
            <w:r w:rsidR="00C278C0" w:rsidRPr="00C278C0">
              <w:rPr>
                <w:i/>
              </w:rPr>
              <w:t>опережающее)</w:t>
            </w:r>
            <w:r w:rsidR="00C278C0">
              <w:rPr>
                <w:i/>
              </w:rPr>
              <w:t xml:space="preserve"> </w:t>
            </w:r>
            <w:r w:rsidR="00C278C0" w:rsidRPr="00CB2E82">
              <w:rPr>
                <w:b/>
                <w:i/>
              </w:rPr>
              <w:t>«Деятельность Ассамблеи народа Казахстана»</w:t>
            </w:r>
            <w:r w:rsidR="00B205E1">
              <w:rPr>
                <w:b/>
                <w:i/>
              </w:rPr>
              <w:t>.</w:t>
            </w:r>
          </w:p>
          <w:p w14:paraId="09373444" w14:textId="77777777" w:rsidR="00BA1A26" w:rsidRPr="00372BFA" w:rsidRDefault="00BA1A26" w:rsidP="00BA1A26">
            <w:pPr>
              <w:jc w:val="both"/>
            </w:pPr>
            <w:r w:rsidRPr="00372BFA">
              <w:rPr>
                <w:b/>
                <w:bCs/>
                <w:i/>
                <w:iCs/>
              </w:rPr>
              <w:t xml:space="preserve">Дескрипторы: </w:t>
            </w:r>
          </w:p>
          <w:p w14:paraId="472E567B" w14:textId="1E776B8D" w:rsidR="00D61A5A" w:rsidRDefault="00AC377E" w:rsidP="00DE4D6C">
            <w:pPr>
              <w:jc w:val="both"/>
            </w:pPr>
            <w:r>
              <w:t>-доносит краткую информацию о содержании деятельности АНК</w:t>
            </w:r>
          </w:p>
          <w:p w14:paraId="6665CF58" w14:textId="007F628E" w:rsidR="00AC377E" w:rsidRDefault="00420ACC" w:rsidP="00DE4D6C">
            <w:pPr>
              <w:jc w:val="both"/>
            </w:pPr>
            <w:r>
              <w:t>-доказывает социальную</w:t>
            </w:r>
            <w:r w:rsidR="00CB2E82">
              <w:t xml:space="preserve"> и государственную</w:t>
            </w:r>
            <w:r>
              <w:t xml:space="preserve"> значимость этого учреждения.</w:t>
            </w:r>
          </w:p>
          <w:p w14:paraId="103B7D7D" w14:textId="77777777" w:rsidR="000768AA" w:rsidRDefault="000768AA" w:rsidP="00DE4D6C">
            <w:pPr>
              <w:jc w:val="both"/>
            </w:pPr>
          </w:p>
          <w:p w14:paraId="58DD395D" w14:textId="4D28A14B" w:rsidR="00372BFA" w:rsidRDefault="00DE4D6C" w:rsidP="00DE4D6C">
            <w:pPr>
              <w:jc w:val="both"/>
            </w:pPr>
            <w:r>
              <w:t>Педагог за</w:t>
            </w:r>
            <w:r w:rsidR="00B73FA5">
              <w:t xml:space="preserve">слушивает итоги работы </w:t>
            </w:r>
            <w:r w:rsidR="00240892">
              <w:t xml:space="preserve">индивидуально и </w:t>
            </w:r>
            <w:r w:rsidR="00B73FA5">
              <w:t>в парах</w:t>
            </w:r>
            <w:r w:rsidR="00420ACC">
              <w:t xml:space="preserve">, </w:t>
            </w:r>
            <w:r w:rsidR="00964E80">
              <w:t xml:space="preserve">оценивает и </w:t>
            </w:r>
            <w:r w:rsidR="00420ACC">
              <w:t>подводит общий итог работы.</w:t>
            </w:r>
          </w:p>
          <w:p w14:paraId="5947E830" w14:textId="0776756D" w:rsidR="00E73ED4" w:rsidRPr="00EC09AD" w:rsidRDefault="00E73ED4" w:rsidP="00DE4D6C">
            <w:pPr>
              <w:jc w:val="both"/>
            </w:pPr>
          </w:p>
        </w:tc>
        <w:tc>
          <w:tcPr>
            <w:tcW w:w="2410" w:type="dxa"/>
            <w:gridSpan w:val="2"/>
          </w:tcPr>
          <w:p w14:paraId="79E31AEF" w14:textId="2C26BBBB" w:rsidR="00DE4D6C" w:rsidRDefault="008864B4" w:rsidP="00766757">
            <w:proofErr w:type="gramStart"/>
            <w:r>
              <w:lastRenderedPageBreak/>
              <w:t>Обучающиеся</w:t>
            </w:r>
            <w:proofErr w:type="gramEnd"/>
            <w:r>
              <w:t xml:space="preserve"> работают индивидуально и в парах.</w:t>
            </w:r>
          </w:p>
          <w:p w14:paraId="7C90C976" w14:textId="598DB14C" w:rsidR="00DE4D6C" w:rsidRDefault="00DE4D6C" w:rsidP="00766757"/>
          <w:p w14:paraId="2BD78D26" w14:textId="074EAACC" w:rsidR="00DE4D6C" w:rsidRDefault="00DE4D6C" w:rsidP="00766757"/>
          <w:p w14:paraId="6FFB0C3A" w14:textId="0D110F26" w:rsidR="00DE4D6C" w:rsidRDefault="00DE4D6C" w:rsidP="00766757"/>
          <w:p w14:paraId="627EE4DE" w14:textId="391EFE1A" w:rsidR="00DE4D6C" w:rsidRDefault="00DE4D6C" w:rsidP="00766757"/>
          <w:p w14:paraId="75070309" w14:textId="290C5713" w:rsidR="00DE4D6C" w:rsidRDefault="00DE4D6C" w:rsidP="00766757"/>
          <w:p w14:paraId="59752F78" w14:textId="7FAAF7F0" w:rsidR="00DE4D6C" w:rsidRDefault="00DE4D6C" w:rsidP="00766757"/>
          <w:p w14:paraId="5CF6C139" w14:textId="015F9E79" w:rsidR="00DE4D6C" w:rsidRDefault="00DE4D6C" w:rsidP="00766757"/>
          <w:p w14:paraId="4C4F379C" w14:textId="16154999" w:rsidR="00DE4D6C" w:rsidRDefault="00DE4D6C" w:rsidP="00766757"/>
          <w:p w14:paraId="49B51D11" w14:textId="4428EEA4" w:rsidR="00DE4D6C" w:rsidRDefault="00DE4D6C" w:rsidP="00766757"/>
          <w:p w14:paraId="7157DEC5" w14:textId="530A198F" w:rsidR="00DE4D6C" w:rsidRDefault="00DE4D6C" w:rsidP="00766757"/>
          <w:p w14:paraId="458375AA" w14:textId="5F45D81E" w:rsidR="00DE4D6C" w:rsidRDefault="00DE4D6C" w:rsidP="00766757"/>
          <w:p w14:paraId="1580DD2E" w14:textId="0BB1DEDE" w:rsidR="00DE4D6C" w:rsidRDefault="00DE4D6C" w:rsidP="00766757"/>
          <w:p w14:paraId="41BFA41E" w14:textId="7007F8F3" w:rsidR="00DE4D6C" w:rsidRDefault="00DE4D6C" w:rsidP="00766757"/>
          <w:p w14:paraId="7CE66B40" w14:textId="2EAD6286" w:rsidR="00DE4D6C" w:rsidRDefault="00DE4D6C" w:rsidP="00766757"/>
          <w:p w14:paraId="4CA9744A" w14:textId="1BDF0AE9" w:rsidR="00DE4D6C" w:rsidRDefault="00DE4D6C" w:rsidP="00766757"/>
          <w:p w14:paraId="56B23FD2" w14:textId="0F473774" w:rsidR="00DE4D6C" w:rsidRDefault="00DE4D6C" w:rsidP="00766757"/>
          <w:p w14:paraId="3A2720A7" w14:textId="0A1C7366" w:rsidR="00DE4D6C" w:rsidRDefault="00DE4D6C" w:rsidP="00766757"/>
          <w:p w14:paraId="0083C389" w14:textId="59F10A14" w:rsidR="00DE4D6C" w:rsidRDefault="00DE4D6C" w:rsidP="00766757"/>
          <w:p w14:paraId="0F1C7AA9" w14:textId="529A58B8" w:rsidR="00DE4D6C" w:rsidRDefault="00DE4D6C" w:rsidP="00766757"/>
          <w:p w14:paraId="064A74F2" w14:textId="7175232E" w:rsidR="00DE4D6C" w:rsidRDefault="00DE4D6C" w:rsidP="00766757"/>
          <w:p w14:paraId="35D38F8D" w14:textId="1036E72C" w:rsidR="00DE4D6C" w:rsidRDefault="00DE4D6C" w:rsidP="00766757"/>
          <w:p w14:paraId="254F3962" w14:textId="6B59397E" w:rsidR="00DE4D6C" w:rsidRDefault="00DE4D6C" w:rsidP="00766757"/>
          <w:p w14:paraId="58FF8F42" w14:textId="5F27B3D0" w:rsidR="00DE4D6C" w:rsidRDefault="00DE4D6C" w:rsidP="00766757"/>
          <w:p w14:paraId="112A0E6E" w14:textId="1578399A" w:rsidR="00DE4D6C" w:rsidRDefault="00DE4D6C" w:rsidP="00766757"/>
          <w:p w14:paraId="40467FCB" w14:textId="6BA16716" w:rsidR="00DE4D6C" w:rsidRDefault="00DE4D6C" w:rsidP="00766757"/>
          <w:p w14:paraId="29FC96C1" w14:textId="5A3022FC" w:rsidR="00DE4D6C" w:rsidRDefault="00DE4D6C" w:rsidP="00766757"/>
          <w:p w14:paraId="03BAF238" w14:textId="35EB0B90" w:rsidR="00DE4D6C" w:rsidRDefault="00DE4D6C" w:rsidP="00766757"/>
          <w:p w14:paraId="15275627" w14:textId="2120CA8C" w:rsidR="00DE4D6C" w:rsidRDefault="00DE4D6C" w:rsidP="00766757"/>
          <w:p w14:paraId="02070F11" w14:textId="63D9A71C" w:rsidR="00DE4D6C" w:rsidRDefault="00DE4D6C" w:rsidP="00766757"/>
          <w:p w14:paraId="2FECD642" w14:textId="2BE480D6" w:rsidR="00DE4D6C" w:rsidRDefault="00DE4D6C" w:rsidP="00766757"/>
          <w:p w14:paraId="782F69EE" w14:textId="4DFFC7A5" w:rsidR="00DE4D6C" w:rsidRDefault="00DE4D6C" w:rsidP="00766757"/>
          <w:p w14:paraId="689AEC44" w14:textId="1A66D90D" w:rsidR="00DE4D6C" w:rsidRDefault="00DE4D6C" w:rsidP="00766757"/>
          <w:p w14:paraId="76A19439" w14:textId="2FC03A01" w:rsidR="00DE4D6C" w:rsidRDefault="00DE4D6C" w:rsidP="00766757"/>
          <w:p w14:paraId="7C7E1665" w14:textId="0C2E1F53" w:rsidR="00DE4D6C" w:rsidRDefault="00DE4D6C" w:rsidP="00766757"/>
          <w:p w14:paraId="607465BA" w14:textId="6C6F81B6" w:rsidR="00DE4D6C" w:rsidRDefault="00DE4D6C" w:rsidP="00766757"/>
          <w:p w14:paraId="0CD00799" w14:textId="23C04263" w:rsidR="00DE4D6C" w:rsidRDefault="00DE4D6C" w:rsidP="00766757"/>
          <w:p w14:paraId="21BFA696" w14:textId="50667B11" w:rsidR="00DE4D6C" w:rsidRDefault="00DE4D6C" w:rsidP="00766757"/>
          <w:p w14:paraId="068C2C52" w14:textId="4A8D03E8" w:rsidR="00DE4D6C" w:rsidRDefault="00DE4D6C" w:rsidP="00766757"/>
          <w:p w14:paraId="1EDBA503" w14:textId="6B5633BC" w:rsidR="00DE4D6C" w:rsidRDefault="00DE4D6C" w:rsidP="00766757"/>
          <w:p w14:paraId="650BB6B8" w14:textId="0D6DA1C4" w:rsidR="00DE4D6C" w:rsidRDefault="00DE4D6C" w:rsidP="00766757"/>
          <w:p w14:paraId="41E3856A" w14:textId="5082099A" w:rsidR="00DE4D6C" w:rsidRDefault="00DE4D6C" w:rsidP="00766757"/>
          <w:p w14:paraId="27B72779" w14:textId="38720E38" w:rsidR="00DE4D6C" w:rsidRDefault="00DE4D6C" w:rsidP="00766757"/>
          <w:p w14:paraId="0A985C34" w14:textId="1215F2E9" w:rsidR="00DE4D6C" w:rsidRDefault="00DE4D6C" w:rsidP="00766757"/>
          <w:p w14:paraId="6F149B13" w14:textId="048E1E38" w:rsidR="00DE4D6C" w:rsidRDefault="00DE4D6C" w:rsidP="00766757"/>
          <w:p w14:paraId="5B29F6A0" w14:textId="73E73F60" w:rsidR="00DE4D6C" w:rsidRDefault="00DE4D6C" w:rsidP="00766757"/>
          <w:p w14:paraId="09772B42" w14:textId="3BC32D50" w:rsidR="00DE4D6C" w:rsidRDefault="00DE4D6C" w:rsidP="00766757"/>
          <w:p w14:paraId="49AE2197" w14:textId="384B7B4B" w:rsidR="00DE4D6C" w:rsidRDefault="00DE4D6C" w:rsidP="00766757"/>
          <w:p w14:paraId="42C5B321" w14:textId="3575CC62" w:rsidR="00DE4D6C" w:rsidRDefault="00DE4D6C" w:rsidP="00766757"/>
          <w:p w14:paraId="032EABD0" w14:textId="308206BB" w:rsidR="00DE4D6C" w:rsidRDefault="00DE4D6C" w:rsidP="00766757"/>
          <w:p w14:paraId="0749084F" w14:textId="17D0770C" w:rsidR="00DE4D6C" w:rsidRDefault="00DE4D6C" w:rsidP="00766757"/>
          <w:p w14:paraId="3373D19D" w14:textId="7D3D4E18" w:rsidR="00DE4D6C" w:rsidRDefault="00DE4D6C" w:rsidP="00766757"/>
          <w:p w14:paraId="33E9FBA9" w14:textId="32684F7F" w:rsidR="00DE4D6C" w:rsidRDefault="00DE4D6C" w:rsidP="00766757"/>
          <w:p w14:paraId="66BE9174" w14:textId="37DEF292" w:rsidR="00DE4D6C" w:rsidRDefault="00DE4D6C" w:rsidP="00766757"/>
          <w:p w14:paraId="7F0CA64C" w14:textId="2354BAF4" w:rsidR="00DE4D6C" w:rsidRDefault="00DE4D6C" w:rsidP="00766757"/>
          <w:p w14:paraId="0494FA89" w14:textId="625C0FB7" w:rsidR="00DE4D6C" w:rsidRDefault="00DE4D6C" w:rsidP="00766757"/>
          <w:p w14:paraId="00D3D74C" w14:textId="59F71CBB" w:rsidR="00DE4D6C" w:rsidRDefault="00DE4D6C" w:rsidP="00766757"/>
          <w:p w14:paraId="78160C85" w14:textId="00EB46C7" w:rsidR="00DE4D6C" w:rsidRDefault="00DE4D6C" w:rsidP="00766757"/>
          <w:p w14:paraId="5D06E887" w14:textId="6D1371A3" w:rsidR="00DE4D6C" w:rsidRDefault="00DE4D6C" w:rsidP="00766757"/>
          <w:p w14:paraId="1DFB636B" w14:textId="5021B43F" w:rsidR="00DE4D6C" w:rsidRDefault="00DE4D6C" w:rsidP="00766757"/>
          <w:p w14:paraId="380CAD74" w14:textId="59670971" w:rsidR="00DE4D6C" w:rsidRDefault="00DE4D6C" w:rsidP="00766757"/>
          <w:p w14:paraId="60E206C5" w14:textId="5A2AA1C9" w:rsidR="00DE4D6C" w:rsidRDefault="00DE4D6C" w:rsidP="00766757"/>
          <w:p w14:paraId="308D7D47" w14:textId="3F0BDDCA" w:rsidR="00DE4D6C" w:rsidRDefault="00DE4D6C" w:rsidP="00766757"/>
          <w:p w14:paraId="454875C9" w14:textId="07DB6CFA" w:rsidR="00DE4D6C" w:rsidRDefault="00DE4D6C" w:rsidP="00766757"/>
          <w:p w14:paraId="16F35149" w14:textId="0F71B3B4" w:rsidR="00DE4D6C" w:rsidRDefault="00CB2E82" w:rsidP="00766757">
            <w:r>
              <w:t>-</w:t>
            </w:r>
            <w:r w:rsidR="00D61A5A">
              <w:t xml:space="preserve">информирует </w:t>
            </w:r>
            <w:r w:rsidR="00420ACC">
              <w:t xml:space="preserve">1 </w:t>
            </w:r>
            <w:r w:rsidR="00D61A5A">
              <w:t>студент</w:t>
            </w:r>
          </w:p>
          <w:p w14:paraId="465B728C" w14:textId="77777777" w:rsidR="00BA1A26" w:rsidRDefault="00BA1A26" w:rsidP="00DE4D6C"/>
          <w:p w14:paraId="7308FF5B" w14:textId="77777777" w:rsidR="008F4D37" w:rsidRDefault="008F4D37" w:rsidP="00DE4D6C"/>
          <w:p w14:paraId="7C59788F" w14:textId="77777777" w:rsidR="00CB2E82" w:rsidRDefault="00CB2E82" w:rsidP="00DE4D6C"/>
          <w:p w14:paraId="36A35C32" w14:textId="31F497D6" w:rsidR="003B7184" w:rsidRPr="00470C6F" w:rsidRDefault="00CB2E82" w:rsidP="00DE4D6C">
            <w:r>
              <w:t>-</w:t>
            </w:r>
            <w:r w:rsidR="00BA1A26">
              <w:t>озвучиваю</w:t>
            </w:r>
            <w:r w:rsidR="00DE4D6C">
              <w:t>т результаты работы</w:t>
            </w:r>
          </w:p>
        </w:tc>
      </w:tr>
      <w:tr w:rsidR="00792670" w:rsidRPr="00470C6F" w14:paraId="2C834B9B" w14:textId="77777777" w:rsidTr="00F10155">
        <w:tc>
          <w:tcPr>
            <w:tcW w:w="1500" w:type="dxa"/>
          </w:tcPr>
          <w:p w14:paraId="407D90FE" w14:textId="6AD05BFA" w:rsidR="00792670" w:rsidRPr="00470C6F" w:rsidRDefault="00792670" w:rsidP="00766757">
            <w:pPr>
              <w:rPr>
                <w:b/>
                <w:i/>
              </w:rPr>
            </w:pPr>
            <w:r w:rsidRPr="00470C6F">
              <w:rPr>
                <w:b/>
                <w:i/>
              </w:rPr>
              <w:lastRenderedPageBreak/>
              <w:t>Конец урока</w:t>
            </w:r>
          </w:p>
          <w:p w14:paraId="1840939D" w14:textId="051B0205" w:rsidR="00792670" w:rsidRPr="00470C6F" w:rsidRDefault="00B73FA5" w:rsidP="00240892">
            <w:r w:rsidRPr="00240892">
              <w:rPr>
                <w:b/>
                <w:i/>
              </w:rPr>
              <w:t>(</w:t>
            </w:r>
            <w:r w:rsidR="008F4D37">
              <w:rPr>
                <w:b/>
                <w:i/>
              </w:rPr>
              <w:t xml:space="preserve">8 </w:t>
            </w:r>
            <w:r w:rsidR="00792670" w:rsidRPr="00240892">
              <w:rPr>
                <w:b/>
                <w:i/>
              </w:rPr>
              <w:t>мин)</w:t>
            </w:r>
          </w:p>
        </w:tc>
        <w:tc>
          <w:tcPr>
            <w:tcW w:w="6662" w:type="dxa"/>
          </w:tcPr>
          <w:p w14:paraId="5FE293DD" w14:textId="77777777" w:rsidR="00BA1A26" w:rsidRDefault="00792670" w:rsidP="00D61A5A">
            <w:pPr>
              <w:rPr>
                <w:b/>
                <w:bCs/>
              </w:rPr>
            </w:pPr>
            <w:r w:rsidRPr="00DE4D6C">
              <w:rPr>
                <w:b/>
                <w:bCs/>
              </w:rPr>
              <w:t xml:space="preserve">Рефлексия </w:t>
            </w:r>
          </w:p>
          <w:p w14:paraId="006B9C1F" w14:textId="7DC33E6F" w:rsidR="00792670" w:rsidRPr="00D61A5A" w:rsidRDefault="00BA1A26" w:rsidP="00D61A5A">
            <w:pPr>
              <w:rPr>
                <w:bCs/>
                <w:i/>
                <w:iCs/>
              </w:rPr>
            </w:pPr>
            <w:r w:rsidRPr="00BA1A26">
              <w:rPr>
                <w:b/>
                <w:bCs/>
                <w:i/>
              </w:rPr>
              <w:t>Задание</w:t>
            </w:r>
            <w:r w:rsidR="00B205E1">
              <w:rPr>
                <w:b/>
                <w:bCs/>
              </w:rPr>
              <w:t xml:space="preserve">  </w:t>
            </w:r>
            <w:r w:rsidR="008B596E">
              <w:t xml:space="preserve">ПОПС-формула </w:t>
            </w:r>
            <w:r w:rsidR="00B205E1" w:rsidRPr="00B205E1">
              <w:rPr>
                <w:b/>
                <w:i/>
              </w:rPr>
              <w:t>«АН</w:t>
            </w:r>
            <w:proofErr w:type="gramStart"/>
            <w:r w:rsidR="00B205E1" w:rsidRPr="00B205E1">
              <w:rPr>
                <w:b/>
                <w:i/>
              </w:rPr>
              <w:t>К-</w:t>
            </w:r>
            <w:proofErr w:type="gramEnd"/>
            <w:r w:rsidR="00B205E1" w:rsidRPr="00B205E1">
              <w:rPr>
                <w:b/>
                <w:i/>
              </w:rPr>
              <w:t xml:space="preserve"> гарантия согласия и единства»</w:t>
            </w:r>
            <w:r w:rsidR="00B205E1">
              <w:t xml:space="preserve"> , </w:t>
            </w:r>
            <w:r w:rsidR="008B596E">
              <w:t>с.149</w:t>
            </w:r>
            <w:r w:rsidR="00D61A5A" w:rsidRPr="00447659">
              <w:rPr>
                <w:bCs/>
                <w:i/>
                <w:iCs/>
              </w:rPr>
              <w:t>(выполняется индивидуально)</w:t>
            </w:r>
          </w:p>
        </w:tc>
        <w:tc>
          <w:tcPr>
            <w:tcW w:w="2410" w:type="dxa"/>
            <w:gridSpan w:val="2"/>
          </w:tcPr>
          <w:p w14:paraId="5C930484" w14:textId="60DE2456" w:rsidR="003B7184" w:rsidRDefault="00792670" w:rsidP="00766757">
            <w:proofErr w:type="gramStart"/>
            <w:r w:rsidRPr="00470C6F">
              <w:t xml:space="preserve">- Обучающиеся </w:t>
            </w:r>
            <w:r w:rsidR="00BA1A26">
              <w:t>выполняют задание в тетради, после чего озвучивают ответ.</w:t>
            </w:r>
            <w:proofErr w:type="gramEnd"/>
          </w:p>
          <w:p w14:paraId="3B50F993" w14:textId="4239E595" w:rsidR="00792670" w:rsidRPr="00470C6F" w:rsidRDefault="00792670" w:rsidP="00766757"/>
        </w:tc>
      </w:tr>
      <w:tr w:rsidR="008B596E" w:rsidRPr="00470C6F" w14:paraId="2BC753CD" w14:textId="7CD8A7B6" w:rsidTr="00F10155">
        <w:trPr>
          <w:gridAfter w:val="1"/>
          <w:wAfter w:w="8" w:type="dxa"/>
          <w:trHeight w:val="50"/>
        </w:trPr>
        <w:tc>
          <w:tcPr>
            <w:tcW w:w="1500" w:type="dxa"/>
          </w:tcPr>
          <w:p w14:paraId="3624B1C6" w14:textId="77777777" w:rsidR="008B596E" w:rsidRPr="00470C6F" w:rsidRDefault="008B596E" w:rsidP="00766757">
            <w:pPr>
              <w:rPr>
                <w:b/>
                <w:i/>
              </w:rPr>
            </w:pPr>
            <w:r w:rsidRPr="00470C6F">
              <w:rPr>
                <w:b/>
                <w:i/>
              </w:rPr>
              <w:t xml:space="preserve">Домашнее задание (Самостоятельная работа </w:t>
            </w:r>
            <w:proofErr w:type="gramStart"/>
            <w:r w:rsidRPr="00470C6F">
              <w:rPr>
                <w:b/>
                <w:i/>
              </w:rPr>
              <w:t>обучающегося</w:t>
            </w:r>
            <w:proofErr w:type="gramEnd"/>
            <w:r w:rsidRPr="00470C6F">
              <w:rPr>
                <w:b/>
                <w:i/>
              </w:rPr>
              <w:t>)</w:t>
            </w:r>
          </w:p>
          <w:p w14:paraId="2FD3EF25" w14:textId="5D732DAA" w:rsidR="008B596E" w:rsidRPr="00470C6F" w:rsidRDefault="008B596E" w:rsidP="00766757">
            <w:r w:rsidRPr="00470C6F">
              <w:rPr>
                <w:b/>
                <w:i/>
              </w:rPr>
              <w:t>(45 мин)</w:t>
            </w:r>
          </w:p>
        </w:tc>
        <w:tc>
          <w:tcPr>
            <w:tcW w:w="6662" w:type="dxa"/>
          </w:tcPr>
          <w:p w14:paraId="2BDD10D8" w14:textId="11E3368E" w:rsidR="008B596E" w:rsidRPr="00385941" w:rsidRDefault="008B596E" w:rsidP="008B596E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1.Закрепить изученный материал, прочитав </w:t>
            </w:r>
            <w:r w:rsidRPr="003F6EBD">
              <w:rPr>
                <w:b/>
                <w:bCs/>
                <w:i/>
                <w:iCs/>
              </w:rPr>
              <w:t xml:space="preserve">§ </w:t>
            </w:r>
            <w:r>
              <w:rPr>
                <w:b/>
                <w:bCs/>
                <w:i/>
                <w:iCs/>
              </w:rPr>
              <w:t>21-22.</w:t>
            </w:r>
          </w:p>
          <w:p w14:paraId="54DB2DAE" w14:textId="42973DCB" w:rsidR="008B596E" w:rsidRPr="008B596E" w:rsidRDefault="008B596E" w:rsidP="00766757">
            <w:pPr>
              <w:rPr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2.Составить </w:t>
            </w:r>
            <w:proofErr w:type="spellStart"/>
            <w:r>
              <w:rPr>
                <w:b/>
                <w:bCs/>
                <w:i/>
                <w:iCs/>
              </w:rPr>
              <w:t>синквейны</w:t>
            </w:r>
            <w:proofErr w:type="spellEnd"/>
            <w:r>
              <w:rPr>
                <w:b/>
                <w:bCs/>
                <w:i/>
                <w:iCs/>
              </w:rPr>
              <w:t xml:space="preserve"> «Поликультурное общество» и «Поликультурная личность</w:t>
            </w:r>
            <w:r w:rsidRPr="008B596E">
              <w:rPr>
                <w:bCs/>
                <w:i/>
                <w:iCs/>
              </w:rPr>
              <w:t>»</w:t>
            </w:r>
            <w:r>
              <w:rPr>
                <w:bCs/>
                <w:i/>
                <w:iCs/>
              </w:rPr>
              <w:t xml:space="preserve"> </w:t>
            </w:r>
            <w:r w:rsidRPr="008B596E">
              <w:rPr>
                <w:bCs/>
                <w:i/>
                <w:iCs/>
              </w:rPr>
              <w:t>(по алгоритму)</w:t>
            </w:r>
          </w:p>
          <w:p w14:paraId="0BE6AEA9" w14:textId="281809FB" w:rsidR="008B596E" w:rsidRPr="00492B03" w:rsidRDefault="008B596E" w:rsidP="00766757">
            <w:pPr>
              <w:pStyle w:val="trt0xe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</w:t>
            </w:r>
            <w:r w:rsidR="00AC377E">
              <w:rPr>
                <w:b/>
                <w:bCs/>
                <w:i/>
                <w:iCs/>
              </w:rPr>
              <w:t>Выполнить т</w:t>
            </w:r>
            <w:r>
              <w:rPr>
                <w:b/>
                <w:bCs/>
                <w:i/>
                <w:iCs/>
              </w:rPr>
              <w:t xml:space="preserve">ест из 10 вопросов после </w:t>
            </w:r>
            <w:r w:rsidRPr="003F6EBD">
              <w:rPr>
                <w:b/>
                <w:bCs/>
                <w:i/>
                <w:iCs/>
              </w:rPr>
              <w:t xml:space="preserve">§ </w:t>
            </w:r>
            <w:r>
              <w:rPr>
                <w:b/>
                <w:bCs/>
                <w:i/>
                <w:iCs/>
              </w:rPr>
              <w:t>21-22</w:t>
            </w:r>
          </w:p>
        </w:tc>
        <w:tc>
          <w:tcPr>
            <w:tcW w:w="2402" w:type="dxa"/>
          </w:tcPr>
          <w:p w14:paraId="1EA6E4F5" w14:textId="3BE5DC78" w:rsidR="008B596E" w:rsidRPr="00492B03" w:rsidRDefault="008B596E" w:rsidP="00766757">
            <w:pPr>
              <w:pStyle w:val="trt0xe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  <w:bCs/>
                <w:i/>
                <w:iCs/>
              </w:rPr>
            </w:pPr>
            <w:r w:rsidRPr="00470C6F">
              <w:t xml:space="preserve">- Слушают </w:t>
            </w:r>
            <w:r w:rsidR="00D61A5A">
              <w:t>инструкци</w:t>
            </w:r>
            <w:r w:rsidRPr="00470C6F">
              <w:t xml:space="preserve">и </w:t>
            </w:r>
            <w:r w:rsidR="00D61A5A">
              <w:t xml:space="preserve">и </w:t>
            </w:r>
            <w:r w:rsidRPr="00470C6F">
              <w:t>записывают задание</w:t>
            </w:r>
            <w:r>
              <w:t>.</w:t>
            </w:r>
          </w:p>
        </w:tc>
      </w:tr>
    </w:tbl>
    <w:p w14:paraId="1025E40F" w14:textId="77777777" w:rsidR="00EC09AD" w:rsidRDefault="00EC09AD" w:rsidP="00EC09AD">
      <w:pPr>
        <w:rPr>
          <w:b/>
          <w:bCs/>
        </w:rPr>
      </w:pPr>
    </w:p>
    <w:p w14:paraId="6AE62089" w14:textId="77777777" w:rsidR="00EC09AD" w:rsidRDefault="00EC09AD" w:rsidP="00EC09AD">
      <w:pPr>
        <w:rPr>
          <w:b/>
          <w:bCs/>
        </w:rPr>
      </w:pPr>
    </w:p>
    <w:p w14:paraId="20B71B73" w14:textId="77777777" w:rsidR="00EC09AD" w:rsidRDefault="00EC09AD" w:rsidP="00EC09AD">
      <w:pPr>
        <w:rPr>
          <w:b/>
          <w:bCs/>
        </w:rPr>
      </w:pPr>
    </w:p>
    <w:p w14:paraId="6E2B86DB" w14:textId="77777777" w:rsidR="00EC09AD" w:rsidRDefault="00EC09AD" w:rsidP="00EC09AD">
      <w:pPr>
        <w:rPr>
          <w:b/>
          <w:bCs/>
        </w:rPr>
      </w:pPr>
    </w:p>
    <w:p w14:paraId="609F33A9" w14:textId="06812674" w:rsidR="00EC09AD" w:rsidRDefault="00EC09AD" w:rsidP="00EC09AD">
      <w:pPr>
        <w:rPr>
          <w:b/>
          <w:bCs/>
        </w:rPr>
      </w:pPr>
    </w:p>
    <w:p w14:paraId="192DA698" w14:textId="261704A4" w:rsidR="00EC09AD" w:rsidRDefault="00EC09AD" w:rsidP="00EC09AD">
      <w:pPr>
        <w:rPr>
          <w:b/>
          <w:bCs/>
        </w:rPr>
      </w:pPr>
    </w:p>
    <w:p w14:paraId="11A55723" w14:textId="6C0C6159" w:rsidR="00EC09AD" w:rsidRDefault="00EC09AD" w:rsidP="00EC09AD">
      <w:pPr>
        <w:rPr>
          <w:b/>
          <w:bCs/>
        </w:rPr>
      </w:pPr>
    </w:p>
    <w:p w14:paraId="6E4C9115" w14:textId="47122D78" w:rsidR="00EC09AD" w:rsidRDefault="00EC09AD" w:rsidP="00EC09AD">
      <w:pPr>
        <w:rPr>
          <w:b/>
          <w:bCs/>
        </w:rPr>
      </w:pPr>
    </w:p>
    <w:p w14:paraId="1C1186C7" w14:textId="7C68C5BF" w:rsidR="00EC40D6" w:rsidRDefault="00EC40D6" w:rsidP="00766757"/>
    <w:p w14:paraId="7A14F20A" w14:textId="254252A2" w:rsidR="00EC40D6" w:rsidRDefault="00EC40D6" w:rsidP="00766757">
      <w:pPr>
        <w:sectPr w:rsidR="00EC40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EBD7805" w14:textId="30FE60E8" w:rsidR="00095185" w:rsidRPr="00492B03" w:rsidRDefault="00095185" w:rsidP="00EC09AD"/>
    <w:sectPr w:rsidR="00095185" w:rsidRPr="00492B03" w:rsidSect="00EC09AD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FD9FD" w14:textId="77777777" w:rsidR="008D3A77" w:rsidRDefault="008D3A77" w:rsidP="00AF70AA">
      <w:r>
        <w:separator/>
      </w:r>
    </w:p>
  </w:endnote>
  <w:endnote w:type="continuationSeparator" w:id="0">
    <w:p w14:paraId="27EE63C9" w14:textId="77777777" w:rsidR="008D3A77" w:rsidRDefault="008D3A77" w:rsidP="00AF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CEF69A" w14:textId="77777777" w:rsidR="008D3A77" w:rsidRDefault="008D3A77" w:rsidP="00AF70AA">
      <w:r>
        <w:separator/>
      </w:r>
    </w:p>
  </w:footnote>
  <w:footnote w:type="continuationSeparator" w:id="0">
    <w:p w14:paraId="5DB79B67" w14:textId="77777777" w:rsidR="008D3A77" w:rsidRDefault="008D3A77" w:rsidP="00AF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49CF"/>
    <w:multiLevelType w:val="hybridMultilevel"/>
    <w:tmpl w:val="4D46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60FC7"/>
    <w:multiLevelType w:val="hybridMultilevel"/>
    <w:tmpl w:val="16C4B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73257"/>
    <w:multiLevelType w:val="hybridMultilevel"/>
    <w:tmpl w:val="1BCE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35691"/>
    <w:multiLevelType w:val="hybridMultilevel"/>
    <w:tmpl w:val="0798B038"/>
    <w:lvl w:ilvl="0" w:tplc="1AE426C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40320959"/>
    <w:multiLevelType w:val="hybridMultilevel"/>
    <w:tmpl w:val="DB2486F8"/>
    <w:lvl w:ilvl="0" w:tplc="56485EF8">
      <w:start w:val="10"/>
      <w:numFmt w:val="decimal"/>
      <w:lvlText w:val="(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34A79"/>
    <w:multiLevelType w:val="hybridMultilevel"/>
    <w:tmpl w:val="4F92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E56F7"/>
    <w:multiLevelType w:val="hybridMultilevel"/>
    <w:tmpl w:val="77E29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A2A70"/>
    <w:multiLevelType w:val="hybridMultilevel"/>
    <w:tmpl w:val="4F92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42B88"/>
    <w:multiLevelType w:val="multilevel"/>
    <w:tmpl w:val="55E0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BF6F71"/>
    <w:multiLevelType w:val="hybridMultilevel"/>
    <w:tmpl w:val="8226797E"/>
    <w:lvl w:ilvl="0" w:tplc="2A8A3B2C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0">
    <w:nsid w:val="6F3D4C97"/>
    <w:multiLevelType w:val="hybridMultilevel"/>
    <w:tmpl w:val="22CA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4C7D80"/>
    <w:multiLevelType w:val="hybridMultilevel"/>
    <w:tmpl w:val="BC34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5B"/>
    <w:rsid w:val="00023E38"/>
    <w:rsid w:val="00025985"/>
    <w:rsid w:val="000332B4"/>
    <w:rsid w:val="0007285E"/>
    <w:rsid w:val="000768AA"/>
    <w:rsid w:val="00082FE7"/>
    <w:rsid w:val="00095185"/>
    <w:rsid w:val="000B7454"/>
    <w:rsid w:val="000D0075"/>
    <w:rsid w:val="001339EF"/>
    <w:rsid w:val="0014250C"/>
    <w:rsid w:val="00163F1C"/>
    <w:rsid w:val="001D4CF3"/>
    <w:rsid w:val="001F4AE2"/>
    <w:rsid w:val="002256F6"/>
    <w:rsid w:val="002313B1"/>
    <w:rsid w:val="00240892"/>
    <w:rsid w:val="002525A0"/>
    <w:rsid w:val="00276293"/>
    <w:rsid w:val="002A4BF5"/>
    <w:rsid w:val="002D245B"/>
    <w:rsid w:val="002F6D0C"/>
    <w:rsid w:val="003455EE"/>
    <w:rsid w:val="00361D88"/>
    <w:rsid w:val="00366244"/>
    <w:rsid w:val="003728FE"/>
    <w:rsid w:val="00372BFA"/>
    <w:rsid w:val="00385941"/>
    <w:rsid w:val="003B7184"/>
    <w:rsid w:val="003F0DCB"/>
    <w:rsid w:val="003F6EBD"/>
    <w:rsid w:val="00400C0B"/>
    <w:rsid w:val="004209D8"/>
    <w:rsid w:val="00420ACC"/>
    <w:rsid w:val="00447659"/>
    <w:rsid w:val="00470C6F"/>
    <w:rsid w:val="00490929"/>
    <w:rsid w:val="00492B03"/>
    <w:rsid w:val="004A06C6"/>
    <w:rsid w:val="004B225B"/>
    <w:rsid w:val="004C66B2"/>
    <w:rsid w:val="004D70EE"/>
    <w:rsid w:val="00505CC9"/>
    <w:rsid w:val="00514F78"/>
    <w:rsid w:val="005351F9"/>
    <w:rsid w:val="0054486D"/>
    <w:rsid w:val="005837DB"/>
    <w:rsid w:val="005C2E8F"/>
    <w:rsid w:val="005C6D21"/>
    <w:rsid w:val="005F5E4D"/>
    <w:rsid w:val="00617142"/>
    <w:rsid w:val="00626443"/>
    <w:rsid w:val="006D44EE"/>
    <w:rsid w:val="006F3E56"/>
    <w:rsid w:val="00757A95"/>
    <w:rsid w:val="00760018"/>
    <w:rsid w:val="00766757"/>
    <w:rsid w:val="00791AE5"/>
    <w:rsid w:val="00792670"/>
    <w:rsid w:val="007956DA"/>
    <w:rsid w:val="007A5AEC"/>
    <w:rsid w:val="007F5BD9"/>
    <w:rsid w:val="00820A61"/>
    <w:rsid w:val="00862A30"/>
    <w:rsid w:val="00877527"/>
    <w:rsid w:val="008864B4"/>
    <w:rsid w:val="00897F75"/>
    <w:rsid w:val="008B596E"/>
    <w:rsid w:val="008D3A77"/>
    <w:rsid w:val="008E58E4"/>
    <w:rsid w:val="008E770A"/>
    <w:rsid w:val="008F4D37"/>
    <w:rsid w:val="00920F7F"/>
    <w:rsid w:val="00927960"/>
    <w:rsid w:val="00944D5D"/>
    <w:rsid w:val="00964E80"/>
    <w:rsid w:val="0096546B"/>
    <w:rsid w:val="00977AF6"/>
    <w:rsid w:val="00982C7E"/>
    <w:rsid w:val="009947A6"/>
    <w:rsid w:val="009E1BAA"/>
    <w:rsid w:val="009F0EC6"/>
    <w:rsid w:val="00A479BE"/>
    <w:rsid w:val="00A53642"/>
    <w:rsid w:val="00A90ED9"/>
    <w:rsid w:val="00AC377E"/>
    <w:rsid w:val="00AD03BE"/>
    <w:rsid w:val="00AF70AA"/>
    <w:rsid w:val="00B205E1"/>
    <w:rsid w:val="00B300FD"/>
    <w:rsid w:val="00B52C6A"/>
    <w:rsid w:val="00B73FA5"/>
    <w:rsid w:val="00B8389A"/>
    <w:rsid w:val="00BA1A26"/>
    <w:rsid w:val="00BA7E40"/>
    <w:rsid w:val="00BC12FA"/>
    <w:rsid w:val="00BC3B03"/>
    <w:rsid w:val="00BC3EE1"/>
    <w:rsid w:val="00BC4AAA"/>
    <w:rsid w:val="00BE49B6"/>
    <w:rsid w:val="00C278C0"/>
    <w:rsid w:val="00C52F38"/>
    <w:rsid w:val="00C532ED"/>
    <w:rsid w:val="00C8235D"/>
    <w:rsid w:val="00CA377F"/>
    <w:rsid w:val="00CA418E"/>
    <w:rsid w:val="00CB2E82"/>
    <w:rsid w:val="00CD1516"/>
    <w:rsid w:val="00CD38C6"/>
    <w:rsid w:val="00D04BDA"/>
    <w:rsid w:val="00D100D6"/>
    <w:rsid w:val="00D517BF"/>
    <w:rsid w:val="00D61A5A"/>
    <w:rsid w:val="00DB784C"/>
    <w:rsid w:val="00DD55F9"/>
    <w:rsid w:val="00DD63FD"/>
    <w:rsid w:val="00DE45F0"/>
    <w:rsid w:val="00DE4D6C"/>
    <w:rsid w:val="00E420DE"/>
    <w:rsid w:val="00E55840"/>
    <w:rsid w:val="00E6011B"/>
    <w:rsid w:val="00E73ED4"/>
    <w:rsid w:val="00E954F1"/>
    <w:rsid w:val="00EC09AD"/>
    <w:rsid w:val="00EC1840"/>
    <w:rsid w:val="00EC40D6"/>
    <w:rsid w:val="00EC4AD4"/>
    <w:rsid w:val="00ED6664"/>
    <w:rsid w:val="00ED7321"/>
    <w:rsid w:val="00EE435C"/>
    <w:rsid w:val="00F10155"/>
    <w:rsid w:val="00F9063D"/>
    <w:rsid w:val="00F95143"/>
    <w:rsid w:val="00F95E3B"/>
    <w:rsid w:val="00FD4D27"/>
    <w:rsid w:val="00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B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6EB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EBD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3F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6EB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63F1C"/>
    <w:pPr>
      <w:ind w:left="720"/>
      <w:contextualSpacing/>
    </w:pPr>
  </w:style>
  <w:style w:type="paragraph" w:customStyle="1" w:styleId="trt0xe">
    <w:name w:val="trt0xe"/>
    <w:basedOn w:val="a"/>
    <w:rsid w:val="00492B0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951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8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F70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7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70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7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977A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d">
    <w:name w:val="Без интервала Знак"/>
    <w:basedOn w:val="a0"/>
    <w:link w:val="ac"/>
    <w:uiPriority w:val="1"/>
    <w:rsid w:val="00977AF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e">
    <w:name w:val="caption"/>
    <w:basedOn w:val="a"/>
    <w:next w:val="a"/>
    <w:uiPriority w:val="35"/>
    <w:unhideWhenUsed/>
    <w:qFormat/>
    <w:rsid w:val="003B7184"/>
    <w:pPr>
      <w:spacing w:after="200"/>
    </w:pPr>
    <w:rPr>
      <w:i/>
      <w:iCs/>
      <w:color w:val="44546A" w:themeColor="text2"/>
      <w:sz w:val="18"/>
      <w:szCs w:val="18"/>
    </w:rPr>
  </w:style>
  <w:style w:type="character" w:styleId="af">
    <w:name w:val="Hyperlink"/>
    <w:basedOn w:val="a0"/>
    <w:uiPriority w:val="99"/>
    <w:unhideWhenUsed/>
    <w:rsid w:val="003B71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718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14F78"/>
    <w:rPr>
      <w:color w:val="954F72" w:themeColor="followedHyperlink"/>
      <w:u w:val="single"/>
    </w:rPr>
  </w:style>
  <w:style w:type="character" w:customStyle="1" w:styleId="ff5">
    <w:name w:val="ff5"/>
    <w:basedOn w:val="a0"/>
    <w:rsid w:val="00372BFA"/>
  </w:style>
  <w:style w:type="character" w:customStyle="1" w:styleId="ff2">
    <w:name w:val="ff2"/>
    <w:basedOn w:val="a0"/>
    <w:rsid w:val="00372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6EB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EBD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3F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6EB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63F1C"/>
    <w:pPr>
      <w:ind w:left="720"/>
      <w:contextualSpacing/>
    </w:pPr>
  </w:style>
  <w:style w:type="paragraph" w:customStyle="1" w:styleId="trt0xe">
    <w:name w:val="trt0xe"/>
    <w:basedOn w:val="a"/>
    <w:rsid w:val="00492B0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951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8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F70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7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F70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7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977AF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d">
    <w:name w:val="Без интервала Знак"/>
    <w:basedOn w:val="a0"/>
    <w:link w:val="ac"/>
    <w:uiPriority w:val="1"/>
    <w:rsid w:val="00977AF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e">
    <w:name w:val="caption"/>
    <w:basedOn w:val="a"/>
    <w:next w:val="a"/>
    <w:uiPriority w:val="35"/>
    <w:unhideWhenUsed/>
    <w:qFormat/>
    <w:rsid w:val="003B7184"/>
    <w:pPr>
      <w:spacing w:after="200"/>
    </w:pPr>
    <w:rPr>
      <w:i/>
      <w:iCs/>
      <w:color w:val="44546A" w:themeColor="text2"/>
      <w:sz w:val="18"/>
      <w:szCs w:val="18"/>
    </w:rPr>
  </w:style>
  <w:style w:type="character" w:styleId="af">
    <w:name w:val="Hyperlink"/>
    <w:basedOn w:val="a0"/>
    <w:uiPriority w:val="99"/>
    <w:unhideWhenUsed/>
    <w:rsid w:val="003B71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7184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14F78"/>
    <w:rPr>
      <w:color w:val="954F72" w:themeColor="followedHyperlink"/>
      <w:u w:val="single"/>
    </w:rPr>
  </w:style>
  <w:style w:type="character" w:customStyle="1" w:styleId="ff5">
    <w:name w:val="ff5"/>
    <w:basedOn w:val="a0"/>
    <w:rsid w:val="00372BFA"/>
  </w:style>
  <w:style w:type="character" w:customStyle="1" w:styleId="ff2">
    <w:name w:val="ff2"/>
    <w:basedOn w:val="a0"/>
    <w:rsid w:val="0037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D5960-1B05-4221-83E7-70C9A49F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Салтанат</cp:lastModifiedBy>
  <cp:revision>74</cp:revision>
  <cp:lastPrinted>2021-03-19T05:55:00Z</cp:lastPrinted>
  <dcterms:created xsi:type="dcterms:W3CDTF">2021-01-10T06:17:00Z</dcterms:created>
  <dcterms:modified xsi:type="dcterms:W3CDTF">2021-03-29T15:31:00Z</dcterms:modified>
</cp:coreProperties>
</file>