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4F" w:rsidRDefault="005B1B4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proofErr w:type="spellStart"/>
      <w:r>
        <w:t>Ба</w:t>
      </w:r>
      <w:r>
        <w:rPr>
          <w:rFonts w:ascii="Times New Roman" w:hAnsi="Times New Roman" w:cs="Times New Roman"/>
          <w:sz w:val="24"/>
          <w:szCs w:val="24"/>
        </w:rPr>
        <w:t>лхашский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отдел образования </w:t>
      </w:r>
    </w:p>
    <w:p w:rsidR="005B1B4F" w:rsidRDefault="005B1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ГКУ «средняя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   ДМЦ»</w:t>
      </w:r>
    </w:p>
    <w:p w:rsidR="005B1B4F" w:rsidRDefault="005B1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466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 Землянова</w:t>
      </w:r>
      <w:r w:rsidR="00E4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</w:t>
      </w:r>
    </w:p>
    <w:p w:rsidR="005B1B4F" w:rsidRDefault="005B1B4F">
      <w:pPr>
        <w:rPr>
          <w:rFonts w:ascii="Times New Roman" w:hAnsi="Times New Roman" w:cs="Times New Roman"/>
          <w:sz w:val="24"/>
          <w:szCs w:val="24"/>
        </w:rPr>
      </w:pPr>
    </w:p>
    <w:p w:rsidR="005B1B4F" w:rsidRDefault="005B1B4F">
      <w:pPr>
        <w:rPr>
          <w:rFonts w:ascii="Times New Roman" w:hAnsi="Times New Roman" w:cs="Times New Roman"/>
          <w:sz w:val="24"/>
          <w:szCs w:val="24"/>
        </w:rPr>
      </w:pPr>
    </w:p>
    <w:p w:rsidR="005B1B4F" w:rsidRPr="000F5990" w:rsidRDefault="000F599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bookmarkStart w:id="0" w:name="_GoBack"/>
      <w:bookmarkEnd w:id="0"/>
      <w:r w:rsidR="005B1B4F" w:rsidRPr="000F5990">
        <w:rPr>
          <w:rFonts w:ascii="Times New Roman" w:hAnsi="Times New Roman" w:cs="Times New Roman"/>
          <w:b/>
          <w:sz w:val="28"/>
          <w:szCs w:val="24"/>
        </w:rPr>
        <w:t>Обучение чтению в начальных классах</w:t>
      </w:r>
      <w:r w:rsidR="005B1B4F" w:rsidRPr="000F5990">
        <w:rPr>
          <w:rFonts w:ascii="Times New Roman" w:hAnsi="Times New Roman" w:cs="Times New Roman"/>
          <w:sz w:val="28"/>
          <w:szCs w:val="24"/>
        </w:rPr>
        <w:t>.</w:t>
      </w:r>
    </w:p>
    <w:p w:rsidR="001922BC" w:rsidRDefault="005B1B4F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 жизни каждого культурного человека занимает важное место. Современный читатель в условиях господства телевидения</w:t>
      </w:r>
      <w:r w:rsidR="00A15076">
        <w:rPr>
          <w:rFonts w:ascii="Times New Roman" w:hAnsi="Times New Roman" w:cs="Times New Roman"/>
          <w:sz w:val="24"/>
          <w:szCs w:val="24"/>
        </w:rPr>
        <w:t xml:space="preserve"> не потерял интерес к чтению книг, способных обогатить внутренний мир человека, дать знания о жизни и окружающем мире, развить самостоятельность мышления и доставить читателю художественное наслаждение.</w:t>
      </w:r>
    </w:p>
    <w:p w:rsidR="00A15076" w:rsidRDefault="00A15076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Процессом чтения дети овладевают по- разному и в разное время, но целенаправленный характер обучение чтению приобретает в начальной школе, где первоклассник на уроках грамоте учится читать по слогам. Однако это не означает, что с первых этапов обучения</w:t>
      </w:r>
      <w:r w:rsidR="00E4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67E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рмируется лишь техническая сторона чтения, чтения как воссоздания</w:t>
      </w:r>
      <w:r w:rsidR="00E4667E">
        <w:rPr>
          <w:rFonts w:ascii="Times New Roman" w:hAnsi="Times New Roman" w:cs="Times New Roman"/>
          <w:sz w:val="24"/>
          <w:szCs w:val="24"/>
        </w:rPr>
        <w:t xml:space="preserve"> звуковой структуры по его графической модели. Задача учителя значительно шире: сформировать у детей смысловое, сознательное, а не «озвучивающее» чтение. В первоначальном обучении чтения крайне важно обращать внимание на значение слова, так как понимание слова является не только целью</w:t>
      </w:r>
      <w:r w:rsidR="002C03AE">
        <w:rPr>
          <w:rFonts w:ascii="Times New Roman" w:hAnsi="Times New Roman" w:cs="Times New Roman"/>
          <w:sz w:val="24"/>
          <w:szCs w:val="24"/>
        </w:rPr>
        <w:t xml:space="preserve">, </w:t>
      </w:r>
      <w:r w:rsidR="00E4667E">
        <w:rPr>
          <w:rFonts w:ascii="Times New Roman" w:hAnsi="Times New Roman" w:cs="Times New Roman"/>
          <w:sz w:val="24"/>
          <w:szCs w:val="24"/>
        </w:rPr>
        <w:t xml:space="preserve"> но и надежным средством самостоятельного контроля</w:t>
      </w:r>
      <w:r w:rsidR="001922BC">
        <w:rPr>
          <w:rFonts w:ascii="Times New Roman" w:hAnsi="Times New Roman" w:cs="Times New Roman"/>
          <w:sz w:val="24"/>
          <w:szCs w:val="24"/>
        </w:rPr>
        <w:t>,</w:t>
      </w:r>
      <w:r w:rsidR="002C03AE">
        <w:rPr>
          <w:rFonts w:ascii="Times New Roman" w:hAnsi="Times New Roman" w:cs="Times New Roman"/>
          <w:sz w:val="24"/>
          <w:szCs w:val="24"/>
        </w:rPr>
        <w:t xml:space="preserve"> </w:t>
      </w:r>
      <w:r w:rsidR="00E4667E">
        <w:rPr>
          <w:rFonts w:ascii="Times New Roman" w:hAnsi="Times New Roman" w:cs="Times New Roman"/>
          <w:sz w:val="24"/>
          <w:szCs w:val="24"/>
        </w:rPr>
        <w:t>за правильностью чтения в этот период чтения. Уровень чтения</w:t>
      </w:r>
      <w:r w:rsidR="002C03AE">
        <w:rPr>
          <w:rFonts w:ascii="Times New Roman" w:hAnsi="Times New Roman" w:cs="Times New Roman"/>
          <w:sz w:val="24"/>
          <w:szCs w:val="24"/>
        </w:rPr>
        <w:t xml:space="preserve">, </w:t>
      </w:r>
      <w:r w:rsidR="00E4667E">
        <w:rPr>
          <w:rFonts w:ascii="Times New Roman" w:hAnsi="Times New Roman" w:cs="Times New Roman"/>
          <w:sz w:val="24"/>
          <w:szCs w:val="24"/>
        </w:rPr>
        <w:t>который достигает ребёнок, овладевший грамотой, - по слоговое чтение с темпом в 20-30 слов в минуту. Такой уровень, не может обеспечить ребенку глубокое понимание текста при самостоятельном чтении.</w:t>
      </w:r>
    </w:p>
    <w:p w:rsidR="002C03AE" w:rsidRDefault="002C03AE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Бытует ошибочное мнение, что ребёнку, владеющим слоговым чтением, достаточно предоставить тексты, и навык чтения у него будет формироваться сам. При таком подходе навык чтения будет стихийно формироваться долгие годы</w:t>
      </w:r>
      <w:r w:rsidR="001922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Поэтому первостепенная задача учителя</w:t>
      </w:r>
      <w:r w:rsidR="001922BC" w:rsidRPr="00192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обеспечить интенсивное совершенствование чтения учащихся во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2C03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классах. Учащиеся должны овладеть целостными приёмами чтения, чтением словами, способствующим слиянию технической стороны чтения и понимания прочитанного в единый процесс, освоить так называемое темповое чтение и к</w:t>
      </w:r>
      <w:r w:rsidR="00E425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нцу обучения в начальной школе овладеть</w:t>
      </w:r>
      <w:r w:rsidR="00E4258D">
        <w:rPr>
          <w:rFonts w:ascii="Times New Roman" w:hAnsi="Times New Roman" w:cs="Times New Roman"/>
          <w:sz w:val="24"/>
          <w:szCs w:val="24"/>
        </w:rPr>
        <w:t xml:space="preserve"> сознательным и выразительным чтением с ориентировочным темпом 90-120 слов в минуту.</w:t>
      </w:r>
    </w:p>
    <w:p w:rsidR="00E4258D" w:rsidRDefault="00E4258D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Очевидно, что овладение чтением – процесс для ребёнка длительный  и нелёгкий, отнимающий много душевных сил и времени. Пока он не научился читать быстро и осмысленно, думать и сопереживать во время чтения, этот процесс будет доставлять</w:t>
      </w:r>
      <w:r w:rsidR="00192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ему мало радости и удовольствия. Несформированный навык чтения, как правило, мешает успешному обучению и по другим предметам, так как чтение – навык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258D" w:rsidRDefault="00E4258D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чтения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25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классах, кроме развития навыка чтения, необходимо сформировать и другие</w:t>
      </w:r>
      <w:r w:rsidR="00A1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A0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A13A09">
        <w:rPr>
          <w:rFonts w:ascii="Times New Roman" w:hAnsi="Times New Roman" w:cs="Times New Roman"/>
          <w:sz w:val="24"/>
          <w:szCs w:val="24"/>
        </w:rPr>
        <w:t xml:space="preserve"> умения: умение пересказывать, выделять главную </w:t>
      </w:r>
      <w:r w:rsidR="00A13A09">
        <w:rPr>
          <w:rFonts w:ascii="Times New Roman" w:hAnsi="Times New Roman" w:cs="Times New Roman"/>
          <w:sz w:val="24"/>
          <w:szCs w:val="24"/>
        </w:rPr>
        <w:lastRenderedPageBreak/>
        <w:t>мысль, делить текст на части, составлять план. В этот же период дети учатся работать с литературн</w:t>
      </w:r>
      <w:proofErr w:type="gramStart"/>
      <w:r w:rsidR="00A13A0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13A09">
        <w:rPr>
          <w:rFonts w:ascii="Times New Roman" w:hAnsi="Times New Roman" w:cs="Times New Roman"/>
          <w:sz w:val="24"/>
          <w:szCs w:val="24"/>
        </w:rPr>
        <w:t xml:space="preserve"> художественными произведениями, которые были всегда в центре внимания на уроках чтения, несмотря на то что традиционно литература как учебный предмет не была в начальной школе.</w:t>
      </w:r>
    </w:p>
    <w:p w:rsidR="00A13A09" w:rsidRDefault="00A13A09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чтения</w:t>
      </w:r>
      <w:r w:rsidR="00D8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уроки постижения литературно</w:t>
      </w:r>
      <w:r w:rsidR="00192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художественных произведений, уроки формирования читательских интересов, уроки развития речи, уроки, где в комплексе решались задачи образования, воспитания и развития.</w:t>
      </w:r>
    </w:p>
    <w:p w:rsidR="007357AA" w:rsidRDefault="007357AA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«уметь читать» включает в себя широкий спектр понятий:</w:t>
      </w:r>
      <w:r w:rsidR="00D83DD7">
        <w:rPr>
          <w:rFonts w:ascii="Times New Roman" w:hAnsi="Times New Roman" w:cs="Times New Roman"/>
          <w:sz w:val="24"/>
          <w:szCs w:val="24"/>
        </w:rPr>
        <w:t xml:space="preserve"> от</w:t>
      </w:r>
      <w:r w:rsidR="00D83DD7" w:rsidRPr="00D8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 складывать слоги в слова до умения не только прочитать текст, но и осознавать его, эмоционально отзываясь на каждый поступок героя, переживая за него. В.А. Сухомлинский отмечал: «Уметь читать</w:t>
      </w:r>
      <w:r w:rsidR="009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означает быть чутким к красоте слова, к его тончайшим оттенкам. Только</w:t>
      </w:r>
      <w:r w:rsidR="009942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ученик «читает», в сознании которого слово играет, трепещет и переливается всеми красками и мелодиями окружающего мира».</w:t>
      </w:r>
    </w:p>
    <w:p w:rsidR="007357AA" w:rsidRDefault="007357AA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Изучающее чтение существу</w:t>
      </w:r>
      <w:r w:rsidR="00D83DD7">
        <w:rPr>
          <w:rFonts w:ascii="Times New Roman" w:hAnsi="Times New Roman" w:cs="Times New Roman"/>
          <w:sz w:val="24"/>
          <w:szCs w:val="24"/>
        </w:rPr>
        <w:t xml:space="preserve">ет в трёх формах: чтение вслух, </w:t>
      </w: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994228">
        <w:rPr>
          <w:rFonts w:ascii="Times New Roman" w:hAnsi="Times New Roman" w:cs="Times New Roman"/>
          <w:sz w:val="24"/>
          <w:szCs w:val="24"/>
        </w:rPr>
        <w:t xml:space="preserve"> молч</w:t>
      </w:r>
      <w:proofErr w:type="gramStart"/>
      <w:r w:rsidR="0099422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994228">
        <w:rPr>
          <w:rFonts w:ascii="Times New Roman" w:hAnsi="Times New Roman" w:cs="Times New Roman"/>
          <w:sz w:val="24"/>
          <w:szCs w:val="24"/>
        </w:rPr>
        <w:t>про себя) и чтение  с остановкой. Две формы изучающего чтения взаимно дополняют и обогащают друг друга, поэтому надо обучать детей и чтению вслух и чтению про себя. Но надо отдать должное внимание третьей форме.</w:t>
      </w:r>
    </w:p>
    <w:p w:rsidR="00994228" w:rsidRDefault="00994228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хочется поделиться теми находками, которые помогли моим учащимся более тонко прочувствовать текст. На уроке литературного чтения</w:t>
      </w:r>
      <w:r w:rsidR="00D83DD7">
        <w:rPr>
          <w:rFonts w:ascii="Times New Roman" w:hAnsi="Times New Roman" w:cs="Times New Roman"/>
          <w:sz w:val="24"/>
          <w:szCs w:val="24"/>
        </w:rPr>
        <w:t xml:space="preserve"> в третьем классе, 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 польской сказки «Чудесная яблоня», я использовала  чтение с остановкой на определенном этапе разви</w:t>
      </w:r>
      <w:r w:rsidR="00E57903">
        <w:rPr>
          <w:rFonts w:ascii="Times New Roman" w:hAnsi="Times New Roman" w:cs="Times New Roman"/>
          <w:sz w:val="24"/>
          <w:szCs w:val="24"/>
        </w:rPr>
        <w:t xml:space="preserve">тия событий </w:t>
      </w:r>
      <w:r w:rsidR="0073311D">
        <w:rPr>
          <w:rFonts w:ascii="Times New Roman" w:hAnsi="Times New Roman" w:cs="Times New Roman"/>
          <w:sz w:val="24"/>
          <w:szCs w:val="24"/>
        </w:rPr>
        <w:t xml:space="preserve"> сказки,</w:t>
      </w:r>
      <w:r w:rsidR="00E57903">
        <w:rPr>
          <w:rFonts w:ascii="Times New Roman" w:hAnsi="Times New Roman" w:cs="Times New Roman"/>
          <w:sz w:val="24"/>
          <w:szCs w:val="24"/>
        </w:rPr>
        <w:t xml:space="preserve"> и просила ребят продолжить сказку, как они думают, что произошло дальше,  отдаст ли плоды дерева герой сказки богачу. В классе образуется дискуссия. Учащиеся вступят в диалог, начнут доказывать свою точку зрения.</w:t>
      </w:r>
    </w:p>
    <w:p w:rsidR="00D83BF7" w:rsidRDefault="00D83BF7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беседе по басне И. Крылова «Лебедь, Щука и Рак», уместны вопросы: «Почему автор называет героев товарищами? Случайно ли это? Что могло их объединить, таких не схожих?»</w:t>
      </w:r>
    </w:p>
    <w:p w:rsidR="00D83BF7" w:rsidRDefault="00D83BF7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Думают, мыслят мои ученики</w:t>
      </w:r>
      <w:r w:rsidR="00192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перечитывают басню и вдруг - Эврика! Вода! Да, если бы Лебедь и Рак подумали о Щуке, которая  не умеет ни ползать, ни летать,- дело пошло бы на лад.</w:t>
      </w:r>
    </w:p>
    <w:p w:rsidR="00D83BF7" w:rsidRDefault="00D83BF7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чтобы быть настоящим товарищами, надо идти на уступки друг другу – к такому выводу приходят сами дети.</w:t>
      </w:r>
    </w:p>
    <w:p w:rsidR="006C49E7" w:rsidRDefault="0073311D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«отойти» от сюжета, подняться на ступеньку, где мы</w:t>
      </w:r>
      <w:r w:rsidR="00365CC3">
        <w:rPr>
          <w:rFonts w:ascii="Times New Roman" w:hAnsi="Times New Roman" w:cs="Times New Roman"/>
          <w:sz w:val="24"/>
          <w:szCs w:val="24"/>
        </w:rPr>
        <w:t xml:space="preserve"> рассматривали героев произведения и наблюдали за развитием движений его души,- это уже более высокий уровень постижения произведения, когда читатель глядит на мир глазами автор</w:t>
      </w:r>
      <w:proofErr w:type="gramStart"/>
      <w:r w:rsidR="00365CC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65CC3">
        <w:rPr>
          <w:rFonts w:ascii="Times New Roman" w:hAnsi="Times New Roman" w:cs="Times New Roman"/>
          <w:sz w:val="24"/>
          <w:szCs w:val="24"/>
        </w:rPr>
        <w:t xml:space="preserve"> художника. Проведя ребенка по ступенькам познания художественного произведения, помогая ему подняться на вершину авторского образного восприятия мира, мы не только создаём «зону  ближайшего р</w:t>
      </w:r>
      <w:r w:rsidR="001922BC">
        <w:rPr>
          <w:rFonts w:ascii="Times New Roman" w:hAnsi="Times New Roman" w:cs="Times New Roman"/>
          <w:sz w:val="24"/>
          <w:szCs w:val="24"/>
        </w:rPr>
        <w:t>азвития ребёнка»,</w:t>
      </w:r>
      <w:r w:rsidR="00D83DD7">
        <w:rPr>
          <w:rFonts w:ascii="Times New Roman" w:hAnsi="Times New Roman" w:cs="Times New Roman"/>
          <w:sz w:val="24"/>
          <w:szCs w:val="24"/>
        </w:rPr>
        <w:t xml:space="preserve"> </w:t>
      </w:r>
      <w:r w:rsidR="00365CC3">
        <w:rPr>
          <w:rFonts w:ascii="Times New Roman" w:hAnsi="Times New Roman" w:cs="Times New Roman"/>
          <w:sz w:val="24"/>
          <w:szCs w:val="24"/>
        </w:rPr>
        <w:t xml:space="preserve">но и значительно обогащаем его интеллектуально-познавательный и нравственно-эстетический опыт, позволяющий </w:t>
      </w:r>
      <w:r w:rsidR="00365CC3">
        <w:rPr>
          <w:rFonts w:ascii="Times New Roman" w:hAnsi="Times New Roman" w:cs="Times New Roman"/>
          <w:sz w:val="24"/>
          <w:szCs w:val="24"/>
        </w:rPr>
        <w:lastRenderedPageBreak/>
        <w:t>ребёнку совершенствовать и обеспечить процесс полн</w:t>
      </w:r>
      <w:r w:rsidR="00236981">
        <w:rPr>
          <w:rFonts w:ascii="Times New Roman" w:hAnsi="Times New Roman" w:cs="Times New Roman"/>
          <w:sz w:val="24"/>
          <w:szCs w:val="24"/>
        </w:rPr>
        <w:t>о</w:t>
      </w:r>
      <w:r w:rsidR="00365CC3">
        <w:rPr>
          <w:rFonts w:ascii="Times New Roman" w:hAnsi="Times New Roman" w:cs="Times New Roman"/>
          <w:sz w:val="24"/>
          <w:szCs w:val="24"/>
        </w:rPr>
        <w:t>ценного изучения литературы в среднем звене</w:t>
      </w:r>
      <w:r w:rsidR="006C49E7">
        <w:rPr>
          <w:rFonts w:ascii="Times New Roman" w:hAnsi="Times New Roman" w:cs="Times New Roman"/>
          <w:sz w:val="24"/>
          <w:szCs w:val="24"/>
        </w:rPr>
        <w:t>.</w:t>
      </w:r>
    </w:p>
    <w:p w:rsidR="006C49E7" w:rsidRDefault="006C49E7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над текстом на уроках чтения, использую следующие упражнения</w:t>
      </w:r>
      <w:proofErr w:type="gramStart"/>
      <w:r w:rsidR="00192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чтение «эхо», чтение «канон», чтение «спринт», чтение « разведка»</w:t>
      </w:r>
      <w:r w:rsidR="00EC0011">
        <w:rPr>
          <w:rFonts w:ascii="Times New Roman" w:hAnsi="Times New Roman" w:cs="Times New Roman"/>
          <w:sz w:val="24"/>
          <w:szCs w:val="24"/>
        </w:rPr>
        <w:t>, чтение со счетом слов. Но более эффективно использовать на каждом уроке следующие приёмы и методы: 1)</w:t>
      </w:r>
      <w:r w:rsidR="001922BC">
        <w:rPr>
          <w:rFonts w:ascii="Times New Roman" w:hAnsi="Times New Roman" w:cs="Times New Roman"/>
          <w:sz w:val="24"/>
          <w:szCs w:val="24"/>
        </w:rPr>
        <w:t xml:space="preserve"> </w:t>
      </w:r>
      <w:r w:rsidR="00EC0011">
        <w:rPr>
          <w:rFonts w:ascii="Times New Roman" w:hAnsi="Times New Roman" w:cs="Times New Roman"/>
          <w:sz w:val="24"/>
          <w:szCs w:val="24"/>
        </w:rPr>
        <w:t>чтение за диктором; 2)</w:t>
      </w:r>
      <w:r w:rsidR="001922BC">
        <w:rPr>
          <w:rFonts w:ascii="Times New Roman" w:hAnsi="Times New Roman" w:cs="Times New Roman"/>
          <w:sz w:val="24"/>
          <w:szCs w:val="24"/>
        </w:rPr>
        <w:t xml:space="preserve"> </w:t>
      </w:r>
      <w:r w:rsidR="00EC0011">
        <w:rPr>
          <w:rFonts w:ascii="Times New Roman" w:hAnsi="Times New Roman" w:cs="Times New Roman"/>
          <w:sz w:val="24"/>
          <w:szCs w:val="24"/>
        </w:rPr>
        <w:t>чтение в парах, групповое чтение; 3)</w:t>
      </w:r>
      <w:r w:rsidR="001922BC">
        <w:rPr>
          <w:rFonts w:ascii="Times New Roman" w:hAnsi="Times New Roman" w:cs="Times New Roman"/>
          <w:sz w:val="24"/>
          <w:szCs w:val="24"/>
        </w:rPr>
        <w:t xml:space="preserve"> </w:t>
      </w:r>
      <w:r w:rsidR="00EC0011">
        <w:rPr>
          <w:rFonts w:ascii="Times New Roman" w:hAnsi="Times New Roman" w:cs="Times New Roman"/>
          <w:sz w:val="24"/>
          <w:szCs w:val="24"/>
        </w:rPr>
        <w:t>чтение с убыстрением;4)</w:t>
      </w:r>
      <w:r w:rsidR="001922BC">
        <w:rPr>
          <w:rFonts w:ascii="Times New Roman" w:hAnsi="Times New Roman" w:cs="Times New Roman"/>
          <w:sz w:val="24"/>
          <w:szCs w:val="24"/>
        </w:rPr>
        <w:t xml:space="preserve"> </w:t>
      </w:r>
      <w:r w:rsidR="00EC0011">
        <w:rPr>
          <w:rFonts w:ascii="Times New Roman" w:hAnsi="Times New Roman" w:cs="Times New Roman"/>
          <w:sz w:val="24"/>
          <w:szCs w:val="24"/>
        </w:rPr>
        <w:t>жужжащее чтени</w:t>
      </w:r>
      <w:proofErr w:type="gramStart"/>
      <w:r w:rsidR="00EC001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EC0011">
        <w:rPr>
          <w:rFonts w:ascii="Times New Roman" w:hAnsi="Times New Roman" w:cs="Times New Roman"/>
          <w:sz w:val="24"/>
          <w:szCs w:val="24"/>
        </w:rPr>
        <w:t>«птичий базар»);5)</w:t>
      </w:r>
      <w:r w:rsidR="00192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011">
        <w:rPr>
          <w:rFonts w:ascii="Times New Roman" w:hAnsi="Times New Roman" w:cs="Times New Roman"/>
          <w:sz w:val="24"/>
          <w:szCs w:val="24"/>
        </w:rPr>
        <w:t>ежеурочные</w:t>
      </w:r>
      <w:proofErr w:type="spellEnd"/>
      <w:r w:rsidR="00EC0011">
        <w:rPr>
          <w:rFonts w:ascii="Times New Roman" w:hAnsi="Times New Roman" w:cs="Times New Roman"/>
          <w:sz w:val="24"/>
          <w:szCs w:val="24"/>
        </w:rPr>
        <w:t xml:space="preserve"> пятиминутки чтения (в режиме жужжащего);6) </w:t>
      </w:r>
      <w:proofErr w:type="spellStart"/>
      <w:r w:rsidR="00EC0011">
        <w:rPr>
          <w:rFonts w:ascii="Times New Roman" w:hAnsi="Times New Roman" w:cs="Times New Roman"/>
          <w:sz w:val="24"/>
          <w:szCs w:val="24"/>
        </w:rPr>
        <w:t>самозамер</w:t>
      </w:r>
      <w:proofErr w:type="spellEnd"/>
      <w:r w:rsidR="00EC0011">
        <w:rPr>
          <w:rFonts w:ascii="Times New Roman" w:hAnsi="Times New Roman" w:cs="Times New Roman"/>
          <w:sz w:val="24"/>
          <w:szCs w:val="24"/>
        </w:rPr>
        <w:t xml:space="preserve"> скорости чтения.</w:t>
      </w:r>
    </w:p>
    <w:p w:rsidR="00EC0011" w:rsidRDefault="00694296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одной минуты читают текст, подсчитывают количество прочитанных слов и записывают результат в тетрадь;</w:t>
      </w:r>
    </w:p>
    <w:p w:rsidR="00694296" w:rsidRDefault="00694296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выразительное чтение знакомой части с переходом на незнакомую часть текст;</w:t>
      </w:r>
    </w:p>
    <w:p w:rsidR="00694296" w:rsidRDefault="00694296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чтение в темпе скороговорок;</w:t>
      </w:r>
    </w:p>
    <w:p w:rsidR="00694296" w:rsidRDefault="00694296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зрительные диктанты.</w:t>
      </w:r>
    </w:p>
    <w:p w:rsidR="00694296" w:rsidRDefault="00694296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Решая с детьми на уроках чтения многообразные задачи, учителю следует помнить слова отечественного философа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Ф.</w:t>
      </w:r>
      <w:r w:rsidR="00033952">
        <w:rPr>
          <w:rFonts w:ascii="Times New Roman" w:hAnsi="Times New Roman" w:cs="Times New Roman"/>
          <w:sz w:val="24"/>
          <w:szCs w:val="24"/>
        </w:rPr>
        <w:t>Асмуса</w:t>
      </w:r>
      <w:proofErr w:type="spellEnd"/>
      <w:r w:rsidR="00033952">
        <w:rPr>
          <w:rFonts w:ascii="Times New Roman" w:hAnsi="Times New Roman" w:cs="Times New Roman"/>
          <w:sz w:val="24"/>
          <w:szCs w:val="24"/>
        </w:rPr>
        <w:t xml:space="preserve"> о том, что содержание художественного произведения не переходит – как вода, переливающая из кувшина в другой, - из произведения в голову читателя. Оно воспроизводится, воссоздаётся самим читателем – по ориентирам, данным  в самом произведении, но с конечным результатом</w:t>
      </w:r>
      <w:r w:rsidR="001922BC">
        <w:rPr>
          <w:rFonts w:ascii="Times New Roman" w:hAnsi="Times New Roman" w:cs="Times New Roman"/>
          <w:sz w:val="24"/>
          <w:szCs w:val="24"/>
        </w:rPr>
        <w:t>,</w:t>
      </w:r>
      <w:r w:rsidR="00033952">
        <w:rPr>
          <w:rFonts w:ascii="Times New Roman" w:hAnsi="Times New Roman" w:cs="Times New Roman"/>
          <w:sz w:val="24"/>
          <w:szCs w:val="24"/>
        </w:rPr>
        <w:t xml:space="preserve"> определяемым </w:t>
      </w:r>
      <w:proofErr w:type="spellStart"/>
      <w:r w:rsidR="00033952">
        <w:rPr>
          <w:rFonts w:ascii="Times New Roman" w:hAnsi="Times New Roman" w:cs="Times New Roman"/>
          <w:sz w:val="24"/>
          <w:szCs w:val="24"/>
        </w:rPr>
        <w:t>умсвенной</w:t>
      </w:r>
      <w:proofErr w:type="spellEnd"/>
      <w:r w:rsidR="00033952">
        <w:rPr>
          <w:rFonts w:ascii="Times New Roman" w:hAnsi="Times New Roman" w:cs="Times New Roman"/>
          <w:sz w:val="24"/>
          <w:szCs w:val="24"/>
        </w:rPr>
        <w:t xml:space="preserve">, душевной, духовной деятельностью читателя. Очевидно, что чтение художественной литературы – процесс творческий. Таким он должен </w:t>
      </w:r>
      <w:r w:rsidR="003F046E">
        <w:rPr>
          <w:rFonts w:ascii="Times New Roman" w:hAnsi="Times New Roman" w:cs="Times New Roman"/>
          <w:sz w:val="24"/>
          <w:szCs w:val="24"/>
        </w:rPr>
        <w:t xml:space="preserve"> быть и для младшего школьника – начинающего  читателя. Его интерес к книге можно поддерживать и уроками внеклассного чтения, и возрождения традиций семейного чтения.</w:t>
      </w:r>
    </w:p>
    <w:p w:rsidR="00694296" w:rsidRDefault="00694296" w:rsidP="003F0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9E7" w:rsidRDefault="006C49E7" w:rsidP="003F0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9E7" w:rsidRDefault="006C49E7" w:rsidP="003F0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11D" w:rsidRDefault="00365CC3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13A09" w:rsidRPr="00E4258D" w:rsidRDefault="00A13A09" w:rsidP="003F0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B4F" w:rsidRDefault="005B1B4F" w:rsidP="003F0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B4F" w:rsidRDefault="005B1B4F" w:rsidP="003F0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B4F" w:rsidRDefault="005B1B4F" w:rsidP="003F0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CD6" w:rsidRPr="005B1B4F" w:rsidRDefault="005B1B4F" w:rsidP="003F0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732CD6" w:rsidRPr="005B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4F"/>
    <w:rsid w:val="00033952"/>
    <w:rsid w:val="000F5990"/>
    <w:rsid w:val="001922BC"/>
    <w:rsid w:val="00236981"/>
    <w:rsid w:val="002C03AE"/>
    <w:rsid w:val="00365CC3"/>
    <w:rsid w:val="003F046E"/>
    <w:rsid w:val="005B1B4F"/>
    <w:rsid w:val="00694296"/>
    <w:rsid w:val="006C49E7"/>
    <w:rsid w:val="00732CD6"/>
    <w:rsid w:val="0073311D"/>
    <w:rsid w:val="007357AA"/>
    <w:rsid w:val="00994228"/>
    <w:rsid w:val="00A13A09"/>
    <w:rsid w:val="00A15076"/>
    <w:rsid w:val="00D83BF7"/>
    <w:rsid w:val="00D83DD7"/>
    <w:rsid w:val="00E4258D"/>
    <w:rsid w:val="00E4667E"/>
    <w:rsid w:val="00E57903"/>
    <w:rsid w:val="00E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AEF6-3369-48D4-AB4B-F0747C4A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Землянова</dc:creator>
  <cp:lastModifiedBy>Елена Землянова</cp:lastModifiedBy>
  <cp:revision>8</cp:revision>
  <dcterms:created xsi:type="dcterms:W3CDTF">2015-10-04T02:38:00Z</dcterms:created>
  <dcterms:modified xsi:type="dcterms:W3CDTF">2015-10-05T02:53:00Z</dcterms:modified>
</cp:coreProperties>
</file>