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2E033" w14:textId="77777777" w:rsidR="00085853" w:rsidRPr="00085853" w:rsidRDefault="00085853" w:rsidP="00085853">
      <w:pPr>
        <w:spacing w:after="0" w:line="20" w:lineRule="atLeast"/>
        <w:jc w:val="right"/>
        <w:rPr>
          <w:rFonts w:ascii="Times New Roman" w:hAnsi="Times New Roman" w:cs="Times New Roman"/>
          <w:b/>
          <w:sz w:val="28"/>
          <w:szCs w:val="28"/>
        </w:rPr>
      </w:pPr>
      <w:r w:rsidRPr="00085853">
        <w:rPr>
          <w:rFonts w:ascii="Times New Roman" w:eastAsia="Times New Roman" w:hAnsi="Times New Roman" w:cs="Times New Roman"/>
          <w:b/>
          <w:sz w:val="28"/>
          <w:szCs w:val="28"/>
          <w:lang w:eastAsia="ru-RU"/>
        </w:rPr>
        <w:t>ЮСУПОВ АСГЕРБЕК АЛИЕВИЧ</w:t>
      </w:r>
    </w:p>
    <w:p w14:paraId="067FDAEC" w14:textId="77777777" w:rsidR="00085853" w:rsidRPr="00085853" w:rsidRDefault="00085853" w:rsidP="00085853">
      <w:pPr>
        <w:spacing w:after="0" w:line="20" w:lineRule="atLeast"/>
        <w:jc w:val="right"/>
        <w:rPr>
          <w:rFonts w:ascii="Times New Roman" w:hAnsi="Times New Roman" w:cs="Times New Roman"/>
          <w:b/>
          <w:sz w:val="28"/>
          <w:szCs w:val="28"/>
        </w:rPr>
      </w:pPr>
      <w:r w:rsidRPr="00085853">
        <w:rPr>
          <w:rFonts w:ascii="Times New Roman" w:hAnsi="Times New Roman" w:cs="Times New Roman"/>
          <w:b/>
          <w:sz w:val="28"/>
          <w:szCs w:val="28"/>
          <w:shd w:val="clear" w:color="auto" w:fill="FFFFFF"/>
        </w:rPr>
        <w:t>YESSENOV UNIVERSITY</w:t>
      </w:r>
    </w:p>
    <w:p w14:paraId="71FE53C4" w14:textId="77777777" w:rsidR="00085853" w:rsidRPr="00085853" w:rsidRDefault="00085853" w:rsidP="00085853">
      <w:pPr>
        <w:spacing w:after="0" w:line="240" w:lineRule="auto"/>
        <w:rPr>
          <w:rFonts w:ascii="Times New Roman" w:hAnsi="Times New Roman" w:cs="Times New Roman"/>
          <w:b/>
          <w:color w:val="000000" w:themeColor="text1"/>
          <w:sz w:val="28"/>
          <w:szCs w:val="28"/>
          <w:lang w:val="kk-KZ"/>
        </w:rPr>
      </w:pPr>
    </w:p>
    <w:p w14:paraId="54668C11" w14:textId="77777777" w:rsidR="00A55659" w:rsidRDefault="00A55659" w:rsidP="00085853">
      <w:pPr>
        <w:spacing w:after="0" w:line="240" w:lineRule="auto"/>
        <w:jc w:val="center"/>
        <w:rPr>
          <w:rFonts w:ascii="Times New Roman" w:hAnsi="Times New Roman" w:cs="Times New Roman"/>
          <w:b/>
          <w:bCs/>
          <w:sz w:val="28"/>
          <w:szCs w:val="28"/>
          <w:lang w:val="kk-KZ"/>
        </w:rPr>
      </w:pPr>
    </w:p>
    <w:p w14:paraId="1AF4B119" w14:textId="77777777" w:rsidR="0019316C" w:rsidRPr="0019316C" w:rsidRDefault="0019316C" w:rsidP="0019316C">
      <w:pPr>
        <w:spacing w:after="0" w:line="20" w:lineRule="atLeast"/>
        <w:jc w:val="center"/>
        <w:rPr>
          <w:rFonts w:ascii="Times New Roman" w:eastAsia="Times New Roman" w:hAnsi="Times New Roman" w:cs="Times New Roman"/>
          <w:sz w:val="28"/>
          <w:szCs w:val="28"/>
          <w:lang w:val="kk-KZ" w:eastAsia="ru-RU"/>
        </w:rPr>
      </w:pPr>
      <w:r w:rsidRPr="0019316C">
        <w:rPr>
          <w:rFonts w:ascii="Times New Roman" w:eastAsia="Times New Roman" w:hAnsi="Times New Roman" w:cs="Times New Roman"/>
          <w:b/>
          <w:bCs/>
          <w:sz w:val="28"/>
          <w:szCs w:val="28"/>
          <w:lang w:val="kk-KZ" w:eastAsia="ru-RU"/>
        </w:rPr>
        <w:t>ЖОҒАРЫ БІЛІМНІҢ ЦИФРЛЫҚ ДӘУІРГЕ БЕЙІМДЕЛУІ: ОНЛАЙН ОҚЫТУ ЖӘНЕ ГИБРИДТІ ФОРМАТТАР</w:t>
      </w:r>
    </w:p>
    <w:p w14:paraId="383AC507" w14:textId="0871989E" w:rsidR="0019316C" w:rsidRDefault="0019316C" w:rsidP="0019316C">
      <w:pPr>
        <w:spacing w:after="0" w:line="20" w:lineRule="atLeast"/>
        <w:ind w:firstLine="709"/>
        <w:jc w:val="both"/>
        <w:rPr>
          <w:rFonts w:ascii="Times New Roman" w:eastAsia="Times New Roman" w:hAnsi="Times New Roman" w:cs="Times New Roman"/>
          <w:sz w:val="28"/>
          <w:szCs w:val="28"/>
          <w:lang w:val="kk-KZ" w:eastAsia="ru-RU"/>
        </w:rPr>
      </w:pPr>
    </w:p>
    <w:p w14:paraId="08F8A0E5" w14:textId="77777777" w:rsidR="0019316C" w:rsidRPr="0019316C" w:rsidRDefault="0019316C" w:rsidP="0019316C">
      <w:pPr>
        <w:spacing w:after="0" w:line="20" w:lineRule="atLeast"/>
        <w:ind w:firstLine="709"/>
        <w:jc w:val="both"/>
        <w:rPr>
          <w:rFonts w:ascii="Times New Roman" w:eastAsia="Times New Roman" w:hAnsi="Times New Roman" w:cs="Times New Roman"/>
          <w:sz w:val="28"/>
          <w:szCs w:val="28"/>
          <w:lang w:val="kk-KZ" w:eastAsia="ru-RU"/>
        </w:rPr>
      </w:pPr>
      <w:bookmarkStart w:id="0" w:name="_GoBack"/>
      <w:bookmarkEnd w:id="0"/>
    </w:p>
    <w:p w14:paraId="41A5792E" w14:textId="77777777" w:rsidR="0019316C" w:rsidRPr="0019316C" w:rsidRDefault="0019316C" w:rsidP="0019316C">
      <w:pPr>
        <w:spacing w:after="0" w:line="20" w:lineRule="atLeast"/>
        <w:ind w:firstLine="709"/>
        <w:jc w:val="both"/>
        <w:rPr>
          <w:rFonts w:ascii="Times New Roman" w:eastAsia="Times New Roman" w:hAnsi="Times New Roman" w:cs="Times New Roman"/>
          <w:sz w:val="28"/>
          <w:szCs w:val="28"/>
          <w:lang w:val="kk-KZ" w:eastAsia="ru-RU"/>
        </w:rPr>
      </w:pPr>
      <w:r w:rsidRPr="0019316C">
        <w:rPr>
          <w:rFonts w:ascii="Times New Roman" w:eastAsia="Times New Roman" w:hAnsi="Times New Roman" w:cs="Times New Roman"/>
          <w:sz w:val="28"/>
          <w:szCs w:val="28"/>
          <w:lang w:val="kk-KZ" w:eastAsia="ru-RU"/>
        </w:rPr>
        <w:t>Қазіргі таңда цифрлық технологиялардың қарқынды дамуы білім беру жүйесіне, әсіресе жоғары білімге елеулі өзгерістер әкелуде. Дәстүрлі аудиториялық оқытумен қатар, онлайн оқыту және гибридті форматтар кеңінен таралуда. Бұл өзгерістер жоғары білімнің қолжетімділігін арттырып, оқыту сапасын жақсартуға мүмкіндік береді.</w:t>
      </w:r>
    </w:p>
    <w:p w14:paraId="0426B92C" w14:textId="77777777" w:rsidR="0019316C" w:rsidRPr="0019316C" w:rsidRDefault="0019316C" w:rsidP="0019316C">
      <w:pPr>
        <w:spacing w:after="0" w:line="20" w:lineRule="atLeast"/>
        <w:ind w:firstLine="709"/>
        <w:jc w:val="both"/>
        <w:rPr>
          <w:rFonts w:ascii="Times New Roman" w:eastAsia="Times New Roman" w:hAnsi="Times New Roman" w:cs="Times New Roman"/>
          <w:sz w:val="28"/>
          <w:szCs w:val="28"/>
          <w:lang w:val="kk-KZ" w:eastAsia="ru-RU"/>
        </w:rPr>
      </w:pPr>
      <w:r w:rsidRPr="0019316C">
        <w:rPr>
          <w:rFonts w:ascii="Times New Roman" w:eastAsia="Times New Roman" w:hAnsi="Times New Roman" w:cs="Times New Roman"/>
          <w:b/>
          <w:bCs/>
          <w:sz w:val="28"/>
          <w:szCs w:val="28"/>
          <w:lang w:val="kk-KZ" w:eastAsia="ru-RU"/>
        </w:rPr>
        <w:t xml:space="preserve">Онлайн оқытудың артықшылықтары мен кемшіліктері. </w:t>
      </w:r>
      <w:r w:rsidRPr="0019316C">
        <w:rPr>
          <w:rFonts w:ascii="Times New Roman" w:eastAsia="Times New Roman" w:hAnsi="Times New Roman" w:cs="Times New Roman"/>
          <w:sz w:val="28"/>
          <w:szCs w:val="28"/>
          <w:lang w:val="kk-KZ" w:eastAsia="ru-RU"/>
        </w:rPr>
        <w:t>Онлайн оқыту студенттерге географиялық шектеулерді еңсеруге, өз уақытын тиімді жоспарлауға және білім алуға икемділік береді. Сонымен қатар, онлайн курстар дәстүрлі оқытуға қарағанда арзанырақ болуы мүмкін. Алайда, онлайн оқытудың кемшіліктері де бар. Олардың ішінде студенттер мен оқытушылар арасындағы тікелей қарым-қатынастың шектеулігі, әлеуметтік дағдылардың жеткіліксіз дамуы және оқуға деген мотивацияның төмендеуі бар.</w:t>
      </w:r>
    </w:p>
    <w:p w14:paraId="5C9A9032" w14:textId="77777777" w:rsidR="0019316C" w:rsidRPr="0019316C" w:rsidRDefault="0019316C" w:rsidP="0019316C">
      <w:pPr>
        <w:spacing w:after="0" w:line="20" w:lineRule="atLeast"/>
        <w:ind w:firstLine="709"/>
        <w:jc w:val="both"/>
        <w:rPr>
          <w:rFonts w:ascii="Times New Roman" w:eastAsia="Times New Roman" w:hAnsi="Times New Roman" w:cs="Times New Roman"/>
          <w:sz w:val="28"/>
          <w:szCs w:val="28"/>
          <w:lang w:val="kk-KZ" w:eastAsia="ru-RU"/>
        </w:rPr>
      </w:pPr>
      <w:r w:rsidRPr="0019316C">
        <w:rPr>
          <w:rFonts w:ascii="Times New Roman" w:eastAsia="Times New Roman" w:hAnsi="Times New Roman" w:cs="Times New Roman"/>
          <w:b/>
          <w:bCs/>
          <w:sz w:val="28"/>
          <w:szCs w:val="28"/>
          <w:lang w:val="kk-KZ" w:eastAsia="ru-RU"/>
        </w:rPr>
        <w:t xml:space="preserve">Гибридті форматтар – оңтайлы шешім. </w:t>
      </w:r>
      <w:r w:rsidRPr="0019316C">
        <w:rPr>
          <w:rFonts w:ascii="Times New Roman" w:eastAsia="Times New Roman" w:hAnsi="Times New Roman" w:cs="Times New Roman"/>
          <w:sz w:val="28"/>
          <w:szCs w:val="28"/>
          <w:lang w:val="kk-KZ" w:eastAsia="ru-RU"/>
        </w:rPr>
        <w:t>Гибридті форматтар онлайн және офлайн оқытудың ең жақсы жақтарын біріктіреді. Бұл форматта студенттердің бір бөлігі аудиторияда оқыса, қалғандары онлайн қосылады. Гибридті оқыту студенттерге икемділік пен әлеуметтік өзара әрекеттесудің теңгерімін табуға мүмкіндік береді. Оқытушылар үшін бұл формат әрбір студентке жеке көңіл бөлуге және оқытуды жекелендіруге мүмкіндік береді.</w:t>
      </w:r>
    </w:p>
    <w:p w14:paraId="309AA562" w14:textId="77777777" w:rsidR="0019316C" w:rsidRPr="0019316C" w:rsidRDefault="0019316C" w:rsidP="0019316C">
      <w:pPr>
        <w:spacing w:after="0" w:line="20" w:lineRule="atLeast"/>
        <w:ind w:firstLine="709"/>
        <w:jc w:val="both"/>
        <w:rPr>
          <w:rFonts w:ascii="Times New Roman" w:eastAsia="Times New Roman" w:hAnsi="Times New Roman" w:cs="Times New Roman"/>
          <w:sz w:val="28"/>
          <w:szCs w:val="28"/>
          <w:lang w:eastAsia="ru-RU"/>
        </w:rPr>
      </w:pPr>
      <w:proofErr w:type="spellStart"/>
      <w:r w:rsidRPr="0019316C">
        <w:rPr>
          <w:rFonts w:ascii="Times New Roman" w:eastAsia="Times New Roman" w:hAnsi="Times New Roman" w:cs="Times New Roman"/>
          <w:b/>
          <w:bCs/>
          <w:sz w:val="28"/>
          <w:szCs w:val="28"/>
          <w:lang w:eastAsia="ru-RU"/>
        </w:rPr>
        <w:t>Жоғары</w:t>
      </w:r>
      <w:proofErr w:type="spellEnd"/>
      <w:r w:rsidRPr="0019316C">
        <w:rPr>
          <w:rFonts w:ascii="Times New Roman" w:eastAsia="Times New Roman" w:hAnsi="Times New Roman" w:cs="Times New Roman"/>
          <w:b/>
          <w:bCs/>
          <w:sz w:val="28"/>
          <w:szCs w:val="28"/>
          <w:lang w:eastAsia="ru-RU"/>
        </w:rPr>
        <w:t xml:space="preserve"> </w:t>
      </w:r>
      <w:proofErr w:type="spellStart"/>
      <w:r w:rsidRPr="0019316C">
        <w:rPr>
          <w:rFonts w:ascii="Times New Roman" w:eastAsia="Times New Roman" w:hAnsi="Times New Roman" w:cs="Times New Roman"/>
          <w:b/>
          <w:bCs/>
          <w:sz w:val="28"/>
          <w:szCs w:val="28"/>
          <w:lang w:eastAsia="ru-RU"/>
        </w:rPr>
        <w:t>білімді</w:t>
      </w:r>
      <w:proofErr w:type="spellEnd"/>
      <w:r w:rsidRPr="0019316C">
        <w:rPr>
          <w:rFonts w:ascii="Times New Roman" w:eastAsia="Times New Roman" w:hAnsi="Times New Roman" w:cs="Times New Roman"/>
          <w:b/>
          <w:bCs/>
          <w:sz w:val="28"/>
          <w:szCs w:val="28"/>
          <w:lang w:eastAsia="ru-RU"/>
        </w:rPr>
        <w:t xml:space="preserve"> </w:t>
      </w:r>
      <w:proofErr w:type="spellStart"/>
      <w:r w:rsidRPr="0019316C">
        <w:rPr>
          <w:rFonts w:ascii="Times New Roman" w:eastAsia="Times New Roman" w:hAnsi="Times New Roman" w:cs="Times New Roman"/>
          <w:b/>
          <w:bCs/>
          <w:sz w:val="28"/>
          <w:szCs w:val="28"/>
          <w:lang w:eastAsia="ru-RU"/>
        </w:rPr>
        <w:t>цифрландырудың</w:t>
      </w:r>
      <w:proofErr w:type="spellEnd"/>
      <w:r w:rsidRPr="0019316C">
        <w:rPr>
          <w:rFonts w:ascii="Times New Roman" w:eastAsia="Times New Roman" w:hAnsi="Times New Roman" w:cs="Times New Roman"/>
          <w:b/>
          <w:bCs/>
          <w:sz w:val="28"/>
          <w:szCs w:val="28"/>
          <w:lang w:eastAsia="ru-RU"/>
        </w:rPr>
        <w:t xml:space="preserve"> </w:t>
      </w:r>
      <w:proofErr w:type="spellStart"/>
      <w:r w:rsidRPr="0019316C">
        <w:rPr>
          <w:rFonts w:ascii="Times New Roman" w:eastAsia="Times New Roman" w:hAnsi="Times New Roman" w:cs="Times New Roman"/>
          <w:b/>
          <w:bCs/>
          <w:sz w:val="28"/>
          <w:szCs w:val="28"/>
          <w:lang w:eastAsia="ru-RU"/>
        </w:rPr>
        <w:t>болашағы</w:t>
      </w:r>
      <w:proofErr w:type="spellEnd"/>
      <w:r w:rsidRPr="0019316C">
        <w:rPr>
          <w:rFonts w:ascii="Times New Roman" w:eastAsia="Times New Roman" w:hAnsi="Times New Roman" w:cs="Times New Roman"/>
          <w:b/>
          <w:bCs/>
          <w:sz w:val="28"/>
          <w:szCs w:val="28"/>
          <w:lang w:eastAsia="ru-RU"/>
        </w:rPr>
        <w:t xml:space="preserve">. </w:t>
      </w:r>
      <w:proofErr w:type="spellStart"/>
      <w:r w:rsidRPr="0019316C">
        <w:rPr>
          <w:rFonts w:ascii="Times New Roman" w:eastAsia="Times New Roman" w:hAnsi="Times New Roman" w:cs="Times New Roman"/>
          <w:sz w:val="28"/>
          <w:szCs w:val="28"/>
          <w:lang w:eastAsia="ru-RU"/>
        </w:rPr>
        <w:t>Цифрлық</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технологиялардың</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дамуымен</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жоғары</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білім</w:t>
      </w:r>
      <w:proofErr w:type="spellEnd"/>
      <w:r w:rsidRPr="0019316C">
        <w:rPr>
          <w:rFonts w:ascii="Times New Roman" w:eastAsia="Times New Roman" w:hAnsi="Times New Roman" w:cs="Times New Roman"/>
          <w:sz w:val="28"/>
          <w:szCs w:val="28"/>
          <w:lang w:eastAsia="ru-RU"/>
        </w:rPr>
        <w:t xml:space="preserve"> беру </w:t>
      </w:r>
      <w:proofErr w:type="spellStart"/>
      <w:r w:rsidRPr="0019316C">
        <w:rPr>
          <w:rFonts w:ascii="Times New Roman" w:eastAsia="Times New Roman" w:hAnsi="Times New Roman" w:cs="Times New Roman"/>
          <w:sz w:val="28"/>
          <w:szCs w:val="28"/>
          <w:lang w:eastAsia="ru-RU"/>
        </w:rPr>
        <w:t>жүйесіндегі</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өзгерістер</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жалғаса</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береді</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Жасанды</w:t>
      </w:r>
      <w:proofErr w:type="spellEnd"/>
      <w:r w:rsidRPr="0019316C">
        <w:rPr>
          <w:rFonts w:ascii="Times New Roman" w:eastAsia="Times New Roman" w:hAnsi="Times New Roman" w:cs="Times New Roman"/>
          <w:sz w:val="28"/>
          <w:szCs w:val="28"/>
          <w:lang w:eastAsia="ru-RU"/>
        </w:rPr>
        <w:t xml:space="preserve"> интеллект, </w:t>
      </w:r>
      <w:proofErr w:type="spellStart"/>
      <w:r w:rsidRPr="0019316C">
        <w:rPr>
          <w:rFonts w:ascii="Times New Roman" w:eastAsia="Times New Roman" w:hAnsi="Times New Roman" w:cs="Times New Roman"/>
          <w:sz w:val="28"/>
          <w:szCs w:val="28"/>
          <w:lang w:eastAsia="ru-RU"/>
        </w:rPr>
        <w:t>виртуалды</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шындық</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және</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басқа</w:t>
      </w:r>
      <w:proofErr w:type="spellEnd"/>
      <w:r w:rsidRPr="0019316C">
        <w:rPr>
          <w:rFonts w:ascii="Times New Roman" w:eastAsia="Times New Roman" w:hAnsi="Times New Roman" w:cs="Times New Roman"/>
          <w:sz w:val="28"/>
          <w:szCs w:val="28"/>
          <w:lang w:eastAsia="ru-RU"/>
        </w:rPr>
        <w:t xml:space="preserve"> да </w:t>
      </w:r>
      <w:proofErr w:type="spellStart"/>
      <w:r w:rsidRPr="0019316C">
        <w:rPr>
          <w:rFonts w:ascii="Times New Roman" w:eastAsia="Times New Roman" w:hAnsi="Times New Roman" w:cs="Times New Roman"/>
          <w:sz w:val="28"/>
          <w:szCs w:val="28"/>
          <w:lang w:eastAsia="ru-RU"/>
        </w:rPr>
        <w:t>жаңа</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технологиялар</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оқыту</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процесіне</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енгізіліп</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оның</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сапасын</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арттырады</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Алайда</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технологияларды</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енгізумен</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қатар</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оқытушылардың</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цифрлық</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құзыреттілігін</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арттыру</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студенттердің</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өзін-өзі</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реттеу</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дағдыларын</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дамыту</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және</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цифрлық</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этиканы</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қалыптастыру</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маңызды</w:t>
      </w:r>
      <w:proofErr w:type="spellEnd"/>
      <w:r w:rsidRPr="0019316C">
        <w:rPr>
          <w:rFonts w:ascii="Times New Roman" w:eastAsia="Times New Roman" w:hAnsi="Times New Roman" w:cs="Times New Roman"/>
          <w:sz w:val="28"/>
          <w:szCs w:val="28"/>
          <w:lang w:eastAsia="ru-RU"/>
        </w:rPr>
        <w:t>.</w:t>
      </w:r>
    </w:p>
    <w:p w14:paraId="38D26CAD" w14:textId="3384CB22" w:rsidR="0019316C" w:rsidRPr="0019316C" w:rsidRDefault="0019316C" w:rsidP="0019316C">
      <w:pPr>
        <w:spacing w:after="0" w:line="20" w:lineRule="atLeast"/>
        <w:ind w:firstLine="709"/>
        <w:jc w:val="both"/>
        <w:rPr>
          <w:rFonts w:ascii="Times New Roman" w:eastAsia="Times New Roman" w:hAnsi="Times New Roman" w:cs="Times New Roman"/>
          <w:sz w:val="28"/>
          <w:szCs w:val="28"/>
          <w:lang w:eastAsia="ru-RU"/>
        </w:rPr>
      </w:pPr>
      <w:proofErr w:type="spellStart"/>
      <w:r w:rsidRPr="0019316C">
        <w:rPr>
          <w:rFonts w:ascii="Times New Roman" w:eastAsia="Times New Roman" w:hAnsi="Times New Roman" w:cs="Times New Roman"/>
          <w:b/>
          <w:bCs/>
          <w:sz w:val="28"/>
          <w:szCs w:val="28"/>
          <w:lang w:eastAsia="ru-RU"/>
        </w:rPr>
        <w:t>Қорытынды</w:t>
      </w:r>
      <w:proofErr w:type="spellEnd"/>
      <w:r>
        <w:rPr>
          <w:rFonts w:ascii="Times New Roman" w:eastAsia="Times New Roman" w:hAnsi="Times New Roman" w:cs="Times New Roman"/>
          <w:b/>
          <w:bCs/>
          <w:sz w:val="28"/>
          <w:szCs w:val="28"/>
          <w:lang w:val="kk-KZ" w:eastAsia="ru-RU"/>
        </w:rPr>
        <w:t xml:space="preserve">. </w:t>
      </w:r>
      <w:proofErr w:type="spellStart"/>
      <w:r w:rsidRPr="0019316C">
        <w:rPr>
          <w:rFonts w:ascii="Times New Roman" w:eastAsia="Times New Roman" w:hAnsi="Times New Roman" w:cs="Times New Roman"/>
          <w:sz w:val="28"/>
          <w:szCs w:val="28"/>
          <w:lang w:eastAsia="ru-RU"/>
        </w:rPr>
        <w:t>Жоғары</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білімнің</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цифрлық</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дәуірге</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бейімделуі</w:t>
      </w:r>
      <w:proofErr w:type="spellEnd"/>
      <w:r w:rsidRPr="0019316C">
        <w:rPr>
          <w:rFonts w:ascii="Times New Roman" w:eastAsia="Times New Roman" w:hAnsi="Times New Roman" w:cs="Times New Roman"/>
          <w:sz w:val="28"/>
          <w:szCs w:val="28"/>
          <w:lang w:eastAsia="ru-RU"/>
        </w:rPr>
        <w:t xml:space="preserve"> – </w:t>
      </w:r>
      <w:proofErr w:type="spellStart"/>
      <w:r w:rsidRPr="0019316C">
        <w:rPr>
          <w:rFonts w:ascii="Times New Roman" w:eastAsia="Times New Roman" w:hAnsi="Times New Roman" w:cs="Times New Roman"/>
          <w:sz w:val="28"/>
          <w:szCs w:val="28"/>
          <w:lang w:eastAsia="ru-RU"/>
        </w:rPr>
        <w:t>бұл</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қажеттілік</w:t>
      </w:r>
      <w:proofErr w:type="spellEnd"/>
      <w:r w:rsidRPr="0019316C">
        <w:rPr>
          <w:rFonts w:ascii="Times New Roman" w:eastAsia="Times New Roman" w:hAnsi="Times New Roman" w:cs="Times New Roman"/>
          <w:sz w:val="28"/>
          <w:szCs w:val="28"/>
          <w:lang w:eastAsia="ru-RU"/>
        </w:rPr>
        <w:t xml:space="preserve">. Онлайн </w:t>
      </w:r>
      <w:proofErr w:type="spellStart"/>
      <w:r w:rsidRPr="0019316C">
        <w:rPr>
          <w:rFonts w:ascii="Times New Roman" w:eastAsia="Times New Roman" w:hAnsi="Times New Roman" w:cs="Times New Roman"/>
          <w:sz w:val="28"/>
          <w:szCs w:val="28"/>
          <w:lang w:eastAsia="ru-RU"/>
        </w:rPr>
        <w:t>оқыту</w:t>
      </w:r>
      <w:proofErr w:type="spellEnd"/>
      <w:r w:rsidRPr="0019316C">
        <w:rPr>
          <w:rFonts w:ascii="Times New Roman" w:eastAsia="Times New Roman" w:hAnsi="Times New Roman" w:cs="Times New Roman"/>
          <w:sz w:val="28"/>
          <w:szCs w:val="28"/>
          <w:lang w:eastAsia="ru-RU"/>
        </w:rPr>
        <w:t xml:space="preserve"> мен </w:t>
      </w:r>
      <w:proofErr w:type="spellStart"/>
      <w:r w:rsidRPr="0019316C">
        <w:rPr>
          <w:rFonts w:ascii="Times New Roman" w:eastAsia="Times New Roman" w:hAnsi="Times New Roman" w:cs="Times New Roman"/>
          <w:sz w:val="28"/>
          <w:szCs w:val="28"/>
          <w:lang w:eastAsia="ru-RU"/>
        </w:rPr>
        <w:t>гибридті</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форматтар</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білім</w:t>
      </w:r>
      <w:proofErr w:type="spellEnd"/>
      <w:r w:rsidRPr="0019316C">
        <w:rPr>
          <w:rFonts w:ascii="Times New Roman" w:eastAsia="Times New Roman" w:hAnsi="Times New Roman" w:cs="Times New Roman"/>
          <w:sz w:val="28"/>
          <w:szCs w:val="28"/>
          <w:lang w:eastAsia="ru-RU"/>
        </w:rPr>
        <w:t xml:space="preserve"> беру </w:t>
      </w:r>
      <w:proofErr w:type="spellStart"/>
      <w:r w:rsidRPr="0019316C">
        <w:rPr>
          <w:rFonts w:ascii="Times New Roman" w:eastAsia="Times New Roman" w:hAnsi="Times New Roman" w:cs="Times New Roman"/>
          <w:sz w:val="28"/>
          <w:szCs w:val="28"/>
          <w:lang w:eastAsia="ru-RU"/>
        </w:rPr>
        <w:t>жүйесіне</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жаңа</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мүмкіндіктер</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ашып</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оның</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сапасын</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арттырады</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Алайда</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технологияларды</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тиімді</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пайдалану</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үшін</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оқытушылар</w:t>
      </w:r>
      <w:proofErr w:type="spellEnd"/>
      <w:r w:rsidRPr="0019316C">
        <w:rPr>
          <w:rFonts w:ascii="Times New Roman" w:eastAsia="Times New Roman" w:hAnsi="Times New Roman" w:cs="Times New Roman"/>
          <w:sz w:val="28"/>
          <w:szCs w:val="28"/>
          <w:lang w:eastAsia="ru-RU"/>
        </w:rPr>
        <w:t xml:space="preserve"> мен </w:t>
      </w:r>
      <w:proofErr w:type="spellStart"/>
      <w:r w:rsidRPr="0019316C">
        <w:rPr>
          <w:rFonts w:ascii="Times New Roman" w:eastAsia="Times New Roman" w:hAnsi="Times New Roman" w:cs="Times New Roman"/>
          <w:sz w:val="28"/>
          <w:szCs w:val="28"/>
          <w:lang w:eastAsia="ru-RU"/>
        </w:rPr>
        <w:t>студенттердің</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дайындығы</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сондай-ақ</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білім</w:t>
      </w:r>
      <w:proofErr w:type="spellEnd"/>
      <w:r w:rsidRPr="0019316C">
        <w:rPr>
          <w:rFonts w:ascii="Times New Roman" w:eastAsia="Times New Roman" w:hAnsi="Times New Roman" w:cs="Times New Roman"/>
          <w:sz w:val="28"/>
          <w:szCs w:val="28"/>
          <w:lang w:eastAsia="ru-RU"/>
        </w:rPr>
        <w:t xml:space="preserve"> беру </w:t>
      </w:r>
      <w:proofErr w:type="spellStart"/>
      <w:r w:rsidRPr="0019316C">
        <w:rPr>
          <w:rFonts w:ascii="Times New Roman" w:eastAsia="Times New Roman" w:hAnsi="Times New Roman" w:cs="Times New Roman"/>
          <w:sz w:val="28"/>
          <w:szCs w:val="28"/>
          <w:lang w:eastAsia="ru-RU"/>
        </w:rPr>
        <w:t>сапасын</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қамтамасыз</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ету</w:t>
      </w:r>
      <w:proofErr w:type="spellEnd"/>
      <w:r w:rsidRPr="0019316C">
        <w:rPr>
          <w:rFonts w:ascii="Times New Roman" w:eastAsia="Times New Roman" w:hAnsi="Times New Roman" w:cs="Times New Roman"/>
          <w:sz w:val="28"/>
          <w:szCs w:val="28"/>
          <w:lang w:eastAsia="ru-RU"/>
        </w:rPr>
        <w:t xml:space="preserve"> </w:t>
      </w:r>
      <w:proofErr w:type="spellStart"/>
      <w:r w:rsidRPr="0019316C">
        <w:rPr>
          <w:rFonts w:ascii="Times New Roman" w:eastAsia="Times New Roman" w:hAnsi="Times New Roman" w:cs="Times New Roman"/>
          <w:sz w:val="28"/>
          <w:szCs w:val="28"/>
          <w:lang w:eastAsia="ru-RU"/>
        </w:rPr>
        <w:t>маңызды</w:t>
      </w:r>
      <w:proofErr w:type="spellEnd"/>
      <w:r w:rsidRPr="0019316C">
        <w:rPr>
          <w:rFonts w:ascii="Times New Roman" w:eastAsia="Times New Roman" w:hAnsi="Times New Roman" w:cs="Times New Roman"/>
          <w:sz w:val="28"/>
          <w:szCs w:val="28"/>
          <w:lang w:eastAsia="ru-RU"/>
        </w:rPr>
        <w:t>.</w:t>
      </w:r>
    </w:p>
    <w:p w14:paraId="2F287D26" w14:textId="1C9E11A4" w:rsidR="006024C3" w:rsidRPr="0019316C" w:rsidRDefault="006024C3" w:rsidP="00D92F49">
      <w:pPr>
        <w:spacing w:after="0" w:line="240" w:lineRule="auto"/>
        <w:jc w:val="both"/>
        <w:rPr>
          <w:rFonts w:ascii="Times New Roman" w:hAnsi="Times New Roman" w:cs="Times New Roman"/>
          <w:sz w:val="28"/>
          <w:szCs w:val="28"/>
        </w:rPr>
      </w:pPr>
    </w:p>
    <w:p w14:paraId="1A1AEF43" w14:textId="16599A1C" w:rsidR="00644402" w:rsidRPr="0019316C" w:rsidRDefault="00644402" w:rsidP="00602276">
      <w:pPr>
        <w:spacing w:after="0" w:line="240" w:lineRule="auto"/>
        <w:jc w:val="both"/>
        <w:rPr>
          <w:rFonts w:ascii="Times New Roman" w:hAnsi="Times New Roman" w:cs="Times New Roman"/>
          <w:sz w:val="28"/>
          <w:szCs w:val="28"/>
        </w:rPr>
      </w:pPr>
    </w:p>
    <w:sectPr w:rsidR="00644402" w:rsidRPr="0019316C" w:rsidSect="0060227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5CE"/>
    <w:multiLevelType w:val="multilevel"/>
    <w:tmpl w:val="EA46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21BFB"/>
    <w:multiLevelType w:val="multilevel"/>
    <w:tmpl w:val="2D6C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02237F"/>
    <w:multiLevelType w:val="multilevel"/>
    <w:tmpl w:val="D3FA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5F8"/>
    <w:rsid w:val="00083C14"/>
    <w:rsid w:val="00085853"/>
    <w:rsid w:val="000A6F5F"/>
    <w:rsid w:val="00143A4D"/>
    <w:rsid w:val="0019316C"/>
    <w:rsid w:val="001D2A81"/>
    <w:rsid w:val="001D5773"/>
    <w:rsid w:val="0030580C"/>
    <w:rsid w:val="005407E3"/>
    <w:rsid w:val="00602276"/>
    <w:rsid w:val="006024C3"/>
    <w:rsid w:val="00644402"/>
    <w:rsid w:val="006C45D6"/>
    <w:rsid w:val="00720E89"/>
    <w:rsid w:val="007D0832"/>
    <w:rsid w:val="008F25F8"/>
    <w:rsid w:val="00955D72"/>
    <w:rsid w:val="00981EFC"/>
    <w:rsid w:val="009F66BB"/>
    <w:rsid w:val="00A55659"/>
    <w:rsid w:val="00D92F49"/>
    <w:rsid w:val="00DE38DA"/>
    <w:rsid w:val="00EC5AB0"/>
    <w:rsid w:val="00F300B9"/>
    <w:rsid w:val="00F6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B884"/>
  <w15:docId w15:val="{7600C18C-712F-4B41-8C30-D491ACD4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C4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D5773"/>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602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2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24C3"/>
    <w:rPr>
      <w:b/>
      <w:bCs/>
    </w:rPr>
  </w:style>
  <w:style w:type="character" w:customStyle="1" w:styleId="10">
    <w:name w:val="Заголовок 1 Знак"/>
    <w:basedOn w:val="a0"/>
    <w:link w:val="1"/>
    <w:uiPriority w:val="9"/>
    <w:rsid w:val="006C45D6"/>
    <w:rPr>
      <w:rFonts w:ascii="Times New Roman" w:eastAsia="Times New Roman" w:hAnsi="Times New Roman" w:cs="Times New Roman"/>
      <w:b/>
      <w:bCs/>
      <w:kern w:val="36"/>
      <w:sz w:val="48"/>
      <w:szCs w:val="48"/>
      <w:lang w:eastAsia="ru-RU"/>
    </w:rPr>
  </w:style>
  <w:style w:type="paragraph" w:customStyle="1" w:styleId="pw-post-body-paragraph">
    <w:name w:val="pw-post-body-paragraph"/>
    <w:basedOn w:val="a"/>
    <w:rsid w:val="006C4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C45D6"/>
    <w:rPr>
      <w:color w:val="0000FF"/>
      <w:u w:val="single"/>
    </w:rPr>
  </w:style>
  <w:style w:type="character" w:customStyle="1" w:styleId="11">
    <w:name w:val="Неразрешенное упоминание1"/>
    <w:basedOn w:val="a0"/>
    <w:uiPriority w:val="99"/>
    <w:semiHidden/>
    <w:unhideWhenUsed/>
    <w:rsid w:val="00981EFC"/>
    <w:rPr>
      <w:color w:val="605E5C"/>
      <w:shd w:val="clear" w:color="auto" w:fill="E1DFDD"/>
    </w:rPr>
  </w:style>
  <w:style w:type="character" w:customStyle="1" w:styleId="30">
    <w:name w:val="Заголовок 3 Знак"/>
    <w:basedOn w:val="a0"/>
    <w:link w:val="3"/>
    <w:uiPriority w:val="9"/>
    <w:semiHidden/>
    <w:rsid w:val="001D5773"/>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7526">
      <w:bodyDiv w:val="1"/>
      <w:marLeft w:val="0"/>
      <w:marRight w:val="0"/>
      <w:marTop w:val="0"/>
      <w:marBottom w:val="0"/>
      <w:divBdr>
        <w:top w:val="none" w:sz="0" w:space="0" w:color="auto"/>
        <w:left w:val="none" w:sz="0" w:space="0" w:color="auto"/>
        <w:bottom w:val="none" w:sz="0" w:space="0" w:color="auto"/>
        <w:right w:val="none" w:sz="0" w:space="0" w:color="auto"/>
      </w:divBdr>
    </w:div>
    <w:div w:id="334385209">
      <w:bodyDiv w:val="1"/>
      <w:marLeft w:val="0"/>
      <w:marRight w:val="0"/>
      <w:marTop w:val="0"/>
      <w:marBottom w:val="0"/>
      <w:divBdr>
        <w:top w:val="none" w:sz="0" w:space="0" w:color="auto"/>
        <w:left w:val="none" w:sz="0" w:space="0" w:color="auto"/>
        <w:bottom w:val="none" w:sz="0" w:space="0" w:color="auto"/>
        <w:right w:val="none" w:sz="0" w:space="0" w:color="auto"/>
      </w:divBdr>
    </w:div>
    <w:div w:id="1065953653">
      <w:bodyDiv w:val="1"/>
      <w:marLeft w:val="0"/>
      <w:marRight w:val="0"/>
      <w:marTop w:val="0"/>
      <w:marBottom w:val="0"/>
      <w:divBdr>
        <w:top w:val="none" w:sz="0" w:space="0" w:color="auto"/>
        <w:left w:val="none" w:sz="0" w:space="0" w:color="auto"/>
        <w:bottom w:val="none" w:sz="0" w:space="0" w:color="auto"/>
        <w:right w:val="none" w:sz="0" w:space="0" w:color="auto"/>
      </w:divBdr>
      <w:divsChild>
        <w:div w:id="1898929460">
          <w:marLeft w:val="0"/>
          <w:marRight w:val="0"/>
          <w:marTop w:val="0"/>
          <w:marBottom w:val="0"/>
          <w:divBdr>
            <w:top w:val="none" w:sz="0" w:space="0" w:color="auto"/>
            <w:left w:val="none" w:sz="0" w:space="0" w:color="auto"/>
            <w:bottom w:val="none" w:sz="0" w:space="0" w:color="auto"/>
            <w:right w:val="none" w:sz="0" w:space="0" w:color="auto"/>
          </w:divBdr>
        </w:div>
        <w:div w:id="1944806018">
          <w:marLeft w:val="0"/>
          <w:marRight w:val="0"/>
          <w:marTop w:val="0"/>
          <w:marBottom w:val="0"/>
          <w:divBdr>
            <w:top w:val="none" w:sz="0" w:space="0" w:color="auto"/>
            <w:left w:val="none" w:sz="0" w:space="0" w:color="auto"/>
            <w:bottom w:val="none" w:sz="0" w:space="0" w:color="auto"/>
            <w:right w:val="none" w:sz="0" w:space="0" w:color="auto"/>
          </w:divBdr>
          <w:divsChild>
            <w:div w:id="1909264124">
              <w:marLeft w:val="0"/>
              <w:marRight w:val="0"/>
              <w:marTop w:val="0"/>
              <w:marBottom w:val="0"/>
              <w:divBdr>
                <w:top w:val="none" w:sz="0" w:space="0" w:color="auto"/>
                <w:left w:val="none" w:sz="0" w:space="0" w:color="auto"/>
                <w:bottom w:val="none" w:sz="0" w:space="0" w:color="auto"/>
                <w:right w:val="none" w:sz="0" w:space="0" w:color="auto"/>
              </w:divBdr>
              <w:divsChild>
                <w:div w:id="511535404">
                  <w:marLeft w:val="0"/>
                  <w:marRight w:val="0"/>
                  <w:marTop w:val="0"/>
                  <w:marBottom w:val="0"/>
                  <w:divBdr>
                    <w:top w:val="none" w:sz="0" w:space="0" w:color="auto"/>
                    <w:left w:val="none" w:sz="0" w:space="0" w:color="auto"/>
                    <w:bottom w:val="none" w:sz="0" w:space="0" w:color="auto"/>
                    <w:right w:val="none" w:sz="0" w:space="0" w:color="auto"/>
                  </w:divBdr>
                  <w:divsChild>
                    <w:div w:id="846214506">
                      <w:marLeft w:val="0"/>
                      <w:marRight w:val="0"/>
                      <w:marTop w:val="0"/>
                      <w:marBottom w:val="0"/>
                      <w:divBdr>
                        <w:top w:val="none" w:sz="0" w:space="0" w:color="auto"/>
                        <w:left w:val="none" w:sz="0" w:space="0" w:color="auto"/>
                        <w:bottom w:val="none" w:sz="0" w:space="0" w:color="auto"/>
                        <w:right w:val="none" w:sz="0" w:space="0" w:color="auto"/>
                      </w:divBdr>
                    </w:div>
                    <w:div w:id="865682622">
                      <w:marLeft w:val="0"/>
                      <w:marRight w:val="0"/>
                      <w:marTop w:val="0"/>
                      <w:marBottom w:val="0"/>
                      <w:divBdr>
                        <w:top w:val="none" w:sz="0" w:space="0" w:color="auto"/>
                        <w:left w:val="none" w:sz="0" w:space="0" w:color="auto"/>
                        <w:bottom w:val="none" w:sz="0" w:space="0" w:color="auto"/>
                        <w:right w:val="none" w:sz="0" w:space="0" w:color="auto"/>
                      </w:divBdr>
                    </w:div>
                    <w:div w:id="13882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753764">
      <w:bodyDiv w:val="1"/>
      <w:marLeft w:val="0"/>
      <w:marRight w:val="0"/>
      <w:marTop w:val="0"/>
      <w:marBottom w:val="0"/>
      <w:divBdr>
        <w:top w:val="none" w:sz="0" w:space="0" w:color="auto"/>
        <w:left w:val="none" w:sz="0" w:space="0" w:color="auto"/>
        <w:bottom w:val="none" w:sz="0" w:space="0" w:color="auto"/>
        <w:right w:val="none" w:sz="0" w:space="0" w:color="auto"/>
      </w:divBdr>
    </w:div>
    <w:div w:id="1260065606">
      <w:bodyDiv w:val="1"/>
      <w:marLeft w:val="0"/>
      <w:marRight w:val="0"/>
      <w:marTop w:val="0"/>
      <w:marBottom w:val="0"/>
      <w:divBdr>
        <w:top w:val="none" w:sz="0" w:space="0" w:color="auto"/>
        <w:left w:val="none" w:sz="0" w:space="0" w:color="auto"/>
        <w:bottom w:val="none" w:sz="0" w:space="0" w:color="auto"/>
        <w:right w:val="none" w:sz="0" w:space="0" w:color="auto"/>
      </w:divBdr>
    </w:div>
    <w:div w:id="1569145791">
      <w:bodyDiv w:val="1"/>
      <w:marLeft w:val="0"/>
      <w:marRight w:val="0"/>
      <w:marTop w:val="0"/>
      <w:marBottom w:val="0"/>
      <w:divBdr>
        <w:top w:val="none" w:sz="0" w:space="0" w:color="auto"/>
        <w:left w:val="none" w:sz="0" w:space="0" w:color="auto"/>
        <w:bottom w:val="none" w:sz="0" w:space="0" w:color="auto"/>
        <w:right w:val="none" w:sz="0" w:space="0" w:color="auto"/>
      </w:divBdr>
    </w:div>
    <w:div w:id="19123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2608-1588-41E2-A3D3-D9170FF8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dc:creator>
  <cp:keywords/>
  <dc:description/>
  <cp:lastModifiedBy>Tiny</cp:lastModifiedBy>
  <cp:revision>21</cp:revision>
  <dcterms:created xsi:type="dcterms:W3CDTF">2024-03-12T07:22:00Z</dcterms:created>
  <dcterms:modified xsi:type="dcterms:W3CDTF">2025-05-14T08:22:00Z</dcterms:modified>
</cp:coreProperties>
</file>