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53927" w14:textId="2506A99C" w:rsidR="00B40610" w:rsidRPr="00215BC0" w:rsidRDefault="006B77DA" w:rsidP="00215BC0">
      <w:pPr>
        <w:spacing w:after="0" w:line="240" w:lineRule="auto"/>
        <w:ind w:firstLine="567"/>
        <w:jc w:val="center"/>
        <w:rPr>
          <w:rFonts w:ascii="Times New Roman" w:hAnsi="Times New Roman" w:cs="Times New Roman"/>
          <w:sz w:val="28"/>
          <w:szCs w:val="28"/>
        </w:rPr>
      </w:pPr>
      <w:r w:rsidRPr="00215BC0">
        <w:rPr>
          <w:rFonts w:ascii="Times New Roman" w:hAnsi="Times New Roman" w:cs="Times New Roman"/>
          <w:b/>
          <w:bCs/>
          <w:sz w:val="28"/>
          <w:szCs w:val="28"/>
        </w:rPr>
        <w:t>И</w:t>
      </w:r>
      <w:r w:rsidRPr="00215BC0">
        <w:rPr>
          <w:rFonts w:ascii="Times New Roman" w:hAnsi="Times New Roman" w:cs="Times New Roman"/>
          <w:b/>
          <w:bCs/>
          <w:sz w:val="28"/>
          <w:szCs w:val="28"/>
        </w:rPr>
        <w:t>НФОРМАЦИОННЫЕ ТЕХНОЛОГИИ ПРИ ОРГАНИЗАЦИИ КОНТРОЛЯ ЗНАНИЙ ПО ФИЗИКЕ</w:t>
      </w:r>
    </w:p>
    <w:p w14:paraId="1DD521B6" w14:textId="77777777" w:rsidR="006B77DA" w:rsidRPr="00215BC0" w:rsidRDefault="006B77DA" w:rsidP="00215BC0">
      <w:pPr>
        <w:spacing w:after="0" w:line="240" w:lineRule="auto"/>
        <w:ind w:firstLine="567"/>
        <w:jc w:val="center"/>
        <w:rPr>
          <w:rFonts w:ascii="Times New Roman" w:hAnsi="Times New Roman" w:cs="Times New Roman"/>
          <w:b/>
          <w:bCs/>
          <w:sz w:val="28"/>
          <w:szCs w:val="28"/>
        </w:rPr>
      </w:pPr>
    </w:p>
    <w:p w14:paraId="1EFCB99C" w14:textId="29CC4DE5" w:rsidR="00500661" w:rsidRPr="00215BC0" w:rsidRDefault="00D82B33" w:rsidP="00215BC0">
      <w:pPr>
        <w:spacing w:after="0" w:line="240" w:lineRule="auto"/>
        <w:ind w:firstLine="567"/>
        <w:jc w:val="center"/>
        <w:rPr>
          <w:rFonts w:ascii="Times New Roman" w:hAnsi="Times New Roman" w:cs="Times New Roman"/>
          <w:b/>
          <w:bCs/>
          <w:sz w:val="28"/>
          <w:szCs w:val="28"/>
        </w:rPr>
      </w:pPr>
      <w:r w:rsidRPr="00215BC0">
        <w:rPr>
          <w:rFonts w:ascii="Times New Roman" w:hAnsi="Times New Roman" w:cs="Times New Roman"/>
          <w:b/>
          <w:bCs/>
          <w:sz w:val="28"/>
          <w:szCs w:val="28"/>
        </w:rPr>
        <w:t xml:space="preserve">Р. Г. Альжанова – учитель физики ОФРО «БЭСТ», </w:t>
      </w:r>
    </w:p>
    <w:p w14:paraId="4D38EC8B" w14:textId="77777777" w:rsidR="006B77DA" w:rsidRPr="00215BC0" w:rsidRDefault="006B77DA" w:rsidP="00215BC0">
      <w:pPr>
        <w:spacing w:after="0" w:line="240" w:lineRule="auto"/>
        <w:ind w:firstLine="567"/>
        <w:jc w:val="center"/>
        <w:rPr>
          <w:rFonts w:ascii="Times New Roman" w:hAnsi="Times New Roman" w:cs="Times New Roman"/>
          <w:b/>
          <w:bCs/>
          <w:sz w:val="28"/>
          <w:szCs w:val="28"/>
        </w:rPr>
      </w:pPr>
    </w:p>
    <w:p w14:paraId="04D4E6CF" w14:textId="1EBFDE2B" w:rsidR="00B40610" w:rsidRPr="00215BC0" w:rsidRDefault="00D82B33" w:rsidP="00215BC0">
      <w:pPr>
        <w:spacing w:after="0" w:line="240" w:lineRule="auto"/>
        <w:ind w:firstLine="567"/>
        <w:jc w:val="center"/>
        <w:rPr>
          <w:rFonts w:ascii="Times New Roman" w:hAnsi="Times New Roman" w:cs="Times New Roman"/>
          <w:b/>
          <w:bCs/>
          <w:sz w:val="28"/>
          <w:szCs w:val="28"/>
        </w:rPr>
      </w:pPr>
      <w:r w:rsidRPr="00215BC0">
        <w:rPr>
          <w:rFonts w:ascii="Times New Roman" w:hAnsi="Times New Roman" w:cs="Times New Roman"/>
          <w:b/>
          <w:bCs/>
          <w:sz w:val="28"/>
          <w:szCs w:val="28"/>
        </w:rPr>
        <w:t>г. Алматы</w:t>
      </w:r>
      <w:r w:rsidR="00215BC0">
        <w:rPr>
          <w:rFonts w:ascii="Times New Roman" w:hAnsi="Times New Roman" w:cs="Times New Roman"/>
          <w:b/>
          <w:bCs/>
          <w:sz w:val="28"/>
          <w:szCs w:val="28"/>
        </w:rPr>
        <w:t xml:space="preserve">, </w:t>
      </w:r>
      <w:r w:rsidR="00215BC0" w:rsidRPr="00215BC0">
        <w:rPr>
          <w:rFonts w:ascii="Times New Roman" w:hAnsi="Times New Roman" w:cs="Times New Roman"/>
          <w:b/>
          <w:bCs/>
          <w:sz w:val="28"/>
          <w:szCs w:val="28"/>
        </w:rPr>
        <w:t>Республика Казахстан</w:t>
      </w:r>
    </w:p>
    <w:p w14:paraId="6DCFF372" w14:textId="77777777" w:rsidR="00D82B33" w:rsidRPr="00215BC0" w:rsidRDefault="00D82B33" w:rsidP="00215BC0">
      <w:pPr>
        <w:spacing w:after="0" w:line="240" w:lineRule="auto"/>
        <w:ind w:firstLine="567"/>
        <w:rPr>
          <w:rFonts w:ascii="Times New Roman" w:hAnsi="Times New Roman" w:cs="Times New Roman"/>
          <w:sz w:val="28"/>
          <w:szCs w:val="28"/>
        </w:rPr>
      </w:pPr>
    </w:p>
    <w:p w14:paraId="0594E9E5" w14:textId="4D9F9693" w:rsidR="00A44E5F" w:rsidRPr="00215BC0" w:rsidRDefault="008C0AC4" w:rsidP="00215BC0">
      <w:pPr>
        <w:spacing w:after="0" w:line="240" w:lineRule="auto"/>
        <w:ind w:firstLine="567"/>
        <w:jc w:val="both"/>
        <w:rPr>
          <w:rFonts w:ascii="Times New Roman" w:hAnsi="Times New Roman" w:cs="Times New Roman"/>
          <w:sz w:val="28"/>
          <w:szCs w:val="28"/>
        </w:rPr>
      </w:pPr>
      <w:r w:rsidRPr="00215BC0">
        <w:rPr>
          <w:rFonts w:ascii="Times New Roman" w:hAnsi="Times New Roman" w:cs="Times New Roman"/>
          <w:sz w:val="28"/>
          <w:szCs w:val="28"/>
        </w:rPr>
        <w:t xml:space="preserve">Одной из </w:t>
      </w:r>
      <w:r w:rsidR="004F4570" w:rsidRPr="00215BC0">
        <w:rPr>
          <w:rFonts w:ascii="Times New Roman" w:hAnsi="Times New Roman" w:cs="Times New Roman"/>
          <w:sz w:val="28"/>
          <w:szCs w:val="28"/>
        </w:rPr>
        <w:t xml:space="preserve">важных </w:t>
      </w:r>
      <w:r w:rsidRPr="00215BC0">
        <w:rPr>
          <w:rFonts w:ascii="Times New Roman" w:hAnsi="Times New Roman" w:cs="Times New Roman"/>
          <w:sz w:val="28"/>
          <w:szCs w:val="28"/>
        </w:rPr>
        <w:t xml:space="preserve">задач </w:t>
      </w:r>
      <w:r w:rsidR="004F4570" w:rsidRPr="00215BC0">
        <w:rPr>
          <w:rFonts w:ascii="Times New Roman" w:hAnsi="Times New Roman" w:cs="Times New Roman"/>
          <w:sz w:val="28"/>
          <w:szCs w:val="28"/>
        </w:rPr>
        <w:t>учителя</w:t>
      </w:r>
      <w:r w:rsidRPr="00215BC0">
        <w:rPr>
          <w:rFonts w:ascii="Times New Roman" w:hAnsi="Times New Roman" w:cs="Times New Roman"/>
          <w:sz w:val="28"/>
          <w:szCs w:val="28"/>
        </w:rPr>
        <w:t xml:space="preserve"> </w:t>
      </w:r>
      <w:r w:rsidR="00F71967" w:rsidRPr="00215BC0">
        <w:rPr>
          <w:rFonts w:ascii="Times New Roman" w:hAnsi="Times New Roman" w:cs="Times New Roman"/>
          <w:sz w:val="28"/>
          <w:szCs w:val="28"/>
        </w:rPr>
        <w:t xml:space="preserve">при организации учебного процесса </w:t>
      </w:r>
      <w:r w:rsidRPr="00215BC0">
        <w:rPr>
          <w:rFonts w:ascii="Times New Roman" w:hAnsi="Times New Roman" w:cs="Times New Roman"/>
          <w:sz w:val="28"/>
          <w:szCs w:val="28"/>
        </w:rPr>
        <w:t xml:space="preserve">является необходимость осуществлять контроль знаний учащихся. </w:t>
      </w:r>
      <w:r w:rsidR="006C0123" w:rsidRPr="00215BC0">
        <w:rPr>
          <w:rFonts w:ascii="Times New Roman" w:hAnsi="Times New Roman" w:cs="Times New Roman"/>
          <w:sz w:val="28"/>
          <w:szCs w:val="28"/>
        </w:rPr>
        <w:t>Наиболее активно используемыми</w:t>
      </w:r>
      <w:r w:rsidR="00F71967" w:rsidRPr="00215BC0">
        <w:rPr>
          <w:rFonts w:ascii="Times New Roman" w:hAnsi="Times New Roman" w:cs="Times New Roman"/>
          <w:sz w:val="28"/>
          <w:szCs w:val="28"/>
        </w:rPr>
        <w:t xml:space="preserve"> формами</w:t>
      </w:r>
      <w:r w:rsidRPr="00215BC0">
        <w:rPr>
          <w:rFonts w:ascii="Times New Roman" w:hAnsi="Times New Roman" w:cs="Times New Roman"/>
          <w:sz w:val="28"/>
          <w:szCs w:val="28"/>
        </w:rPr>
        <w:t xml:space="preserve"> </w:t>
      </w:r>
      <w:r w:rsidR="00F71967" w:rsidRPr="00215BC0">
        <w:rPr>
          <w:rFonts w:ascii="Times New Roman" w:hAnsi="Times New Roman" w:cs="Times New Roman"/>
          <w:sz w:val="28"/>
          <w:szCs w:val="28"/>
        </w:rPr>
        <w:t>проверки знаний являются</w:t>
      </w:r>
      <w:r w:rsidRPr="00215BC0">
        <w:rPr>
          <w:rFonts w:ascii="Times New Roman" w:hAnsi="Times New Roman" w:cs="Times New Roman"/>
          <w:sz w:val="28"/>
          <w:szCs w:val="28"/>
        </w:rPr>
        <w:t xml:space="preserve"> письменный и устный опрос. </w:t>
      </w:r>
      <w:r w:rsidR="004F4570" w:rsidRPr="00215BC0">
        <w:rPr>
          <w:rFonts w:ascii="Times New Roman" w:hAnsi="Times New Roman" w:cs="Times New Roman"/>
          <w:sz w:val="28"/>
          <w:szCs w:val="28"/>
        </w:rPr>
        <w:t>При проведении письменных работ</w:t>
      </w:r>
      <w:r w:rsidR="00FC181B" w:rsidRPr="00215BC0">
        <w:rPr>
          <w:rFonts w:ascii="Times New Roman" w:hAnsi="Times New Roman" w:cs="Times New Roman"/>
          <w:sz w:val="28"/>
          <w:szCs w:val="28"/>
        </w:rPr>
        <w:t xml:space="preserve"> </w:t>
      </w:r>
      <w:r w:rsidR="004F4570" w:rsidRPr="00215BC0">
        <w:rPr>
          <w:rFonts w:ascii="Times New Roman" w:hAnsi="Times New Roman" w:cs="Times New Roman"/>
          <w:sz w:val="28"/>
          <w:szCs w:val="28"/>
        </w:rPr>
        <w:t xml:space="preserve">можно оценить деятельность каждого ученика, но </w:t>
      </w:r>
      <w:r w:rsidR="00FC181B" w:rsidRPr="00215BC0">
        <w:rPr>
          <w:rFonts w:ascii="Times New Roman" w:hAnsi="Times New Roman" w:cs="Times New Roman"/>
          <w:sz w:val="28"/>
          <w:szCs w:val="28"/>
        </w:rPr>
        <w:t>процесс проверки требует больших временных затрат и обратную связь ученик получает не сразу</w:t>
      </w:r>
      <w:r w:rsidR="004F4570" w:rsidRPr="00215BC0">
        <w:rPr>
          <w:rFonts w:ascii="Times New Roman" w:hAnsi="Times New Roman" w:cs="Times New Roman"/>
          <w:sz w:val="28"/>
          <w:szCs w:val="28"/>
        </w:rPr>
        <w:t xml:space="preserve">. </w:t>
      </w:r>
      <w:r w:rsidRPr="00215BC0">
        <w:rPr>
          <w:rFonts w:ascii="Times New Roman" w:hAnsi="Times New Roman" w:cs="Times New Roman"/>
          <w:sz w:val="28"/>
          <w:szCs w:val="28"/>
        </w:rPr>
        <w:t xml:space="preserve">При проведении устного опроса </w:t>
      </w:r>
      <w:r w:rsidR="00FC181B" w:rsidRPr="00215BC0">
        <w:rPr>
          <w:rFonts w:ascii="Times New Roman" w:hAnsi="Times New Roman" w:cs="Times New Roman"/>
          <w:sz w:val="28"/>
          <w:szCs w:val="28"/>
        </w:rPr>
        <w:t xml:space="preserve">обратную связь ученик может получить сразу, но за урок будет опрошено небольшое количество учащихся. </w:t>
      </w:r>
      <w:r w:rsidR="00A44E5F" w:rsidRPr="00215BC0">
        <w:rPr>
          <w:rFonts w:ascii="Times New Roman" w:hAnsi="Times New Roman" w:cs="Times New Roman"/>
          <w:sz w:val="28"/>
          <w:szCs w:val="28"/>
        </w:rPr>
        <w:t>Бумажный вариант т</w:t>
      </w:r>
      <w:r w:rsidR="00F71967" w:rsidRPr="00215BC0">
        <w:rPr>
          <w:rFonts w:ascii="Times New Roman" w:hAnsi="Times New Roman" w:cs="Times New Roman"/>
          <w:sz w:val="28"/>
          <w:szCs w:val="28"/>
        </w:rPr>
        <w:t>естировани</w:t>
      </w:r>
      <w:r w:rsidR="00A44E5F" w:rsidRPr="00215BC0">
        <w:rPr>
          <w:rFonts w:ascii="Times New Roman" w:hAnsi="Times New Roman" w:cs="Times New Roman"/>
          <w:sz w:val="28"/>
          <w:szCs w:val="28"/>
        </w:rPr>
        <w:t>я</w:t>
      </w:r>
      <w:r w:rsidR="00504AF2" w:rsidRPr="00215BC0">
        <w:rPr>
          <w:rFonts w:ascii="Times New Roman" w:hAnsi="Times New Roman" w:cs="Times New Roman"/>
          <w:sz w:val="28"/>
          <w:szCs w:val="28"/>
        </w:rPr>
        <w:t xml:space="preserve"> как способ проверки знаний</w:t>
      </w:r>
      <w:r w:rsidR="0091128F" w:rsidRPr="00215BC0">
        <w:rPr>
          <w:rFonts w:ascii="Times New Roman" w:hAnsi="Times New Roman" w:cs="Times New Roman"/>
          <w:sz w:val="28"/>
          <w:szCs w:val="28"/>
        </w:rPr>
        <w:t xml:space="preserve"> позволяет</w:t>
      </w:r>
      <w:r w:rsidR="00A44E5F" w:rsidRPr="00215BC0">
        <w:rPr>
          <w:rFonts w:ascii="Times New Roman" w:hAnsi="Times New Roman" w:cs="Times New Roman"/>
          <w:sz w:val="28"/>
          <w:szCs w:val="28"/>
        </w:rPr>
        <w:t xml:space="preserve"> осуществить контроль знаний каждого ученика </w:t>
      </w:r>
      <w:r w:rsidR="00EE0014" w:rsidRPr="00215BC0">
        <w:rPr>
          <w:rFonts w:ascii="Times New Roman" w:hAnsi="Times New Roman" w:cs="Times New Roman"/>
          <w:sz w:val="28"/>
          <w:szCs w:val="28"/>
        </w:rPr>
        <w:t>с</w:t>
      </w:r>
      <w:r w:rsidR="00A44E5F" w:rsidRPr="00215BC0">
        <w:rPr>
          <w:rFonts w:ascii="Times New Roman" w:hAnsi="Times New Roman" w:cs="Times New Roman"/>
          <w:sz w:val="28"/>
          <w:szCs w:val="28"/>
        </w:rPr>
        <w:t xml:space="preserve"> </w:t>
      </w:r>
      <w:r w:rsidR="00EE0014" w:rsidRPr="00215BC0">
        <w:rPr>
          <w:rFonts w:ascii="Times New Roman" w:hAnsi="Times New Roman" w:cs="Times New Roman"/>
          <w:sz w:val="28"/>
          <w:szCs w:val="28"/>
        </w:rPr>
        <w:t>меньшими</w:t>
      </w:r>
      <w:r w:rsidR="00A44E5F" w:rsidRPr="00215BC0">
        <w:rPr>
          <w:rFonts w:ascii="Times New Roman" w:hAnsi="Times New Roman" w:cs="Times New Roman"/>
          <w:sz w:val="28"/>
          <w:szCs w:val="28"/>
        </w:rPr>
        <w:t xml:space="preserve"> временны</w:t>
      </w:r>
      <w:r w:rsidR="00EE0014" w:rsidRPr="00215BC0">
        <w:rPr>
          <w:rFonts w:ascii="Times New Roman" w:hAnsi="Times New Roman" w:cs="Times New Roman"/>
          <w:sz w:val="28"/>
          <w:szCs w:val="28"/>
        </w:rPr>
        <w:t>ми</w:t>
      </w:r>
      <w:r w:rsidR="00A44E5F" w:rsidRPr="00215BC0">
        <w:rPr>
          <w:rFonts w:ascii="Times New Roman" w:hAnsi="Times New Roman" w:cs="Times New Roman"/>
          <w:sz w:val="28"/>
          <w:szCs w:val="28"/>
        </w:rPr>
        <w:t xml:space="preserve"> затрат</w:t>
      </w:r>
      <w:r w:rsidR="00EE0014" w:rsidRPr="00215BC0">
        <w:rPr>
          <w:rFonts w:ascii="Times New Roman" w:hAnsi="Times New Roman" w:cs="Times New Roman"/>
          <w:sz w:val="28"/>
          <w:szCs w:val="28"/>
        </w:rPr>
        <w:t>ами</w:t>
      </w:r>
      <w:r w:rsidR="00A44E5F" w:rsidRPr="00215BC0">
        <w:rPr>
          <w:rFonts w:ascii="Times New Roman" w:hAnsi="Times New Roman" w:cs="Times New Roman"/>
          <w:sz w:val="28"/>
          <w:szCs w:val="28"/>
        </w:rPr>
        <w:t xml:space="preserve"> на проверку</w:t>
      </w:r>
      <w:r w:rsidR="00EE0014" w:rsidRPr="00215BC0">
        <w:rPr>
          <w:rFonts w:ascii="Times New Roman" w:hAnsi="Times New Roman" w:cs="Times New Roman"/>
          <w:sz w:val="28"/>
          <w:szCs w:val="28"/>
        </w:rPr>
        <w:t>, но требует от проверяющего предельной внимательности и аккуратности</w:t>
      </w:r>
      <w:r w:rsidR="00A44E5F" w:rsidRPr="00215BC0">
        <w:rPr>
          <w:rFonts w:ascii="Times New Roman" w:hAnsi="Times New Roman" w:cs="Times New Roman"/>
          <w:sz w:val="28"/>
          <w:szCs w:val="28"/>
        </w:rPr>
        <w:t xml:space="preserve">. </w:t>
      </w:r>
      <w:r w:rsidR="00EE0014" w:rsidRPr="00215BC0">
        <w:rPr>
          <w:rFonts w:ascii="Times New Roman" w:hAnsi="Times New Roman" w:cs="Times New Roman"/>
          <w:sz w:val="28"/>
          <w:szCs w:val="28"/>
        </w:rPr>
        <w:t>И</w:t>
      </w:r>
      <w:r w:rsidR="00A44E5F" w:rsidRPr="00215BC0">
        <w:rPr>
          <w:rFonts w:ascii="Times New Roman" w:hAnsi="Times New Roman" w:cs="Times New Roman"/>
          <w:sz w:val="28"/>
          <w:szCs w:val="28"/>
        </w:rPr>
        <w:t>спользование информационных технологий позволяет автоматизировать процесс организации тестирования</w:t>
      </w:r>
      <w:r w:rsidR="00EE0014" w:rsidRPr="00215BC0">
        <w:rPr>
          <w:rFonts w:ascii="Times New Roman" w:hAnsi="Times New Roman" w:cs="Times New Roman"/>
          <w:sz w:val="28"/>
          <w:szCs w:val="28"/>
        </w:rPr>
        <w:t xml:space="preserve"> и максимально исключает субъективные факторы</w:t>
      </w:r>
      <w:r w:rsidR="00A44E5F" w:rsidRPr="00215BC0">
        <w:rPr>
          <w:rFonts w:ascii="Times New Roman" w:hAnsi="Times New Roman" w:cs="Times New Roman"/>
          <w:sz w:val="28"/>
          <w:szCs w:val="28"/>
        </w:rPr>
        <w:t>.</w:t>
      </w:r>
      <w:bookmarkStart w:id="0" w:name="_Hlk185268754"/>
    </w:p>
    <w:p w14:paraId="3DB21F90" w14:textId="7D76C2AF" w:rsidR="004A202A" w:rsidRPr="00215BC0" w:rsidRDefault="004A202A" w:rsidP="00215BC0">
      <w:pPr>
        <w:spacing w:after="0" w:line="240" w:lineRule="auto"/>
        <w:ind w:firstLine="567"/>
        <w:jc w:val="both"/>
        <w:rPr>
          <w:rFonts w:ascii="Times New Roman" w:hAnsi="Times New Roman" w:cs="Times New Roman"/>
          <w:sz w:val="28"/>
          <w:szCs w:val="28"/>
        </w:rPr>
      </w:pPr>
      <w:bookmarkStart w:id="1" w:name="_Hlk212374807"/>
      <w:r w:rsidRPr="00215BC0">
        <w:rPr>
          <w:rFonts w:ascii="Times New Roman" w:hAnsi="Times New Roman" w:cs="Times New Roman"/>
          <w:sz w:val="28"/>
          <w:szCs w:val="28"/>
        </w:rPr>
        <w:t>MyTestXPro</w:t>
      </w:r>
      <w:bookmarkEnd w:id="1"/>
      <w:r w:rsidRPr="00215BC0">
        <w:rPr>
          <w:rFonts w:ascii="Times New Roman" w:hAnsi="Times New Roman" w:cs="Times New Roman"/>
          <w:sz w:val="28"/>
          <w:szCs w:val="28"/>
        </w:rPr>
        <w:t xml:space="preserve"> </w:t>
      </w:r>
      <w:r w:rsidRPr="00215BC0">
        <w:rPr>
          <w:rFonts w:ascii="Times New Roman" w:hAnsi="Times New Roman" w:cs="Times New Roman"/>
          <w:sz w:val="28"/>
          <w:szCs w:val="28"/>
        </w:rPr>
        <w:t>— это</w:t>
      </w:r>
      <w:r w:rsidRPr="00215BC0">
        <w:rPr>
          <w:rFonts w:ascii="Times New Roman" w:hAnsi="Times New Roman" w:cs="Times New Roman"/>
          <w:sz w:val="28"/>
          <w:szCs w:val="28"/>
        </w:rPr>
        <w:t xml:space="preserve"> система программ </w:t>
      </w:r>
      <w:bookmarkStart w:id="2" w:name="_Hlk213582811"/>
      <w:r w:rsidRPr="00215BC0">
        <w:rPr>
          <w:rFonts w:ascii="Times New Roman" w:hAnsi="Times New Roman" w:cs="Times New Roman"/>
          <w:sz w:val="28"/>
          <w:szCs w:val="28"/>
        </w:rPr>
        <w:t>для создания и проведения компьютерного тестирования знаний, сбора и анализа результатов</w:t>
      </w:r>
      <w:bookmarkEnd w:id="2"/>
      <w:r w:rsidR="00215BC0">
        <w:rPr>
          <w:rFonts w:ascii="Times New Roman" w:hAnsi="Times New Roman" w:cs="Times New Roman"/>
          <w:sz w:val="28"/>
          <w:szCs w:val="28"/>
        </w:rPr>
        <w:t xml:space="preserve"> </w:t>
      </w:r>
      <w:r w:rsidR="00215BC0" w:rsidRPr="00215BC0">
        <w:rPr>
          <w:rFonts w:ascii="Times New Roman" w:hAnsi="Times New Roman" w:cs="Times New Roman"/>
          <w:sz w:val="28"/>
          <w:szCs w:val="28"/>
        </w:rPr>
        <w:t>[</w:t>
      </w:r>
      <w:r w:rsidR="00215BC0">
        <w:rPr>
          <w:rFonts w:ascii="Times New Roman" w:hAnsi="Times New Roman" w:cs="Times New Roman"/>
          <w:sz w:val="28"/>
          <w:szCs w:val="28"/>
        </w:rPr>
        <w:t>1</w:t>
      </w:r>
      <w:r w:rsidR="00215BC0" w:rsidRPr="00215BC0">
        <w:rPr>
          <w:rFonts w:ascii="Times New Roman" w:hAnsi="Times New Roman" w:cs="Times New Roman"/>
          <w:sz w:val="28"/>
          <w:szCs w:val="28"/>
        </w:rPr>
        <w:t>]</w:t>
      </w:r>
      <w:r w:rsidRPr="00215BC0">
        <w:rPr>
          <w:rFonts w:ascii="Times New Roman" w:hAnsi="Times New Roman" w:cs="Times New Roman"/>
          <w:sz w:val="28"/>
          <w:szCs w:val="28"/>
        </w:rPr>
        <w:t>. Программа состоит из трех модулей: редактор тестов (MyTestEditor), модуль тестирования (</w:t>
      </w:r>
      <w:bookmarkStart w:id="3" w:name="_Hlk214709284"/>
      <w:r w:rsidRPr="00215BC0">
        <w:rPr>
          <w:rFonts w:ascii="Times New Roman" w:hAnsi="Times New Roman" w:cs="Times New Roman"/>
          <w:sz w:val="28"/>
          <w:szCs w:val="28"/>
        </w:rPr>
        <w:t>MyTestStudent</w:t>
      </w:r>
      <w:bookmarkEnd w:id="3"/>
      <w:r w:rsidRPr="00215BC0">
        <w:rPr>
          <w:rFonts w:ascii="Times New Roman" w:hAnsi="Times New Roman" w:cs="Times New Roman"/>
          <w:sz w:val="28"/>
          <w:szCs w:val="28"/>
        </w:rPr>
        <w:t xml:space="preserve">) и журнал тестирования </w:t>
      </w:r>
      <w:bookmarkStart w:id="4" w:name="_Hlk214709151"/>
      <w:r w:rsidRPr="00215BC0">
        <w:rPr>
          <w:rFonts w:ascii="Times New Roman" w:hAnsi="Times New Roman" w:cs="Times New Roman"/>
          <w:sz w:val="28"/>
          <w:szCs w:val="28"/>
        </w:rPr>
        <w:t>(</w:t>
      </w:r>
      <w:bookmarkStart w:id="5" w:name="_Hlk212394097"/>
      <w:r w:rsidRPr="00215BC0">
        <w:rPr>
          <w:rFonts w:ascii="Times New Roman" w:hAnsi="Times New Roman" w:cs="Times New Roman"/>
          <w:sz w:val="28"/>
          <w:szCs w:val="28"/>
        </w:rPr>
        <w:t>MyTestServer</w:t>
      </w:r>
      <w:bookmarkEnd w:id="5"/>
      <w:r w:rsidRPr="00215BC0">
        <w:rPr>
          <w:rFonts w:ascii="Times New Roman" w:hAnsi="Times New Roman" w:cs="Times New Roman"/>
          <w:sz w:val="28"/>
          <w:szCs w:val="28"/>
        </w:rPr>
        <w:t>)</w:t>
      </w:r>
      <w:bookmarkEnd w:id="4"/>
      <w:r w:rsidRPr="00215BC0">
        <w:rPr>
          <w:rFonts w:ascii="Times New Roman" w:hAnsi="Times New Roman" w:cs="Times New Roman"/>
          <w:sz w:val="28"/>
          <w:szCs w:val="28"/>
        </w:rPr>
        <w:t>, (рисунок 1).</w:t>
      </w:r>
    </w:p>
    <w:p w14:paraId="5E2B06E8" w14:textId="77777777" w:rsidR="00B613FC" w:rsidRPr="00215BC0" w:rsidRDefault="00B613FC" w:rsidP="00215BC0">
      <w:pPr>
        <w:spacing w:after="0" w:line="240" w:lineRule="auto"/>
        <w:ind w:firstLine="567"/>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9628"/>
      </w:tblGrid>
      <w:tr w:rsidR="00B613FC" w:rsidRPr="00215BC0" w14:paraId="676151ED" w14:textId="77777777" w:rsidTr="00215BC0">
        <w:tc>
          <w:tcPr>
            <w:tcW w:w="9628" w:type="dxa"/>
            <w:tcBorders>
              <w:bottom w:val="single" w:sz="4" w:space="0" w:color="auto"/>
            </w:tcBorders>
          </w:tcPr>
          <w:p w14:paraId="32224296" w14:textId="41A25D5E" w:rsidR="00B613FC" w:rsidRPr="00215BC0" w:rsidRDefault="00B613FC" w:rsidP="00215BC0">
            <w:pPr>
              <w:jc w:val="both"/>
              <w:rPr>
                <w:rFonts w:ascii="Times New Roman" w:hAnsi="Times New Roman" w:cs="Times New Roman"/>
                <w:sz w:val="28"/>
                <w:szCs w:val="28"/>
              </w:rPr>
            </w:pPr>
            <w:r w:rsidRPr="00215BC0">
              <w:rPr>
                <w:rFonts w:ascii="Times New Roman" w:hAnsi="Times New Roman" w:cs="Times New Roman"/>
                <w:sz w:val="28"/>
                <w:szCs w:val="28"/>
              </w:rPr>
              <w:drawing>
                <wp:inline distT="0" distB="0" distL="0" distR="0" wp14:anchorId="0CE4B326" wp14:editId="3CB95DAC">
                  <wp:extent cx="6120130" cy="3438525"/>
                  <wp:effectExtent l="0" t="0" r="0" b="9525"/>
                  <wp:docPr id="742931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1470" name=""/>
                          <pic:cNvPicPr/>
                        </pic:nvPicPr>
                        <pic:blipFill>
                          <a:blip r:embed="rId5"/>
                          <a:stretch>
                            <a:fillRect/>
                          </a:stretch>
                        </pic:blipFill>
                        <pic:spPr>
                          <a:xfrm>
                            <a:off x="0" y="0"/>
                            <a:ext cx="6120130" cy="3438525"/>
                          </a:xfrm>
                          <a:prstGeom prst="rect">
                            <a:avLst/>
                          </a:prstGeom>
                        </pic:spPr>
                      </pic:pic>
                    </a:graphicData>
                  </a:graphic>
                </wp:inline>
              </w:drawing>
            </w:r>
          </w:p>
        </w:tc>
      </w:tr>
      <w:tr w:rsidR="00B613FC" w:rsidRPr="00215BC0" w14:paraId="1FAEA95E" w14:textId="77777777" w:rsidTr="00215BC0">
        <w:tc>
          <w:tcPr>
            <w:tcW w:w="9628" w:type="dxa"/>
            <w:tcBorders>
              <w:top w:val="single" w:sz="4" w:space="0" w:color="auto"/>
              <w:left w:val="nil"/>
              <w:bottom w:val="nil"/>
              <w:right w:val="nil"/>
            </w:tcBorders>
          </w:tcPr>
          <w:p w14:paraId="1B90DE58" w14:textId="4DF2014D" w:rsidR="00B613FC" w:rsidRPr="00215BC0" w:rsidRDefault="008F74F8" w:rsidP="00215BC0">
            <w:pPr>
              <w:jc w:val="center"/>
              <w:rPr>
                <w:rFonts w:ascii="Times New Roman" w:hAnsi="Times New Roman" w:cs="Times New Roman"/>
                <w:sz w:val="28"/>
                <w:szCs w:val="28"/>
              </w:rPr>
            </w:pPr>
            <w:r w:rsidRPr="00215BC0">
              <w:rPr>
                <w:rFonts w:ascii="Times New Roman" w:hAnsi="Times New Roman" w:cs="Times New Roman"/>
                <w:sz w:val="28"/>
                <w:szCs w:val="28"/>
              </w:rPr>
              <w:t>Рисунок 1</w:t>
            </w:r>
          </w:p>
        </w:tc>
      </w:tr>
    </w:tbl>
    <w:p w14:paraId="4FB2CF34" w14:textId="77777777" w:rsidR="00954069" w:rsidRPr="00215BC0" w:rsidRDefault="00954069" w:rsidP="00215BC0">
      <w:pPr>
        <w:spacing w:after="0" w:line="240" w:lineRule="auto"/>
        <w:ind w:firstLine="567"/>
        <w:jc w:val="both"/>
        <w:rPr>
          <w:rFonts w:ascii="Times New Roman" w:hAnsi="Times New Roman" w:cs="Times New Roman"/>
          <w:sz w:val="28"/>
          <w:szCs w:val="28"/>
        </w:rPr>
      </w:pPr>
    </w:p>
    <w:bookmarkEnd w:id="0"/>
    <w:p w14:paraId="45F6A0A2" w14:textId="2E3BB5CE" w:rsidR="00BB0C29" w:rsidRDefault="00880910" w:rsidP="00215BC0">
      <w:pPr>
        <w:spacing w:after="0" w:line="240" w:lineRule="auto"/>
        <w:ind w:firstLine="567"/>
        <w:jc w:val="both"/>
        <w:rPr>
          <w:rFonts w:ascii="Times New Roman" w:hAnsi="Times New Roman" w:cs="Times New Roman"/>
          <w:sz w:val="28"/>
          <w:szCs w:val="28"/>
        </w:rPr>
      </w:pPr>
      <w:r w:rsidRPr="00215BC0">
        <w:rPr>
          <w:rFonts w:ascii="Times New Roman" w:hAnsi="Times New Roman" w:cs="Times New Roman"/>
          <w:sz w:val="28"/>
          <w:szCs w:val="28"/>
        </w:rPr>
        <w:lastRenderedPageBreak/>
        <w:t>Программа MyTestEditor позволяет создавать, редактировать</w:t>
      </w:r>
      <w:r w:rsidR="00444903" w:rsidRPr="00215BC0">
        <w:rPr>
          <w:rFonts w:ascii="Times New Roman" w:hAnsi="Times New Roman" w:cs="Times New Roman"/>
          <w:sz w:val="28"/>
          <w:szCs w:val="28"/>
        </w:rPr>
        <w:t>, задавать определенные параметры для организации процесса тестирования</w:t>
      </w:r>
      <w:r w:rsidRPr="00215BC0">
        <w:rPr>
          <w:rFonts w:ascii="Times New Roman" w:hAnsi="Times New Roman" w:cs="Times New Roman"/>
          <w:sz w:val="28"/>
          <w:szCs w:val="28"/>
        </w:rPr>
        <w:t xml:space="preserve">. </w:t>
      </w:r>
      <w:r w:rsidR="00477050" w:rsidRPr="00215BC0">
        <w:rPr>
          <w:rFonts w:ascii="Times New Roman" w:hAnsi="Times New Roman" w:cs="Times New Roman"/>
          <w:sz w:val="28"/>
          <w:szCs w:val="28"/>
        </w:rPr>
        <w:t>Например</w:t>
      </w:r>
      <w:r w:rsidRPr="00215BC0">
        <w:rPr>
          <w:rFonts w:ascii="Times New Roman" w:hAnsi="Times New Roman" w:cs="Times New Roman"/>
          <w:sz w:val="28"/>
          <w:szCs w:val="28"/>
        </w:rPr>
        <w:t>, можно регулировать работу с тестовыми заданиями, выбрать обучающий режим или режим контроля, защитить тест паролем редактировани</w:t>
      </w:r>
      <w:r w:rsidR="00477050" w:rsidRPr="00215BC0">
        <w:rPr>
          <w:rFonts w:ascii="Times New Roman" w:hAnsi="Times New Roman" w:cs="Times New Roman"/>
          <w:sz w:val="28"/>
          <w:szCs w:val="28"/>
        </w:rPr>
        <w:t>е самого теста, результатов теста</w:t>
      </w:r>
      <w:r w:rsidRPr="00215BC0">
        <w:rPr>
          <w:rFonts w:ascii="Times New Roman" w:hAnsi="Times New Roman" w:cs="Times New Roman"/>
          <w:sz w:val="28"/>
          <w:szCs w:val="28"/>
        </w:rPr>
        <w:t>. Например, защита паролем результат</w:t>
      </w:r>
      <w:r w:rsidR="00477050" w:rsidRPr="00215BC0">
        <w:rPr>
          <w:rFonts w:ascii="Times New Roman" w:hAnsi="Times New Roman" w:cs="Times New Roman"/>
          <w:sz w:val="28"/>
          <w:szCs w:val="28"/>
        </w:rPr>
        <w:t>ов</w:t>
      </w:r>
      <w:r w:rsidRPr="00215BC0">
        <w:rPr>
          <w:rFonts w:ascii="Times New Roman" w:hAnsi="Times New Roman" w:cs="Times New Roman"/>
          <w:sz w:val="28"/>
          <w:szCs w:val="28"/>
        </w:rPr>
        <w:t xml:space="preserve"> теста была актуальна во время дистанционного обучения. Если в параметрах выставить «</w:t>
      </w:r>
      <w:r w:rsidR="00477050" w:rsidRPr="00215BC0">
        <w:rPr>
          <w:rFonts w:ascii="Times New Roman" w:hAnsi="Times New Roman" w:cs="Times New Roman"/>
          <w:sz w:val="28"/>
          <w:szCs w:val="28"/>
        </w:rPr>
        <w:t>М</w:t>
      </w:r>
      <w:r w:rsidRPr="00215BC0">
        <w:rPr>
          <w:rFonts w:ascii="Times New Roman" w:hAnsi="Times New Roman" w:cs="Times New Roman"/>
          <w:sz w:val="28"/>
          <w:szCs w:val="28"/>
        </w:rPr>
        <w:t xml:space="preserve">онопольный режим», то нельзя будет войти в интернет или в любую другую программу. «Свободный режим» дает возможность тестируемому возможность пропускать задание, а позже возвращаться к нему (рисунок </w:t>
      </w:r>
      <w:r w:rsidR="00477050" w:rsidRPr="00215BC0">
        <w:rPr>
          <w:rFonts w:ascii="Times New Roman" w:hAnsi="Times New Roman" w:cs="Times New Roman"/>
          <w:sz w:val="28"/>
          <w:szCs w:val="28"/>
        </w:rPr>
        <w:t>2</w:t>
      </w:r>
      <w:r w:rsidRPr="00215BC0">
        <w:rPr>
          <w:rFonts w:ascii="Times New Roman" w:hAnsi="Times New Roman" w:cs="Times New Roman"/>
          <w:sz w:val="28"/>
          <w:szCs w:val="28"/>
        </w:rPr>
        <w:t>).</w:t>
      </w:r>
    </w:p>
    <w:p w14:paraId="64A270F8" w14:textId="77777777" w:rsidR="00215BC0" w:rsidRPr="00215BC0" w:rsidRDefault="00215BC0" w:rsidP="00215BC0">
      <w:pPr>
        <w:spacing w:after="0" w:line="240" w:lineRule="auto"/>
        <w:ind w:firstLine="567"/>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9628"/>
      </w:tblGrid>
      <w:tr w:rsidR="00880910" w:rsidRPr="00215BC0" w14:paraId="789E72F0" w14:textId="77777777" w:rsidTr="00215BC0">
        <w:tc>
          <w:tcPr>
            <w:tcW w:w="9628" w:type="dxa"/>
            <w:tcBorders>
              <w:bottom w:val="single" w:sz="4" w:space="0" w:color="auto"/>
            </w:tcBorders>
          </w:tcPr>
          <w:p w14:paraId="018223A7" w14:textId="4BAA9452" w:rsidR="00880910" w:rsidRPr="00215BC0" w:rsidRDefault="00880910" w:rsidP="00215BC0">
            <w:pPr>
              <w:jc w:val="both"/>
              <w:rPr>
                <w:rFonts w:ascii="Times New Roman" w:hAnsi="Times New Roman" w:cs="Times New Roman"/>
                <w:sz w:val="28"/>
                <w:szCs w:val="28"/>
              </w:rPr>
            </w:pPr>
            <w:r w:rsidRPr="00215BC0">
              <w:rPr>
                <w:rFonts w:ascii="Times New Roman" w:hAnsi="Times New Roman" w:cs="Times New Roman"/>
                <w:sz w:val="28"/>
                <w:szCs w:val="28"/>
              </w:rPr>
              <w:drawing>
                <wp:inline distT="0" distB="0" distL="0" distR="0" wp14:anchorId="6A08E860" wp14:editId="72C79BDD">
                  <wp:extent cx="6120130" cy="3431540"/>
                  <wp:effectExtent l="0" t="0" r="0" b="0"/>
                  <wp:docPr id="479497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97489" name=""/>
                          <pic:cNvPicPr/>
                        </pic:nvPicPr>
                        <pic:blipFill>
                          <a:blip r:embed="rId6"/>
                          <a:stretch>
                            <a:fillRect/>
                          </a:stretch>
                        </pic:blipFill>
                        <pic:spPr>
                          <a:xfrm>
                            <a:off x="0" y="0"/>
                            <a:ext cx="6120130" cy="3431540"/>
                          </a:xfrm>
                          <a:prstGeom prst="rect">
                            <a:avLst/>
                          </a:prstGeom>
                        </pic:spPr>
                      </pic:pic>
                    </a:graphicData>
                  </a:graphic>
                </wp:inline>
              </w:drawing>
            </w:r>
          </w:p>
        </w:tc>
      </w:tr>
      <w:tr w:rsidR="00880910" w:rsidRPr="00215BC0" w14:paraId="7DF8ACD6" w14:textId="77777777" w:rsidTr="00215BC0">
        <w:tc>
          <w:tcPr>
            <w:tcW w:w="9628" w:type="dxa"/>
            <w:tcBorders>
              <w:top w:val="single" w:sz="4" w:space="0" w:color="auto"/>
              <w:left w:val="nil"/>
              <w:bottom w:val="nil"/>
              <w:right w:val="nil"/>
            </w:tcBorders>
          </w:tcPr>
          <w:p w14:paraId="71AC6702" w14:textId="63BDF4D0" w:rsidR="00880910" w:rsidRPr="00215BC0" w:rsidRDefault="00880910" w:rsidP="00215BC0">
            <w:pPr>
              <w:jc w:val="center"/>
              <w:rPr>
                <w:rFonts w:ascii="Times New Roman" w:hAnsi="Times New Roman" w:cs="Times New Roman"/>
                <w:sz w:val="28"/>
                <w:szCs w:val="28"/>
              </w:rPr>
            </w:pPr>
            <w:r w:rsidRPr="00215BC0">
              <w:rPr>
                <w:rFonts w:ascii="Times New Roman" w:hAnsi="Times New Roman" w:cs="Times New Roman"/>
                <w:sz w:val="28"/>
                <w:szCs w:val="28"/>
              </w:rPr>
              <w:t xml:space="preserve">Рисунок </w:t>
            </w:r>
            <w:r w:rsidR="00477050" w:rsidRPr="00215BC0">
              <w:rPr>
                <w:rFonts w:ascii="Times New Roman" w:hAnsi="Times New Roman" w:cs="Times New Roman"/>
                <w:sz w:val="28"/>
                <w:szCs w:val="28"/>
              </w:rPr>
              <w:t>2</w:t>
            </w:r>
          </w:p>
        </w:tc>
      </w:tr>
    </w:tbl>
    <w:p w14:paraId="1BF72FE9" w14:textId="77777777" w:rsidR="00BB0C29" w:rsidRPr="00215BC0" w:rsidRDefault="00BB0C29" w:rsidP="00215BC0">
      <w:pPr>
        <w:spacing w:after="0" w:line="240" w:lineRule="auto"/>
        <w:ind w:firstLine="567"/>
        <w:jc w:val="both"/>
        <w:rPr>
          <w:rFonts w:ascii="Times New Roman" w:hAnsi="Times New Roman" w:cs="Times New Roman"/>
          <w:sz w:val="28"/>
          <w:szCs w:val="28"/>
        </w:rPr>
      </w:pPr>
    </w:p>
    <w:p w14:paraId="1795EC6E" w14:textId="622B45DF" w:rsidR="00880910" w:rsidRPr="00215BC0" w:rsidRDefault="00880910" w:rsidP="00215BC0">
      <w:pPr>
        <w:spacing w:after="0" w:line="240" w:lineRule="auto"/>
        <w:ind w:firstLine="567"/>
        <w:jc w:val="both"/>
        <w:rPr>
          <w:rFonts w:ascii="Times New Roman" w:hAnsi="Times New Roman" w:cs="Times New Roman"/>
          <w:sz w:val="28"/>
          <w:szCs w:val="28"/>
        </w:rPr>
      </w:pPr>
      <w:r w:rsidRPr="00215BC0">
        <w:rPr>
          <w:rFonts w:ascii="Times New Roman" w:hAnsi="Times New Roman" w:cs="Times New Roman"/>
          <w:sz w:val="28"/>
          <w:szCs w:val="28"/>
        </w:rPr>
        <w:t xml:space="preserve">Программа работает с одиннадцатью типами заданий: одиночный выбор, множественный выбор, установление порядка следования, установление соответствия, указание истинности или ложности утверждений, ручной ввод числа (чисел), ручной ввод текста, выбор места на изображении, перестановка букв, заполнение пропусков. Использование ручного ввода числа, ручного ввода текста, заполнение пропусков (рисунок </w:t>
      </w:r>
      <w:r w:rsidR="00FD6CD6" w:rsidRPr="00215BC0">
        <w:rPr>
          <w:rFonts w:ascii="Times New Roman" w:hAnsi="Times New Roman" w:cs="Times New Roman"/>
          <w:sz w:val="28"/>
          <w:szCs w:val="28"/>
        </w:rPr>
        <w:t>3</w:t>
      </w:r>
      <w:r w:rsidRPr="00215BC0">
        <w:rPr>
          <w:rFonts w:ascii="Times New Roman" w:hAnsi="Times New Roman" w:cs="Times New Roman"/>
          <w:sz w:val="28"/>
          <w:szCs w:val="28"/>
        </w:rPr>
        <w:t>) имеет преимущество перед одиночным и множественным выбором, так как снижает риск угадывания ответа.</w:t>
      </w:r>
      <w:r w:rsidR="00963559" w:rsidRPr="00215BC0">
        <w:rPr>
          <w:rFonts w:ascii="Times New Roman" w:hAnsi="Times New Roman" w:cs="Times New Roman"/>
          <w:sz w:val="28"/>
          <w:szCs w:val="28"/>
        </w:rPr>
        <w:t xml:space="preserve"> </w:t>
      </w:r>
      <w:r w:rsidR="00963559" w:rsidRPr="00215BC0">
        <w:rPr>
          <w:rFonts w:ascii="Times New Roman" w:hAnsi="Times New Roman" w:cs="Times New Roman"/>
          <w:sz w:val="28"/>
          <w:szCs w:val="28"/>
        </w:rPr>
        <w:t xml:space="preserve">Если в настройках </w:t>
      </w:r>
      <w:r w:rsidR="00963559" w:rsidRPr="00215BC0">
        <w:rPr>
          <w:rFonts w:ascii="Times New Roman" w:hAnsi="Times New Roman" w:cs="Times New Roman"/>
          <w:sz w:val="28"/>
          <w:szCs w:val="28"/>
        </w:rPr>
        <w:t>вы</w:t>
      </w:r>
      <w:r w:rsidR="00963559" w:rsidRPr="00215BC0">
        <w:rPr>
          <w:rFonts w:ascii="Times New Roman" w:hAnsi="Times New Roman" w:cs="Times New Roman"/>
          <w:sz w:val="28"/>
          <w:szCs w:val="28"/>
        </w:rPr>
        <w:t>ставить «показывать только задания с ошибками» и «не выводить правильный ответ», то ученик будет искать решение, а не пытаться запомнить ответ.</w:t>
      </w:r>
      <w:r w:rsidR="00963559" w:rsidRPr="00215BC0">
        <w:rPr>
          <w:rFonts w:ascii="Times New Roman" w:hAnsi="Times New Roman" w:cs="Times New Roman"/>
          <w:sz w:val="28"/>
          <w:szCs w:val="28"/>
        </w:rPr>
        <w:t xml:space="preserve"> </w:t>
      </w:r>
    </w:p>
    <w:p w14:paraId="1C7CA1F4" w14:textId="77777777" w:rsidR="00477050" w:rsidRPr="00215BC0" w:rsidRDefault="00477050" w:rsidP="00215BC0">
      <w:pPr>
        <w:spacing w:after="0" w:line="240" w:lineRule="auto"/>
        <w:ind w:firstLine="567"/>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9628"/>
      </w:tblGrid>
      <w:tr w:rsidR="00880910" w:rsidRPr="00215BC0" w14:paraId="13D1A046" w14:textId="77777777" w:rsidTr="00215BC0">
        <w:tc>
          <w:tcPr>
            <w:tcW w:w="9628" w:type="dxa"/>
            <w:tcBorders>
              <w:bottom w:val="single" w:sz="4" w:space="0" w:color="auto"/>
            </w:tcBorders>
          </w:tcPr>
          <w:p w14:paraId="6D9BF9F8" w14:textId="77777777" w:rsidR="00880910" w:rsidRPr="00215BC0" w:rsidRDefault="00880910" w:rsidP="00215BC0">
            <w:pPr>
              <w:jc w:val="both"/>
              <w:rPr>
                <w:rFonts w:ascii="Times New Roman" w:hAnsi="Times New Roman" w:cs="Times New Roman"/>
                <w:sz w:val="28"/>
                <w:szCs w:val="28"/>
              </w:rPr>
            </w:pPr>
            <w:r w:rsidRPr="00215BC0">
              <w:rPr>
                <w:rFonts w:ascii="Times New Roman" w:hAnsi="Times New Roman" w:cs="Times New Roman"/>
                <w:sz w:val="28"/>
                <w:szCs w:val="28"/>
              </w:rPr>
              <w:lastRenderedPageBreak/>
              <w:drawing>
                <wp:inline distT="0" distB="0" distL="0" distR="0" wp14:anchorId="043CCAE0" wp14:editId="2B3F9F49">
                  <wp:extent cx="6120130" cy="3435985"/>
                  <wp:effectExtent l="0" t="0" r="0" b="0"/>
                  <wp:docPr id="1937462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62200" name=""/>
                          <pic:cNvPicPr/>
                        </pic:nvPicPr>
                        <pic:blipFill>
                          <a:blip r:embed="rId7"/>
                          <a:stretch>
                            <a:fillRect/>
                          </a:stretch>
                        </pic:blipFill>
                        <pic:spPr>
                          <a:xfrm>
                            <a:off x="0" y="0"/>
                            <a:ext cx="6120130" cy="3435985"/>
                          </a:xfrm>
                          <a:prstGeom prst="rect">
                            <a:avLst/>
                          </a:prstGeom>
                        </pic:spPr>
                      </pic:pic>
                    </a:graphicData>
                  </a:graphic>
                </wp:inline>
              </w:drawing>
            </w:r>
          </w:p>
        </w:tc>
      </w:tr>
      <w:tr w:rsidR="00880910" w:rsidRPr="00215BC0" w14:paraId="174D1C21" w14:textId="77777777" w:rsidTr="00215BC0">
        <w:tc>
          <w:tcPr>
            <w:tcW w:w="9628" w:type="dxa"/>
            <w:tcBorders>
              <w:top w:val="single" w:sz="4" w:space="0" w:color="auto"/>
              <w:left w:val="nil"/>
              <w:bottom w:val="nil"/>
              <w:right w:val="nil"/>
            </w:tcBorders>
          </w:tcPr>
          <w:p w14:paraId="6BFE5699" w14:textId="4EF1091A" w:rsidR="00880910" w:rsidRPr="00215BC0" w:rsidRDefault="00880910" w:rsidP="00215BC0">
            <w:pPr>
              <w:jc w:val="center"/>
              <w:rPr>
                <w:rFonts w:ascii="Times New Roman" w:hAnsi="Times New Roman" w:cs="Times New Roman"/>
                <w:sz w:val="28"/>
                <w:szCs w:val="28"/>
              </w:rPr>
            </w:pPr>
            <w:r w:rsidRPr="00215BC0">
              <w:rPr>
                <w:rFonts w:ascii="Times New Roman" w:hAnsi="Times New Roman" w:cs="Times New Roman"/>
                <w:sz w:val="28"/>
                <w:szCs w:val="28"/>
              </w:rPr>
              <w:t xml:space="preserve">Рисунок </w:t>
            </w:r>
            <w:r w:rsidR="00477050" w:rsidRPr="00215BC0">
              <w:rPr>
                <w:rFonts w:ascii="Times New Roman" w:hAnsi="Times New Roman" w:cs="Times New Roman"/>
                <w:sz w:val="28"/>
                <w:szCs w:val="28"/>
              </w:rPr>
              <w:t>3</w:t>
            </w:r>
          </w:p>
        </w:tc>
      </w:tr>
    </w:tbl>
    <w:p w14:paraId="76630244" w14:textId="77777777" w:rsidR="00215BC0" w:rsidRDefault="00215BC0" w:rsidP="00215BC0">
      <w:pPr>
        <w:spacing w:after="0" w:line="240" w:lineRule="auto"/>
        <w:ind w:firstLine="567"/>
        <w:jc w:val="both"/>
        <w:rPr>
          <w:rFonts w:ascii="Times New Roman" w:hAnsi="Times New Roman" w:cs="Times New Roman"/>
          <w:sz w:val="28"/>
          <w:szCs w:val="28"/>
        </w:rPr>
      </w:pPr>
      <w:bookmarkStart w:id="6" w:name="_Hlk214706915"/>
    </w:p>
    <w:p w14:paraId="299CDBD4" w14:textId="6AF05382" w:rsidR="00F7535D" w:rsidRPr="00215BC0" w:rsidRDefault="00BB0C29" w:rsidP="00215BC0">
      <w:pPr>
        <w:spacing w:after="0" w:line="240" w:lineRule="auto"/>
        <w:ind w:firstLine="567"/>
        <w:jc w:val="both"/>
        <w:rPr>
          <w:rFonts w:ascii="Times New Roman" w:hAnsi="Times New Roman" w:cs="Times New Roman"/>
          <w:sz w:val="28"/>
          <w:szCs w:val="28"/>
        </w:rPr>
      </w:pPr>
      <w:r w:rsidRPr="00215BC0">
        <w:rPr>
          <w:rFonts w:ascii="Times New Roman" w:hAnsi="Times New Roman" w:cs="Times New Roman"/>
          <w:sz w:val="28"/>
          <w:szCs w:val="28"/>
        </w:rPr>
        <w:t>С помощью MyTestXPro мож</w:t>
      </w:r>
      <w:r w:rsidR="005F3BE2" w:rsidRPr="00215BC0">
        <w:rPr>
          <w:rFonts w:ascii="Times New Roman" w:hAnsi="Times New Roman" w:cs="Times New Roman"/>
          <w:sz w:val="28"/>
          <w:szCs w:val="28"/>
        </w:rPr>
        <w:t>но</w:t>
      </w:r>
      <w:r w:rsidRPr="00215BC0">
        <w:rPr>
          <w:rFonts w:ascii="Times New Roman" w:hAnsi="Times New Roman" w:cs="Times New Roman"/>
          <w:sz w:val="28"/>
          <w:szCs w:val="28"/>
        </w:rPr>
        <w:t xml:space="preserve"> организовать как локальное, так и сетевое тестирование. Можно проводить тестирование и не имея подключения к какой-либо сети. При сетевом тестировании результаты тестирования могут быть автоматически переданы по сети в модуль Журнал, а могут быть отправлены по электронной почте. </w:t>
      </w:r>
      <w:r w:rsidR="00671C4D" w:rsidRPr="00215BC0">
        <w:rPr>
          <w:rFonts w:ascii="Times New Roman" w:hAnsi="Times New Roman" w:cs="Times New Roman"/>
          <w:sz w:val="28"/>
          <w:szCs w:val="28"/>
        </w:rPr>
        <w:t>Если нет возможности обеспечить каждого ученика компьютером, то можно распечатать тестовые задания в соответствии с параметрами, указав количество необходимых вариантов, тогда каждый получит свой, отличный от другого вариант</w:t>
      </w:r>
      <w:r w:rsidR="00F7535D" w:rsidRPr="00215BC0">
        <w:rPr>
          <w:rFonts w:ascii="Times New Roman" w:hAnsi="Times New Roman" w:cs="Times New Roman"/>
          <w:sz w:val="28"/>
          <w:szCs w:val="28"/>
        </w:rPr>
        <w:t>, а проверяющий получит ключи для организации проверки.</w:t>
      </w:r>
    </w:p>
    <w:p w14:paraId="16400135" w14:textId="27DE4800" w:rsidR="00B52634" w:rsidRPr="00215BC0" w:rsidRDefault="00963559" w:rsidP="00215BC0">
      <w:pPr>
        <w:spacing w:after="0" w:line="240" w:lineRule="auto"/>
        <w:ind w:firstLine="567"/>
        <w:jc w:val="both"/>
        <w:rPr>
          <w:rFonts w:ascii="Times New Roman" w:hAnsi="Times New Roman" w:cs="Times New Roman"/>
          <w:sz w:val="28"/>
          <w:szCs w:val="28"/>
        </w:rPr>
      </w:pPr>
      <w:r w:rsidRPr="00215BC0">
        <w:rPr>
          <w:rFonts w:ascii="Times New Roman" w:hAnsi="Times New Roman" w:cs="Times New Roman"/>
          <w:sz w:val="28"/>
          <w:szCs w:val="28"/>
        </w:rPr>
        <w:t>Тестирование в программе MyTestXPro позволяет организовать проверку знаний каждого ученика</w:t>
      </w:r>
      <w:r w:rsidR="002672A0" w:rsidRPr="00215BC0">
        <w:rPr>
          <w:rFonts w:ascii="Times New Roman" w:hAnsi="Times New Roman" w:cs="Times New Roman"/>
          <w:sz w:val="28"/>
          <w:szCs w:val="28"/>
        </w:rPr>
        <w:t xml:space="preserve">. При </w:t>
      </w:r>
      <w:r w:rsidR="00C02344" w:rsidRPr="00215BC0">
        <w:rPr>
          <w:rFonts w:ascii="Times New Roman" w:hAnsi="Times New Roman" w:cs="Times New Roman"/>
          <w:sz w:val="28"/>
          <w:szCs w:val="28"/>
        </w:rPr>
        <w:t>локальном</w:t>
      </w:r>
      <w:r w:rsidR="002672A0" w:rsidRPr="00215BC0">
        <w:rPr>
          <w:rFonts w:ascii="Times New Roman" w:hAnsi="Times New Roman" w:cs="Times New Roman"/>
          <w:sz w:val="28"/>
          <w:szCs w:val="28"/>
        </w:rPr>
        <w:t xml:space="preserve"> варианте тестирования</w:t>
      </w:r>
      <w:r w:rsidR="002E0B9A" w:rsidRPr="00215BC0">
        <w:rPr>
          <w:rFonts w:ascii="Times New Roman" w:hAnsi="Times New Roman" w:cs="Times New Roman"/>
          <w:sz w:val="28"/>
          <w:szCs w:val="28"/>
        </w:rPr>
        <w:t xml:space="preserve"> работа организуется через модуль </w:t>
      </w:r>
      <w:r w:rsidR="002E0B9A" w:rsidRPr="00215BC0">
        <w:rPr>
          <w:rFonts w:ascii="Times New Roman" w:hAnsi="Times New Roman" w:cs="Times New Roman"/>
          <w:sz w:val="28"/>
          <w:szCs w:val="28"/>
        </w:rPr>
        <w:t>MyTestServer</w:t>
      </w:r>
      <w:r w:rsidR="002E0B9A" w:rsidRPr="00215BC0">
        <w:rPr>
          <w:rFonts w:ascii="Times New Roman" w:hAnsi="Times New Roman" w:cs="Times New Roman"/>
          <w:sz w:val="28"/>
          <w:szCs w:val="28"/>
        </w:rPr>
        <w:t xml:space="preserve">, а учащиеся входят в тест </w:t>
      </w:r>
      <w:r w:rsidR="00CB7E41" w:rsidRPr="00215BC0">
        <w:rPr>
          <w:rFonts w:ascii="Times New Roman" w:hAnsi="Times New Roman" w:cs="Times New Roman"/>
          <w:sz w:val="28"/>
          <w:szCs w:val="28"/>
        </w:rPr>
        <w:t>через модуль</w:t>
      </w:r>
      <w:r w:rsidR="002E0B9A" w:rsidRPr="00215BC0">
        <w:rPr>
          <w:rFonts w:ascii="Times New Roman" w:hAnsi="Times New Roman" w:cs="Times New Roman"/>
          <w:sz w:val="28"/>
          <w:szCs w:val="28"/>
        </w:rPr>
        <w:t xml:space="preserve"> </w:t>
      </w:r>
      <w:r w:rsidR="002E0B9A" w:rsidRPr="00215BC0">
        <w:rPr>
          <w:rFonts w:ascii="Times New Roman" w:hAnsi="Times New Roman" w:cs="Times New Roman"/>
          <w:sz w:val="28"/>
          <w:szCs w:val="28"/>
        </w:rPr>
        <w:t>MyTestStudent</w:t>
      </w:r>
      <w:r w:rsidR="002E0B9A" w:rsidRPr="00215BC0">
        <w:rPr>
          <w:rFonts w:ascii="Times New Roman" w:hAnsi="Times New Roman" w:cs="Times New Roman"/>
          <w:sz w:val="28"/>
          <w:szCs w:val="28"/>
        </w:rPr>
        <w:t xml:space="preserve">. </w:t>
      </w:r>
      <w:r w:rsidR="00B52634" w:rsidRPr="00215BC0">
        <w:rPr>
          <w:rFonts w:ascii="Times New Roman" w:hAnsi="Times New Roman" w:cs="Times New Roman"/>
          <w:sz w:val="28"/>
          <w:szCs w:val="28"/>
        </w:rPr>
        <w:t xml:space="preserve">По завершении работы ученик получает </w:t>
      </w:r>
      <w:r w:rsidR="00B52634" w:rsidRPr="00215BC0">
        <w:rPr>
          <w:rFonts w:ascii="Times New Roman" w:hAnsi="Times New Roman" w:cs="Times New Roman"/>
          <w:sz w:val="28"/>
          <w:szCs w:val="28"/>
        </w:rPr>
        <w:t xml:space="preserve">обратную связь в виде отчета по </w:t>
      </w:r>
      <w:r w:rsidR="00B52634" w:rsidRPr="00215BC0">
        <w:rPr>
          <w:rFonts w:ascii="Times New Roman" w:hAnsi="Times New Roman" w:cs="Times New Roman"/>
          <w:sz w:val="28"/>
          <w:szCs w:val="28"/>
        </w:rPr>
        <w:t>прохождению теста</w:t>
      </w:r>
      <w:r w:rsidR="00375121" w:rsidRPr="00215BC0">
        <w:rPr>
          <w:rFonts w:ascii="Times New Roman" w:hAnsi="Times New Roman" w:cs="Times New Roman"/>
          <w:sz w:val="28"/>
          <w:szCs w:val="28"/>
        </w:rPr>
        <w:t xml:space="preserve"> (рисунок 4)</w:t>
      </w:r>
      <w:r w:rsidR="00B52634" w:rsidRPr="00215BC0">
        <w:rPr>
          <w:rFonts w:ascii="Times New Roman" w:hAnsi="Times New Roman" w:cs="Times New Roman"/>
          <w:sz w:val="28"/>
          <w:szCs w:val="28"/>
        </w:rPr>
        <w:t>.</w:t>
      </w:r>
      <w:r w:rsidR="00B52634" w:rsidRPr="00215BC0">
        <w:rPr>
          <w:rFonts w:ascii="Times New Roman" w:hAnsi="Times New Roman" w:cs="Times New Roman"/>
          <w:sz w:val="28"/>
          <w:szCs w:val="28"/>
        </w:rPr>
        <w:t xml:space="preserve"> </w:t>
      </w:r>
      <w:r w:rsidR="00B52634" w:rsidRPr="00215BC0">
        <w:rPr>
          <w:rFonts w:ascii="Times New Roman" w:hAnsi="Times New Roman" w:cs="Times New Roman"/>
          <w:sz w:val="28"/>
          <w:szCs w:val="28"/>
        </w:rPr>
        <w:t>Это помогает учащемуся провести глубокую рефлексию своих результатов, осознать сильные и слабые стороны, выявить пробелы в знаниях и спланировать дальнейшие шаги по обучению.</w:t>
      </w:r>
    </w:p>
    <w:p w14:paraId="5C02652A" w14:textId="2631229E" w:rsidR="00BB0C29" w:rsidRPr="00215BC0" w:rsidRDefault="002672A0" w:rsidP="00215BC0">
      <w:pPr>
        <w:spacing w:after="0" w:line="240" w:lineRule="auto"/>
        <w:ind w:firstLine="567"/>
        <w:jc w:val="both"/>
        <w:rPr>
          <w:rFonts w:ascii="Times New Roman" w:hAnsi="Times New Roman" w:cs="Times New Roman"/>
          <w:sz w:val="28"/>
          <w:szCs w:val="28"/>
        </w:rPr>
      </w:pPr>
      <w:r w:rsidRPr="00215BC0">
        <w:rPr>
          <w:rFonts w:ascii="Times New Roman" w:hAnsi="Times New Roman" w:cs="Times New Roman"/>
          <w:sz w:val="28"/>
          <w:szCs w:val="28"/>
        </w:rPr>
        <w:t xml:space="preserve">Результаты </w:t>
      </w:r>
      <w:r w:rsidR="00375121" w:rsidRPr="00215BC0">
        <w:rPr>
          <w:rFonts w:ascii="Times New Roman" w:hAnsi="Times New Roman" w:cs="Times New Roman"/>
          <w:sz w:val="28"/>
          <w:szCs w:val="28"/>
        </w:rPr>
        <w:t xml:space="preserve">тестирования </w:t>
      </w:r>
      <w:r w:rsidRPr="00215BC0">
        <w:rPr>
          <w:rFonts w:ascii="Times New Roman" w:hAnsi="Times New Roman" w:cs="Times New Roman"/>
          <w:sz w:val="28"/>
          <w:szCs w:val="28"/>
        </w:rPr>
        <w:t xml:space="preserve">поступают </w:t>
      </w:r>
      <w:r w:rsidR="00375121" w:rsidRPr="00215BC0">
        <w:rPr>
          <w:rFonts w:ascii="Times New Roman" w:hAnsi="Times New Roman" w:cs="Times New Roman"/>
          <w:sz w:val="28"/>
          <w:szCs w:val="28"/>
        </w:rPr>
        <w:t xml:space="preserve">через </w:t>
      </w:r>
      <w:r w:rsidR="00C02344" w:rsidRPr="00215BC0">
        <w:rPr>
          <w:rFonts w:ascii="Times New Roman" w:hAnsi="Times New Roman" w:cs="Times New Roman"/>
          <w:sz w:val="28"/>
          <w:szCs w:val="28"/>
        </w:rPr>
        <w:t xml:space="preserve">локальную </w:t>
      </w:r>
      <w:r w:rsidR="00375121" w:rsidRPr="00215BC0">
        <w:rPr>
          <w:rFonts w:ascii="Times New Roman" w:hAnsi="Times New Roman" w:cs="Times New Roman"/>
          <w:sz w:val="28"/>
          <w:szCs w:val="28"/>
        </w:rPr>
        <w:t xml:space="preserve">сеть </w:t>
      </w:r>
      <w:r w:rsidR="00375121" w:rsidRPr="00215BC0">
        <w:rPr>
          <w:rFonts w:ascii="Times New Roman" w:hAnsi="Times New Roman" w:cs="Times New Roman"/>
          <w:sz w:val="28"/>
          <w:szCs w:val="28"/>
        </w:rPr>
        <w:t>на компьютер учителя</w:t>
      </w:r>
      <w:r w:rsidR="00375121" w:rsidRPr="00215BC0">
        <w:rPr>
          <w:rFonts w:ascii="Times New Roman" w:hAnsi="Times New Roman" w:cs="Times New Roman"/>
          <w:sz w:val="28"/>
          <w:szCs w:val="28"/>
        </w:rPr>
        <w:t xml:space="preserve"> </w:t>
      </w:r>
      <w:r w:rsidRPr="00215BC0">
        <w:rPr>
          <w:rFonts w:ascii="Times New Roman" w:hAnsi="Times New Roman" w:cs="Times New Roman"/>
          <w:sz w:val="28"/>
          <w:szCs w:val="28"/>
        </w:rPr>
        <w:t>в Журнал результатов</w:t>
      </w:r>
      <w:r w:rsidR="00375121" w:rsidRPr="00215BC0">
        <w:rPr>
          <w:rFonts w:ascii="Times New Roman" w:hAnsi="Times New Roman" w:cs="Times New Roman"/>
          <w:sz w:val="28"/>
          <w:szCs w:val="28"/>
        </w:rPr>
        <w:t xml:space="preserve">. </w:t>
      </w:r>
      <w:r w:rsidRPr="00215BC0">
        <w:rPr>
          <w:rFonts w:ascii="Times New Roman" w:hAnsi="Times New Roman" w:cs="Times New Roman"/>
          <w:sz w:val="28"/>
          <w:szCs w:val="28"/>
        </w:rPr>
        <w:t xml:space="preserve"> </w:t>
      </w:r>
      <w:r w:rsidR="00BB0C29" w:rsidRPr="00215BC0">
        <w:rPr>
          <w:rFonts w:ascii="Times New Roman" w:hAnsi="Times New Roman" w:cs="Times New Roman"/>
          <w:sz w:val="28"/>
          <w:szCs w:val="28"/>
        </w:rPr>
        <w:t xml:space="preserve">Собранные </w:t>
      </w:r>
      <w:r w:rsidR="0057714C" w:rsidRPr="00215BC0">
        <w:rPr>
          <w:rFonts w:ascii="Times New Roman" w:hAnsi="Times New Roman" w:cs="Times New Roman"/>
          <w:sz w:val="28"/>
          <w:szCs w:val="28"/>
        </w:rPr>
        <w:t>в</w:t>
      </w:r>
      <w:r w:rsidR="00BB0C29" w:rsidRPr="00215BC0">
        <w:rPr>
          <w:rFonts w:ascii="Times New Roman" w:hAnsi="Times New Roman" w:cs="Times New Roman"/>
          <w:sz w:val="28"/>
          <w:szCs w:val="28"/>
        </w:rPr>
        <w:t xml:space="preserve"> </w:t>
      </w:r>
      <w:r w:rsidR="0057714C" w:rsidRPr="00215BC0">
        <w:rPr>
          <w:rFonts w:ascii="Times New Roman" w:hAnsi="Times New Roman" w:cs="Times New Roman"/>
          <w:sz w:val="28"/>
          <w:szCs w:val="28"/>
        </w:rPr>
        <w:t>ж</w:t>
      </w:r>
      <w:r w:rsidR="00BB0C29" w:rsidRPr="00215BC0">
        <w:rPr>
          <w:rFonts w:ascii="Times New Roman" w:hAnsi="Times New Roman" w:cs="Times New Roman"/>
          <w:sz w:val="28"/>
          <w:szCs w:val="28"/>
        </w:rPr>
        <w:t xml:space="preserve">урнал результаты можно проанализировать, создать </w:t>
      </w:r>
      <w:r w:rsidR="00165767" w:rsidRPr="00215BC0">
        <w:rPr>
          <w:rFonts w:ascii="Times New Roman" w:hAnsi="Times New Roman" w:cs="Times New Roman"/>
          <w:sz w:val="28"/>
          <w:szCs w:val="28"/>
        </w:rPr>
        <w:t xml:space="preserve">разные виды </w:t>
      </w:r>
      <w:r w:rsidR="00BB0C29" w:rsidRPr="00215BC0">
        <w:rPr>
          <w:rFonts w:ascii="Times New Roman" w:hAnsi="Times New Roman" w:cs="Times New Roman"/>
          <w:sz w:val="28"/>
          <w:szCs w:val="28"/>
        </w:rPr>
        <w:t>отчет</w:t>
      </w:r>
      <w:r w:rsidR="00165767" w:rsidRPr="00215BC0">
        <w:rPr>
          <w:rFonts w:ascii="Times New Roman" w:hAnsi="Times New Roman" w:cs="Times New Roman"/>
          <w:sz w:val="28"/>
          <w:szCs w:val="28"/>
        </w:rPr>
        <w:t>ов</w:t>
      </w:r>
      <w:r w:rsidR="00BB0C29" w:rsidRPr="00215BC0">
        <w:rPr>
          <w:rFonts w:ascii="Times New Roman" w:hAnsi="Times New Roman" w:cs="Times New Roman"/>
          <w:sz w:val="28"/>
          <w:szCs w:val="28"/>
        </w:rPr>
        <w:t>.</w:t>
      </w:r>
    </w:p>
    <w:bookmarkEnd w:id="6"/>
    <w:p w14:paraId="14F2A180" w14:textId="77777777" w:rsidR="00791A87" w:rsidRPr="00215BC0" w:rsidRDefault="00791A87" w:rsidP="00215BC0">
      <w:pPr>
        <w:spacing w:after="0" w:line="240" w:lineRule="auto"/>
        <w:ind w:firstLine="567"/>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9628"/>
      </w:tblGrid>
      <w:tr w:rsidR="002672A0" w:rsidRPr="00215BC0" w14:paraId="1ACE455F" w14:textId="77777777" w:rsidTr="00215BC0">
        <w:tc>
          <w:tcPr>
            <w:tcW w:w="9628" w:type="dxa"/>
            <w:tcBorders>
              <w:bottom w:val="single" w:sz="4" w:space="0" w:color="auto"/>
            </w:tcBorders>
          </w:tcPr>
          <w:p w14:paraId="544FF747" w14:textId="7239E9F2" w:rsidR="002672A0" w:rsidRPr="00215BC0" w:rsidRDefault="002672A0" w:rsidP="00215BC0">
            <w:pPr>
              <w:jc w:val="both"/>
              <w:rPr>
                <w:rFonts w:ascii="Times New Roman" w:hAnsi="Times New Roman" w:cs="Times New Roman"/>
                <w:sz w:val="28"/>
                <w:szCs w:val="28"/>
              </w:rPr>
            </w:pPr>
            <w:r w:rsidRPr="00215BC0">
              <w:rPr>
                <w:rFonts w:ascii="Times New Roman" w:hAnsi="Times New Roman" w:cs="Times New Roman"/>
                <w:sz w:val="28"/>
                <w:szCs w:val="28"/>
              </w:rPr>
              <w:lastRenderedPageBreak/>
              <w:drawing>
                <wp:inline distT="0" distB="0" distL="0" distR="0" wp14:anchorId="32D0E632" wp14:editId="131BDA9E">
                  <wp:extent cx="6120130" cy="3765550"/>
                  <wp:effectExtent l="0" t="0" r="0" b="6350"/>
                  <wp:docPr id="785203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03320" name=""/>
                          <pic:cNvPicPr/>
                        </pic:nvPicPr>
                        <pic:blipFill>
                          <a:blip r:embed="rId8"/>
                          <a:stretch>
                            <a:fillRect/>
                          </a:stretch>
                        </pic:blipFill>
                        <pic:spPr>
                          <a:xfrm>
                            <a:off x="0" y="0"/>
                            <a:ext cx="6120130" cy="3765550"/>
                          </a:xfrm>
                          <a:prstGeom prst="rect">
                            <a:avLst/>
                          </a:prstGeom>
                        </pic:spPr>
                      </pic:pic>
                    </a:graphicData>
                  </a:graphic>
                </wp:inline>
              </w:drawing>
            </w:r>
          </w:p>
        </w:tc>
      </w:tr>
      <w:tr w:rsidR="002672A0" w:rsidRPr="00215BC0" w14:paraId="472EEF7B" w14:textId="77777777" w:rsidTr="00215BC0">
        <w:tc>
          <w:tcPr>
            <w:tcW w:w="9628" w:type="dxa"/>
            <w:tcBorders>
              <w:top w:val="single" w:sz="4" w:space="0" w:color="auto"/>
              <w:left w:val="nil"/>
              <w:bottom w:val="nil"/>
              <w:right w:val="nil"/>
            </w:tcBorders>
          </w:tcPr>
          <w:p w14:paraId="76481A89" w14:textId="30CE7DA0" w:rsidR="002672A0" w:rsidRPr="00215BC0" w:rsidRDefault="00375121" w:rsidP="00215BC0">
            <w:pPr>
              <w:jc w:val="center"/>
              <w:rPr>
                <w:rFonts w:ascii="Times New Roman" w:hAnsi="Times New Roman" w:cs="Times New Roman"/>
                <w:sz w:val="28"/>
                <w:szCs w:val="28"/>
              </w:rPr>
            </w:pPr>
            <w:r w:rsidRPr="00215BC0">
              <w:rPr>
                <w:rFonts w:ascii="Times New Roman" w:hAnsi="Times New Roman" w:cs="Times New Roman"/>
                <w:sz w:val="28"/>
                <w:szCs w:val="28"/>
              </w:rPr>
              <w:t xml:space="preserve">Рисунок </w:t>
            </w:r>
            <w:r w:rsidRPr="00215BC0">
              <w:rPr>
                <w:rFonts w:ascii="Times New Roman" w:hAnsi="Times New Roman" w:cs="Times New Roman"/>
                <w:sz w:val="28"/>
                <w:szCs w:val="28"/>
              </w:rPr>
              <w:t>4</w:t>
            </w:r>
          </w:p>
        </w:tc>
      </w:tr>
    </w:tbl>
    <w:p w14:paraId="4AF15E14" w14:textId="77777777" w:rsidR="00C82C4F" w:rsidRPr="00215BC0" w:rsidRDefault="00C82C4F" w:rsidP="00215BC0">
      <w:pPr>
        <w:spacing w:after="0" w:line="240" w:lineRule="auto"/>
        <w:ind w:firstLine="567"/>
        <w:jc w:val="both"/>
        <w:rPr>
          <w:rFonts w:ascii="Times New Roman" w:hAnsi="Times New Roman" w:cs="Times New Roman"/>
          <w:sz w:val="28"/>
          <w:szCs w:val="28"/>
        </w:rPr>
      </w:pPr>
    </w:p>
    <w:p w14:paraId="757E85A7" w14:textId="50FD4374" w:rsidR="00C82C4F" w:rsidRPr="00215BC0" w:rsidRDefault="001D421C" w:rsidP="00215BC0">
      <w:pPr>
        <w:spacing w:after="0" w:line="240" w:lineRule="auto"/>
        <w:ind w:firstLine="567"/>
        <w:jc w:val="both"/>
        <w:rPr>
          <w:rFonts w:ascii="Times New Roman" w:hAnsi="Times New Roman" w:cs="Times New Roman"/>
          <w:sz w:val="28"/>
          <w:szCs w:val="28"/>
        </w:rPr>
      </w:pPr>
      <w:r w:rsidRPr="00215BC0">
        <w:rPr>
          <w:rFonts w:ascii="Times New Roman" w:hAnsi="Times New Roman" w:cs="Times New Roman"/>
          <w:sz w:val="28"/>
          <w:szCs w:val="28"/>
        </w:rPr>
        <w:t xml:space="preserve">Программа </w:t>
      </w:r>
      <w:r w:rsidRPr="00215BC0">
        <w:rPr>
          <w:rFonts w:ascii="Times New Roman" w:hAnsi="Times New Roman" w:cs="Times New Roman"/>
          <w:sz w:val="28"/>
          <w:szCs w:val="28"/>
        </w:rPr>
        <w:t>MyTestXPro</w:t>
      </w:r>
      <w:r w:rsidRPr="00215BC0">
        <w:rPr>
          <w:rFonts w:ascii="Times New Roman" w:hAnsi="Times New Roman" w:cs="Times New Roman"/>
          <w:sz w:val="28"/>
          <w:szCs w:val="28"/>
        </w:rPr>
        <w:t xml:space="preserve"> является очень удобным инструментом в организации учебного процесса</w:t>
      </w:r>
      <w:r w:rsidR="00C02344" w:rsidRPr="00215BC0">
        <w:rPr>
          <w:rFonts w:ascii="Times New Roman" w:hAnsi="Times New Roman" w:cs="Times New Roman"/>
          <w:sz w:val="28"/>
          <w:szCs w:val="28"/>
        </w:rPr>
        <w:t xml:space="preserve">. </w:t>
      </w:r>
      <w:r w:rsidR="00106701" w:rsidRPr="00215BC0">
        <w:rPr>
          <w:rFonts w:ascii="Times New Roman" w:hAnsi="Times New Roman" w:cs="Times New Roman"/>
          <w:sz w:val="28"/>
          <w:szCs w:val="28"/>
        </w:rPr>
        <w:t xml:space="preserve">Использование этой программы позволяет </w:t>
      </w:r>
      <w:r w:rsidR="00C02344" w:rsidRPr="00215BC0">
        <w:rPr>
          <w:rFonts w:ascii="Times New Roman" w:hAnsi="Times New Roman" w:cs="Times New Roman"/>
          <w:sz w:val="28"/>
          <w:szCs w:val="28"/>
        </w:rPr>
        <w:t xml:space="preserve">сделать уроки интерактивными и </w:t>
      </w:r>
      <w:r w:rsidR="00106701" w:rsidRPr="00215BC0">
        <w:rPr>
          <w:rFonts w:ascii="Times New Roman" w:hAnsi="Times New Roman" w:cs="Times New Roman"/>
          <w:sz w:val="28"/>
          <w:szCs w:val="28"/>
        </w:rPr>
        <w:t xml:space="preserve">более </w:t>
      </w:r>
      <w:r w:rsidR="00C02344" w:rsidRPr="00215BC0">
        <w:rPr>
          <w:rFonts w:ascii="Times New Roman" w:hAnsi="Times New Roman" w:cs="Times New Roman"/>
          <w:sz w:val="28"/>
          <w:szCs w:val="28"/>
        </w:rPr>
        <w:t>эффективными.</w:t>
      </w:r>
      <w:r w:rsidR="003D254E" w:rsidRPr="00215BC0">
        <w:rPr>
          <w:rFonts w:ascii="Times New Roman" w:hAnsi="Times New Roman" w:cs="Times New Roman"/>
          <w:sz w:val="28"/>
          <w:szCs w:val="28"/>
        </w:rPr>
        <w:t xml:space="preserve"> П</w:t>
      </w:r>
      <w:r w:rsidR="003D254E" w:rsidRPr="00215BC0">
        <w:rPr>
          <w:rFonts w:ascii="Times New Roman" w:hAnsi="Times New Roman" w:cs="Times New Roman"/>
          <w:sz w:val="28"/>
          <w:szCs w:val="28"/>
        </w:rPr>
        <w:t xml:space="preserve">рименение </w:t>
      </w:r>
      <w:r w:rsidR="003D254E" w:rsidRPr="00215BC0">
        <w:rPr>
          <w:rFonts w:ascii="Times New Roman" w:hAnsi="Times New Roman" w:cs="Times New Roman"/>
          <w:sz w:val="28"/>
          <w:szCs w:val="28"/>
        </w:rPr>
        <w:t>информационных</w:t>
      </w:r>
      <w:r w:rsidR="003D254E" w:rsidRPr="00215BC0">
        <w:rPr>
          <w:rFonts w:ascii="Times New Roman" w:hAnsi="Times New Roman" w:cs="Times New Roman"/>
          <w:sz w:val="28"/>
          <w:szCs w:val="28"/>
        </w:rPr>
        <w:t xml:space="preserve"> технологий </w:t>
      </w:r>
      <w:r w:rsidR="003D254E" w:rsidRPr="00215BC0">
        <w:rPr>
          <w:rFonts w:ascii="Times New Roman" w:hAnsi="Times New Roman" w:cs="Times New Roman"/>
          <w:sz w:val="28"/>
          <w:szCs w:val="28"/>
        </w:rPr>
        <w:t>является</w:t>
      </w:r>
      <w:r w:rsidR="003D254E" w:rsidRPr="00215BC0">
        <w:rPr>
          <w:rFonts w:ascii="Times New Roman" w:hAnsi="Times New Roman" w:cs="Times New Roman"/>
          <w:sz w:val="28"/>
          <w:szCs w:val="28"/>
        </w:rPr>
        <w:t xml:space="preserve"> важны</w:t>
      </w:r>
      <w:r w:rsidR="003D254E" w:rsidRPr="00215BC0">
        <w:rPr>
          <w:rFonts w:ascii="Times New Roman" w:hAnsi="Times New Roman" w:cs="Times New Roman"/>
          <w:sz w:val="28"/>
          <w:szCs w:val="28"/>
        </w:rPr>
        <w:t>м</w:t>
      </w:r>
      <w:r w:rsidR="003D254E" w:rsidRPr="00215BC0">
        <w:rPr>
          <w:rFonts w:ascii="Times New Roman" w:hAnsi="Times New Roman" w:cs="Times New Roman"/>
          <w:sz w:val="28"/>
          <w:szCs w:val="28"/>
        </w:rPr>
        <w:t xml:space="preserve"> инструмент</w:t>
      </w:r>
      <w:r w:rsidR="003D254E" w:rsidRPr="00215BC0">
        <w:rPr>
          <w:rFonts w:ascii="Times New Roman" w:hAnsi="Times New Roman" w:cs="Times New Roman"/>
          <w:sz w:val="28"/>
          <w:szCs w:val="28"/>
        </w:rPr>
        <w:t>ом</w:t>
      </w:r>
      <w:r w:rsidR="003D254E" w:rsidRPr="00215BC0">
        <w:rPr>
          <w:rFonts w:ascii="Times New Roman" w:hAnsi="Times New Roman" w:cs="Times New Roman"/>
          <w:sz w:val="28"/>
          <w:szCs w:val="28"/>
        </w:rPr>
        <w:t xml:space="preserve"> в развитии функциональной грамотности учащихся.</w:t>
      </w:r>
    </w:p>
    <w:p w14:paraId="55CB0B5B" w14:textId="03474A13" w:rsidR="000340C4" w:rsidRDefault="000340C4" w:rsidP="00215BC0">
      <w:pPr>
        <w:spacing w:after="0" w:line="240" w:lineRule="auto"/>
        <w:jc w:val="both"/>
        <w:rPr>
          <w:rFonts w:ascii="Times New Roman" w:hAnsi="Times New Roman" w:cs="Times New Roman"/>
          <w:sz w:val="28"/>
          <w:szCs w:val="28"/>
        </w:rPr>
      </w:pPr>
    </w:p>
    <w:p w14:paraId="38D1659C" w14:textId="384D9560" w:rsidR="00215BC0" w:rsidRPr="00215BC0" w:rsidRDefault="00215BC0" w:rsidP="00215BC0">
      <w:pPr>
        <w:spacing w:after="0" w:line="240" w:lineRule="auto"/>
        <w:jc w:val="both"/>
        <w:rPr>
          <w:rFonts w:ascii="Times New Roman" w:hAnsi="Times New Roman" w:cs="Times New Roman"/>
          <w:b/>
          <w:bCs/>
          <w:sz w:val="28"/>
          <w:szCs w:val="28"/>
        </w:rPr>
      </w:pPr>
      <w:r w:rsidRPr="00215BC0">
        <w:rPr>
          <w:rFonts w:ascii="Times New Roman" w:hAnsi="Times New Roman" w:cs="Times New Roman"/>
          <w:b/>
          <w:bCs/>
          <w:sz w:val="28"/>
          <w:szCs w:val="28"/>
        </w:rPr>
        <w:t>Список использованных источников</w:t>
      </w:r>
    </w:p>
    <w:p w14:paraId="242B1AD0" w14:textId="77777777" w:rsidR="00215BC0" w:rsidRDefault="00215BC0" w:rsidP="00215BC0">
      <w:pPr>
        <w:spacing w:after="0" w:line="240" w:lineRule="auto"/>
        <w:jc w:val="both"/>
        <w:rPr>
          <w:rFonts w:ascii="Times New Roman" w:hAnsi="Times New Roman" w:cs="Times New Roman"/>
          <w:sz w:val="28"/>
          <w:szCs w:val="28"/>
        </w:rPr>
      </w:pPr>
    </w:p>
    <w:p w14:paraId="57C25B0A" w14:textId="77777777" w:rsidR="00215BC0" w:rsidRPr="00215BC0" w:rsidRDefault="00215BC0" w:rsidP="00215BC0">
      <w:pPr>
        <w:pStyle w:val="a7"/>
        <w:widowControl w:val="0"/>
        <w:numPr>
          <w:ilvl w:val="0"/>
          <w:numId w:val="1"/>
        </w:numPr>
        <w:spacing w:after="0" w:line="240" w:lineRule="auto"/>
        <w:rPr>
          <w:rFonts w:ascii="Times New Roman" w:hAnsi="Times New Roman" w:cs="Times New Roman"/>
          <w:sz w:val="28"/>
          <w:szCs w:val="28"/>
          <w:lang w:eastAsia="ru-KZ"/>
        </w:rPr>
      </w:pPr>
      <w:r w:rsidRPr="00215BC0">
        <w:rPr>
          <w:rFonts w:ascii="Times New Roman" w:eastAsia="Arial" w:hAnsi="Times New Roman" w:cs="Times New Roman"/>
          <w:kern w:val="0"/>
          <w:sz w:val="28"/>
          <w:szCs w:val="28"/>
          <w:lang w:eastAsia="ru-RU"/>
          <w14:ligatures w14:val="none"/>
        </w:rPr>
        <w:t xml:space="preserve">Информационно-образовательный сайт учителя информатики и ИКТ. – </w:t>
      </w:r>
      <w:r w:rsidRPr="00215BC0">
        <w:rPr>
          <w:rFonts w:ascii="Times New Roman" w:eastAsia="Arial" w:hAnsi="Times New Roman" w:cs="Times New Roman"/>
          <w:kern w:val="0"/>
          <w:sz w:val="28"/>
          <w:szCs w:val="28"/>
          <w:lang w:val="en-US" w:eastAsia="ru-RU"/>
          <w14:ligatures w14:val="none"/>
        </w:rPr>
        <w:t>URL</w:t>
      </w:r>
      <w:r w:rsidRPr="00215BC0">
        <w:rPr>
          <w:rFonts w:ascii="Times New Roman" w:eastAsia="Arial" w:hAnsi="Times New Roman" w:cs="Times New Roman"/>
          <w:kern w:val="0"/>
          <w:sz w:val="28"/>
          <w:szCs w:val="28"/>
          <w:lang w:eastAsia="ru-RU"/>
          <w14:ligatures w14:val="none"/>
        </w:rPr>
        <w:t xml:space="preserve">: https://www.klyaksa.net/ </w:t>
      </w:r>
    </w:p>
    <w:p w14:paraId="2CA1D703" w14:textId="77777777" w:rsidR="00215BC0" w:rsidRPr="00215BC0" w:rsidRDefault="00215BC0" w:rsidP="00215BC0">
      <w:pPr>
        <w:spacing w:after="0" w:line="240" w:lineRule="auto"/>
        <w:jc w:val="both"/>
        <w:rPr>
          <w:rFonts w:ascii="Times New Roman" w:hAnsi="Times New Roman" w:cs="Times New Roman"/>
          <w:sz w:val="28"/>
          <w:szCs w:val="28"/>
        </w:rPr>
      </w:pPr>
    </w:p>
    <w:sectPr w:rsidR="00215BC0" w:rsidRPr="00215BC0" w:rsidSect="00215BC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43D4A"/>
    <w:multiLevelType w:val="hybridMultilevel"/>
    <w:tmpl w:val="F7B6C4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99861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26D"/>
    <w:rsid w:val="00013C75"/>
    <w:rsid w:val="000340C4"/>
    <w:rsid w:val="00034A7B"/>
    <w:rsid w:val="00053618"/>
    <w:rsid w:val="00106701"/>
    <w:rsid w:val="00165767"/>
    <w:rsid w:val="001D421C"/>
    <w:rsid w:val="00215BC0"/>
    <w:rsid w:val="00257EC3"/>
    <w:rsid w:val="002672A0"/>
    <w:rsid w:val="0028413A"/>
    <w:rsid w:val="002C76F6"/>
    <w:rsid w:val="002D1091"/>
    <w:rsid w:val="002E0B9A"/>
    <w:rsid w:val="003042AA"/>
    <w:rsid w:val="003175C6"/>
    <w:rsid w:val="00375121"/>
    <w:rsid w:val="003C7699"/>
    <w:rsid w:val="003D254E"/>
    <w:rsid w:val="00420069"/>
    <w:rsid w:val="00444903"/>
    <w:rsid w:val="004565DD"/>
    <w:rsid w:val="0046024C"/>
    <w:rsid w:val="00477050"/>
    <w:rsid w:val="004A202A"/>
    <w:rsid w:val="004F4570"/>
    <w:rsid w:val="00500661"/>
    <w:rsid w:val="00504AF2"/>
    <w:rsid w:val="005618FB"/>
    <w:rsid w:val="0057714C"/>
    <w:rsid w:val="00584F5A"/>
    <w:rsid w:val="0059471D"/>
    <w:rsid w:val="005F3BE2"/>
    <w:rsid w:val="00671C4D"/>
    <w:rsid w:val="00685565"/>
    <w:rsid w:val="006B2C1E"/>
    <w:rsid w:val="006B77DA"/>
    <w:rsid w:val="006C0123"/>
    <w:rsid w:val="006C31BE"/>
    <w:rsid w:val="00763123"/>
    <w:rsid w:val="00791A87"/>
    <w:rsid w:val="00801798"/>
    <w:rsid w:val="00812327"/>
    <w:rsid w:val="00880910"/>
    <w:rsid w:val="008878EA"/>
    <w:rsid w:val="008C0AC4"/>
    <w:rsid w:val="008F74F8"/>
    <w:rsid w:val="0091128F"/>
    <w:rsid w:val="00954069"/>
    <w:rsid w:val="00963559"/>
    <w:rsid w:val="00967F3F"/>
    <w:rsid w:val="00A154E5"/>
    <w:rsid w:val="00A35798"/>
    <w:rsid w:val="00A44E5F"/>
    <w:rsid w:val="00A8249A"/>
    <w:rsid w:val="00A939B3"/>
    <w:rsid w:val="00A97C2B"/>
    <w:rsid w:val="00AA7180"/>
    <w:rsid w:val="00AC01B7"/>
    <w:rsid w:val="00B40610"/>
    <w:rsid w:val="00B50EE0"/>
    <w:rsid w:val="00B52634"/>
    <w:rsid w:val="00B57B77"/>
    <w:rsid w:val="00B613FC"/>
    <w:rsid w:val="00B94EB5"/>
    <w:rsid w:val="00BB0C29"/>
    <w:rsid w:val="00C02344"/>
    <w:rsid w:val="00C473AA"/>
    <w:rsid w:val="00C6726D"/>
    <w:rsid w:val="00C82C4F"/>
    <w:rsid w:val="00C909CB"/>
    <w:rsid w:val="00CB3F56"/>
    <w:rsid w:val="00CB7E41"/>
    <w:rsid w:val="00CD494B"/>
    <w:rsid w:val="00D630FE"/>
    <w:rsid w:val="00D82B33"/>
    <w:rsid w:val="00DF29D1"/>
    <w:rsid w:val="00E2653C"/>
    <w:rsid w:val="00E77090"/>
    <w:rsid w:val="00E809AA"/>
    <w:rsid w:val="00EB14F8"/>
    <w:rsid w:val="00EE0014"/>
    <w:rsid w:val="00F5757B"/>
    <w:rsid w:val="00F71967"/>
    <w:rsid w:val="00F7535D"/>
    <w:rsid w:val="00F848BA"/>
    <w:rsid w:val="00FC181B"/>
    <w:rsid w:val="00FD6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F18A"/>
  <w15:chartTrackingRefBased/>
  <w15:docId w15:val="{A988073D-50BF-4B7D-B8D7-E7A2F63D3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672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672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6726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6726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6726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6726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6726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6726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6726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726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6726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6726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6726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6726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6726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6726D"/>
    <w:rPr>
      <w:rFonts w:eastAsiaTheme="majorEastAsia" w:cstheme="majorBidi"/>
      <w:color w:val="595959" w:themeColor="text1" w:themeTint="A6"/>
    </w:rPr>
  </w:style>
  <w:style w:type="character" w:customStyle="1" w:styleId="80">
    <w:name w:val="Заголовок 8 Знак"/>
    <w:basedOn w:val="a0"/>
    <w:link w:val="8"/>
    <w:uiPriority w:val="9"/>
    <w:semiHidden/>
    <w:rsid w:val="00C6726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6726D"/>
    <w:rPr>
      <w:rFonts w:eastAsiaTheme="majorEastAsia" w:cstheme="majorBidi"/>
      <w:color w:val="272727" w:themeColor="text1" w:themeTint="D8"/>
    </w:rPr>
  </w:style>
  <w:style w:type="paragraph" w:styleId="a3">
    <w:name w:val="Title"/>
    <w:basedOn w:val="a"/>
    <w:next w:val="a"/>
    <w:link w:val="a4"/>
    <w:uiPriority w:val="10"/>
    <w:qFormat/>
    <w:rsid w:val="00C672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6726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6726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6726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6726D"/>
    <w:pPr>
      <w:spacing w:before="160"/>
      <w:jc w:val="center"/>
    </w:pPr>
    <w:rPr>
      <w:i/>
      <w:iCs/>
      <w:color w:val="404040" w:themeColor="text1" w:themeTint="BF"/>
    </w:rPr>
  </w:style>
  <w:style w:type="character" w:customStyle="1" w:styleId="22">
    <w:name w:val="Цитата 2 Знак"/>
    <w:basedOn w:val="a0"/>
    <w:link w:val="21"/>
    <w:uiPriority w:val="29"/>
    <w:rsid w:val="00C6726D"/>
    <w:rPr>
      <w:i/>
      <w:iCs/>
      <w:color w:val="404040" w:themeColor="text1" w:themeTint="BF"/>
    </w:rPr>
  </w:style>
  <w:style w:type="paragraph" w:styleId="a7">
    <w:name w:val="List Paragraph"/>
    <w:basedOn w:val="a"/>
    <w:uiPriority w:val="34"/>
    <w:qFormat/>
    <w:rsid w:val="00C6726D"/>
    <w:pPr>
      <w:ind w:left="720"/>
      <w:contextualSpacing/>
    </w:pPr>
  </w:style>
  <w:style w:type="character" w:styleId="a8">
    <w:name w:val="Intense Emphasis"/>
    <w:basedOn w:val="a0"/>
    <w:uiPriority w:val="21"/>
    <w:qFormat/>
    <w:rsid w:val="00C6726D"/>
    <w:rPr>
      <w:i/>
      <w:iCs/>
      <w:color w:val="0F4761" w:themeColor="accent1" w:themeShade="BF"/>
    </w:rPr>
  </w:style>
  <w:style w:type="paragraph" w:styleId="a9">
    <w:name w:val="Intense Quote"/>
    <w:basedOn w:val="a"/>
    <w:next w:val="a"/>
    <w:link w:val="aa"/>
    <w:uiPriority w:val="30"/>
    <w:qFormat/>
    <w:rsid w:val="00C672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6726D"/>
    <w:rPr>
      <w:i/>
      <w:iCs/>
      <w:color w:val="0F4761" w:themeColor="accent1" w:themeShade="BF"/>
    </w:rPr>
  </w:style>
  <w:style w:type="character" w:styleId="ab">
    <w:name w:val="Intense Reference"/>
    <w:basedOn w:val="a0"/>
    <w:uiPriority w:val="32"/>
    <w:qFormat/>
    <w:rsid w:val="00C6726D"/>
    <w:rPr>
      <w:b/>
      <w:bCs/>
      <w:smallCaps/>
      <w:color w:val="0F4761" w:themeColor="accent1" w:themeShade="BF"/>
      <w:spacing w:val="5"/>
    </w:rPr>
  </w:style>
  <w:style w:type="table" w:styleId="ac">
    <w:name w:val="Table Grid"/>
    <w:basedOn w:val="a1"/>
    <w:uiPriority w:val="39"/>
    <w:rsid w:val="00053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685565"/>
    <w:rPr>
      <w:color w:val="467886" w:themeColor="hyperlink"/>
      <w:u w:val="single"/>
    </w:rPr>
  </w:style>
  <w:style w:type="character" w:styleId="ae">
    <w:name w:val="Unresolved Mention"/>
    <w:basedOn w:val="a0"/>
    <w:uiPriority w:val="99"/>
    <w:semiHidden/>
    <w:unhideWhenUsed/>
    <w:rsid w:val="00685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4</Pages>
  <Words>653</Words>
  <Characters>3724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Рауза Газизовна</dc:creator>
  <cp:keywords/>
  <dc:description/>
  <cp:lastModifiedBy>Рауза Альжанова</cp:lastModifiedBy>
  <cp:revision>48</cp:revision>
  <dcterms:created xsi:type="dcterms:W3CDTF">2025-11-22T06:58:00Z</dcterms:created>
  <dcterms:modified xsi:type="dcterms:W3CDTF">2025-11-22T08:56:00Z</dcterms:modified>
</cp:coreProperties>
</file>