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1B" w:rsidRPr="008E50E6" w:rsidRDefault="00BB3A24" w:rsidP="00EF7E3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8E50E6">
        <w:rPr>
          <w:rFonts w:ascii="Times New Roman" w:hAnsi="Times New Roman" w:cs="Times New Roman"/>
          <w:b/>
          <w:bCs/>
          <w:sz w:val="26"/>
          <w:szCs w:val="26"/>
        </w:rPr>
        <w:t>Формирование исследовательских навыков учащихся через предметно-языковое интегрированное обучение</w:t>
      </w:r>
    </w:p>
    <w:p w:rsidR="00243D76" w:rsidRDefault="00243D76" w:rsidP="008E50E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243D76" w:rsidSect="00243D76">
          <w:type w:val="continuous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:rsidR="00986977" w:rsidRPr="008E50E6" w:rsidRDefault="00986977" w:rsidP="008E50E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F596D" w:rsidRDefault="002F596D" w:rsidP="008E50E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43D76" w:rsidRDefault="00243D76" w:rsidP="008E50E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243D76" w:rsidSect="002F596D">
          <w:type w:val="continuous"/>
          <w:pgSz w:w="11906" w:h="16838"/>
          <w:pgMar w:top="1418" w:right="1134" w:bottom="1134" w:left="1701" w:header="709" w:footer="709" w:gutter="0"/>
          <w:cols w:num="2" w:space="708"/>
          <w:docGrid w:linePitch="360"/>
        </w:sectPr>
      </w:pPr>
    </w:p>
    <w:bookmarkEnd w:id="0"/>
    <w:p w:rsidR="00243D76" w:rsidRDefault="00243D76" w:rsidP="00E61405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6"/>
          <w:szCs w:val="26"/>
        </w:rPr>
      </w:pPr>
    </w:p>
    <w:p w:rsidR="00B82E99" w:rsidRPr="008E50E6" w:rsidRDefault="00B82E99" w:rsidP="008E50E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0E6">
        <w:rPr>
          <w:rFonts w:ascii="Times New Roman" w:hAnsi="Times New Roman" w:cs="Times New Roman"/>
          <w:bCs/>
          <w:sz w:val="26"/>
          <w:szCs w:val="26"/>
        </w:rPr>
        <w:t>Введение:</w:t>
      </w:r>
    </w:p>
    <w:p w:rsidR="00B82E99" w:rsidRPr="008E50E6" w:rsidRDefault="00B82E99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В результате возросших требований к уровню владения иностранным языком, позволяющий проводить самостоятельные исследования в области науки, т</w:t>
      </w:r>
      <w:r w:rsidR="006B4C85" w:rsidRPr="008E50E6">
        <w:rPr>
          <w:rFonts w:ascii="Times New Roman" w:hAnsi="Times New Roman" w:cs="Times New Roman"/>
          <w:sz w:val="26"/>
          <w:szCs w:val="26"/>
        </w:rPr>
        <w:t>ак как</w:t>
      </w:r>
      <w:r w:rsidRPr="008E50E6">
        <w:rPr>
          <w:rFonts w:ascii="Times New Roman" w:hAnsi="Times New Roman" w:cs="Times New Roman"/>
          <w:sz w:val="26"/>
          <w:szCs w:val="26"/>
        </w:rPr>
        <w:t xml:space="preserve"> существует огромный выбор </w:t>
      </w:r>
      <w:r w:rsidR="00243D76">
        <w:rPr>
          <w:rFonts w:ascii="Times New Roman" w:hAnsi="Times New Roman" w:cs="Times New Roman"/>
          <w:sz w:val="26"/>
          <w:szCs w:val="26"/>
        </w:rPr>
        <w:t>ресурсов на английском языке, я</w:t>
      </w:r>
      <w:r w:rsidRPr="008E50E6">
        <w:rPr>
          <w:rFonts w:ascii="Times New Roman" w:hAnsi="Times New Roman" w:cs="Times New Roman"/>
          <w:sz w:val="26"/>
          <w:szCs w:val="26"/>
        </w:rPr>
        <w:t xml:space="preserve"> решил</w:t>
      </w:r>
      <w:r w:rsidR="00243D76">
        <w:rPr>
          <w:rFonts w:ascii="Times New Roman" w:hAnsi="Times New Roman" w:cs="Times New Roman"/>
          <w:sz w:val="26"/>
          <w:szCs w:val="26"/>
        </w:rPr>
        <w:t>а</w:t>
      </w:r>
      <w:r w:rsidRPr="008E50E6">
        <w:rPr>
          <w:rFonts w:ascii="Times New Roman" w:hAnsi="Times New Roman" w:cs="Times New Roman"/>
          <w:sz w:val="26"/>
          <w:szCs w:val="26"/>
        </w:rPr>
        <w:t xml:space="preserve"> формировать исследовательские навыки учащихся через предметно-языковое интегрированное обучение. И определить какие методы обучения наиболее эффективны. </w:t>
      </w:r>
    </w:p>
    <w:p w:rsidR="00AC5796" w:rsidRPr="008E50E6" w:rsidRDefault="00AC5796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2ADB" w:rsidRPr="008E50E6" w:rsidRDefault="00642ADB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bCs/>
          <w:sz w:val="26"/>
          <w:szCs w:val="26"/>
        </w:rPr>
        <w:t>Вопросы исследования:</w:t>
      </w:r>
    </w:p>
    <w:p w:rsidR="00642ADB" w:rsidRPr="008E50E6" w:rsidRDefault="00642ADB" w:rsidP="008E5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Как развить исследовательские навыки учащихся?</w:t>
      </w:r>
    </w:p>
    <w:p w:rsidR="00642ADB" w:rsidRPr="008E50E6" w:rsidRDefault="00642ADB" w:rsidP="008E5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Какие стратегии предметно-языкового интегрированного обучения можно использовать?</w:t>
      </w:r>
    </w:p>
    <w:p w:rsidR="00642ADB" w:rsidRPr="008E50E6" w:rsidRDefault="00642ADB" w:rsidP="008E5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Будут ли они эффективными?</w:t>
      </w:r>
    </w:p>
    <w:p w:rsidR="00642ADB" w:rsidRPr="008E50E6" w:rsidRDefault="00642ADB" w:rsidP="008E5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 xml:space="preserve">Как это поможет в подготовке к экзаменам? </w:t>
      </w:r>
    </w:p>
    <w:p w:rsidR="00AC5796" w:rsidRPr="008E50E6" w:rsidRDefault="00AC5796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2ADB" w:rsidRPr="008E50E6" w:rsidRDefault="00642ADB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E50E6">
        <w:rPr>
          <w:rFonts w:ascii="Times New Roman" w:hAnsi="Times New Roman" w:cs="Times New Roman"/>
          <w:color w:val="000000"/>
          <w:sz w:val="26"/>
          <w:szCs w:val="26"/>
        </w:rPr>
        <w:t>Актуальность данного исследования заключается в качественной подготовке учащихся к экзамену, умению адаптироваться к быстро меняющемуся научному прогрессу, а также полученные навыки помогут в будущем каждому ученику развивать свои профессиональные способности.</w:t>
      </w:r>
    </w:p>
    <w:p w:rsidR="00642ADB" w:rsidRPr="008E50E6" w:rsidRDefault="00642ADB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557C" w:rsidRPr="008E50E6" w:rsidRDefault="0093557C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Химия</w:t>
      </w:r>
      <w:r w:rsidR="00B0632C">
        <w:rPr>
          <w:rFonts w:ascii="Times New Roman" w:hAnsi="Times New Roman" w:cs="Times New Roman"/>
          <w:sz w:val="26"/>
          <w:szCs w:val="26"/>
        </w:rPr>
        <w:t>,</w:t>
      </w:r>
      <w:r w:rsidRPr="008E50E6">
        <w:rPr>
          <w:rFonts w:ascii="Times New Roman" w:hAnsi="Times New Roman" w:cs="Times New Roman"/>
          <w:sz w:val="26"/>
          <w:szCs w:val="26"/>
        </w:rPr>
        <w:t xml:space="preserve"> как наука является важнейшим элементом современного цивилизованного общества, фактором его устойчивого развития. Именно экономику самых развитых стран определяет химическая технология и химические производства. Поэтому сформированные базисные знания по химии в школьном курсе </w:t>
      </w:r>
      <w:r w:rsidR="00E31268" w:rsidRPr="008E50E6">
        <w:rPr>
          <w:rFonts w:ascii="Times New Roman" w:hAnsi="Times New Roman" w:cs="Times New Roman"/>
          <w:sz w:val="26"/>
          <w:szCs w:val="26"/>
        </w:rPr>
        <w:t xml:space="preserve">позволяют учащимся правильно осознавать значимость данной науки в создании искусственного окружающего мира, а также умело применять эти знания в жизни. </w:t>
      </w:r>
      <w:r w:rsidRPr="008E50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609F" w:rsidRPr="008E50E6" w:rsidRDefault="00243D76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мой</w:t>
      </w:r>
      <w:r w:rsidR="00E27C8C" w:rsidRPr="008E50E6">
        <w:rPr>
          <w:rFonts w:ascii="Times New Roman" w:hAnsi="Times New Roman" w:cs="Times New Roman"/>
          <w:sz w:val="26"/>
          <w:szCs w:val="26"/>
        </w:rPr>
        <w:t xml:space="preserve"> взгляд задача современного учителя </w:t>
      </w:r>
      <w:r w:rsidR="00E31268" w:rsidRPr="008E50E6">
        <w:rPr>
          <w:rFonts w:ascii="Times New Roman" w:hAnsi="Times New Roman" w:cs="Times New Roman"/>
          <w:sz w:val="26"/>
          <w:szCs w:val="26"/>
        </w:rPr>
        <w:t xml:space="preserve">химии </w:t>
      </w:r>
      <w:r w:rsidR="00E27C8C" w:rsidRPr="008E50E6">
        <w:rPr>
          <w:rFonts w:ascii="Times New Roman" w:hAnsi="Times New Roman" w:cs="Times New Roman"/>
          <w:sz w:val="26"/>
          <w:szCs w:val="26"/>
        </w:rPr>
        <w:t xml:space="preserve">это в первую очередь раскрыть потенциалы каждого ученика, затем развивать </w:t>
      </w:r>
      <w:r w:rsidR="001A0E29" w:rsidRPr="008E50E6">
        <w:rPr>
          <w:rFonts w:ascii="Times New Roman" w:hAnsi="Times New Roman" w:cs="Times New Roman"/>
          <w:sz w:val="26"/>
          <w:szCs w:val="26"/>
        </w:rPr>
        <w:t xml:space="preserve">их </w:t>
      </w:r>
      <w:r w:rsidR="00E27C8C" w:rsidRPr="008E50E6">
        <w:rPr>
          <w:rFonts w:ascii="Times New Roman" w:hAnsi="Times New Roman" w:cs="Times New Roman"/>
          <w:sz w:val="26"/>
          <w:szCs w:val="26"/>
        </w:rPr>
        <w:t xml:space="preserve">способности, умения, навыки и наконец научить учащихся адаптироваться в современном мире. </w:t>
      </w:r>
      <w:r w:rsidR="001A0E29" w:rsidRPr="008E50E6">
        <w:rPr>
          <w:rFonts w:ascii="Times New Roman" w:hAnsi="Times New Roman" w:cs="Times New Roman"/>
          <w:sz w:val="26"/>
          <w:szCs w:val="26"/>
        </w:rPr>
        <w:t xml:space="preserve">Чтоб </w:t>
      </w:r>
      <w:r>
        <w:rPr>
          <w:rFonts w:ascii="Times New Roman" w:hAnsi="Times New Roman" w:cs="Times New Roman"/>
          <w:sz w:val="26"/>
          <w:szCs w:val="26"/>
        </w:rPr>
        <w:t>достичь высоких результатов, мне</w:t>
      </w:r>
      <w:r w:rsidR="001A0E29" w:rsidRPr="008E50E6">
        <w:rPr>
          <w:rFonts w:ascii="Times New Roman" w:hAnsi="Times New Roman" w:cs="Times New Roman"/>
          <w:sz w:val="26"/>
          <w:szCs w:val="26"/>
        </w:rPr>
        <w:t xml:space="preserve"> необходимо было выбрать направление</w:t>
      </w:r>
      <w:r w:rsidR="00B0632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которому </w:t>
      </w:r>
      <w:r w:rsidR="001A0E29" w:rsidRPr="008E50E6">
        <w:rPr>
          <w:rFonts w:ascii="Times New Roman" w:hAnsi="Times New Roman" w:cs="Times New Roman"/>
          <w:sz w:val="26"/>
          <w:szCs w:val="26"/>
        </w:rPr>
        <w:t>буд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A0E29" w:rsidRPr="008E50E6">
        <w:rPr>
          <w:rFonts w:ascii="Times New Roman" w:hAnsi="Times New Roman" w:cs="Times New Roman"/>
          <w:sz w:val="26"/>
          <w:szCs w:val="26"/>
        </w:rPr>
        <w:t xml:space="preserve"> осуществлять учебный процесс и проводить исследования </w:t>
      </w:r>
      <w:r w:rsidR="0081609F" w:rsidRPr="008E50E6">
        <w:rPr>
          <w:rFonts w:ascii="Times New Roman" w:hAnsi="Times New Roman" w:cs="Times New Roman"/>
          <w:sz w:val="26"/>
          <w:szCs w:val="26"/>
        </w:rPr>
        <w:t xml:space="preserve">его эффективности. </w:t>
      </w:r>
    </w:p>
    <w:p w:rsidR="00986977" w:rsidRPr="008E50E6" w:rsidRDefault="0081609F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В научн</w:t>
      </w:r>
      <w:r w:rsidR="00243D76">
        <w:rPr>
          <w:rFonts w:ascii="Times New Roman" w:hAnsi="Times New Roman" w:cs="Times New Roman"/>
          <w:sz w:val="26"/>
          <w:szCs w:val="26"/>
        </w:rPr>
        <w:t>ой литературе, которая была</w:t>
      </w:r>
      <w:r w:rsidRPr="008E50E6">
        <w:rPr>
          <w:rFonts w:ascii="Times New Roman" w:hAnsi="Times New Roman" w:cs="Times New Roman"/>
          <w:sz w:val="26"/>
          <w:szCs w:val="26"/>
        </w:rPr>
        <w:t xml:space="preserve"> изучена</w:t>
      </w:r>
      <w:r w:rsidR="00243D76">
        <w:rPr>
          <w:rFonts w:ascii="Times New Roman" w:hAnsi="Times New Roman" w:cs="Times New Roman"/>
          <w:sz w:val="26"/>
          <w:szCs w:val="26"/>
        </w:rPr>
        <w:t xml:space="preserve"> мной</w:t>
      </w:r>
      <w:r w:rsidR="00122362" w:rsidRPr="008E50E6">
        <w:rPr>
          <w:rFonts w:ascii="Times New Roman" w:hAnsi="Times New Roman" w:cs="Times New Roman"/>
          <w:sz w:val="26"/>
          <w:szCs w:val="26"/>
        </w:rPr>
        <w:t>,</w:t>
      </w:r>
      <w:r w:rsidRPr="008E50E6">
        <w:rPr>
          <w:rFonts w:ascii="Times New Roman" w:hAnsi="Times New Roman" w:cs="Times New Roman"/>
          <w:sz w:val="26"/>
          <w:szCs w:val="26"/>
        </w:rPr>
        <w:t xml:space="preserve"> очень много говорится о </w:t>
      </w:r>
      <w:r w:rsidR="00122362" w:rsidRPr="008E50E6">
        <w:rPr>
          <w:rFonts w:ascii="Times New Roman" w:hAnsi="Times New Roman" w:cs="Times New Roman"/>
          <w:sz w:val="26"/>
          <w:szCs w:val="26"/>
        </w:rPr>
        <w:t>предметно-языковом интегрированном обучении, которое на данный момент стало очень популярным и о важности развития исследовательских навыков учащихся при изучении предметов естественно-математического цикла. На основании полученных знаний, а также проведенного анализа работы с учащимися старшего звена</w:t>
      </w:r>
      <w:r w:rsidR="00243D76">
        <w:rPr>
          <w:rFonts w:ascii="Times New Roman" w:hAnsi="Times New Roman" w:cs="Times New Roman"/>
          <w:sz w:val="26"/>
          <w:szCs w:val="26"/>
        </w:rPr>
        <w:t>,</w:t>
      </w:r>
      <w:r w:rsidR="00A01178" w:rsidRPr="008E50E6">
        <w:rPr>
          <w:rFonts w:ascii="Times New Roman" w:hAnsi="Times New Roman" w:cs="Times New Roman"/>
          <w:sz w:val="26"/>
          <w:szCs w:val="26"/>
        </w:rPr>
        <w:t xml:space="preserve"> определил</w:t>
      </w:r>
      <w:r w:rsidR="00243D76">
        <w:rPr>
          <w:rFonts w:ascii="Times New Roman" w:hAnsi="Times New Roman" w:cs="Times New Roman"/>
          <w:sz w:val="26"/>
          <w:szCs w:val="26"/>
        </w:rPr>
        <w:t>а</w:t>
      </w:r>
      <w:r w:rsidR="00A01178" w:rsidRPr="008E50E6">
        <w:rPr>
          <w:rFonts w:ascii="Times New Roman" w:hAnsi="Times New Roman" w:cs="Times New Roman"/>
          <w:sz w:val="26"/>
          <w:szCs w:val="26"/>
        </w:rPr>
        <w:t xml:space="preserve">сь с темой </w:t>
      </w:r>
      <w:r w:rsidR="00243D76">
        <w:rPr>
          <w:rFonts w:ascii="Times New Roman" w:hAnsi="Times New Roman" w:cs="Times New Roman"/>
          <w:sz w:val="26"/>
          <w:szCs w:val="26"/>
        </w:rPr>
        <w:t>своего</w:t>
      </w:r>
      <w:r w:rsidR="00A01178" w:rsidRPr="008E50E6">
        <w:rPr>
          <w:rFonts w:ascii="Times New Roman" w:hAnsi="Times New Roman" w:cs="Times New Roman"/>
          <w:sz w:val="26"/>
          <w:szCs w:val="26"/>
        </w:rPr>
        <w:t xml:space="preserve"> исследования. </w:t>
      </w:r>
      <w:r w:rsidR="00243D76">
        <w:rPr>
          <w:rFonts w:ascii="Times New Roman" w:hAnsi="Times New Roman" w:cs="Times New Roman"/>
          <w:sz w:val="26"/>
          <w:szCs w:val="26"/>
        </w:rPr>
        <w:t>В</w:t>
      </w:r>
      <w:r w:rsidR="00A01178" w:rsidRPr="008E50E6">
        <w:rPr>
          <w:rFonts w:ascii="Times New Roman" w:hAnsi="Times New Roman" w:cs="Times New Roman"/>
          <w:sz w:val="26"/>
          <w:szCs w:val="26"/>
        </w:rPr>
        <w:t xml:space="preserve"> классах с углубленным изучением химии на английском языке</w:t>
      </w:r>
      <w:r w:rsidR="00243D76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="00A01178" w:rsidRPr="008E50E6">
        <w:rPr>
          <w:rFonts w:ascii="Times New Roman" w:hAnsi="Times New Roman" w:cs="Times New Roman"/>
          <w:sz w:val="26"/>
          <w:szCs w:val="26"/>
        </w:rPr>
        <w:t xml:space="preserve"> формировать у учащихся исследовательские навыки через предметно-языковое интегрированное обучение. </w:t>
      </w:r>
    </w:p>
    <w:p w:rsidR="00AC5796" w:rsidRPr="008E50E6" w:rsidRDefault="00AC5796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ABF" w:rsidRPr="008E50E6" w:rsidRDefault="00FB4FE0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lastRenderedPageBreak/>
        <w:t xml:space="preserve">Методика </w:t>
      </w:r>
    </w:p>
    <w:p w:rsidR="00AC5796" w:rsidRPr="008E50E6" w:rsidRDefault="00AC5796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bCs/>
          <w:sz w:val="26"/>
          <w:szCs w:val="26"/>
        </w:rPr>
        <w:t>CLIL</w:t>
      </w:r>
      <w:r w:rsidRPr="008E50E6">
        <w:rPr>
          <w:rFonts w:ascii="Times New Roman" w:hAnsi="Times New Roman" w:cs="Times New Roman"/>
          <w:sz w:val="26"/>
          <w:szCs w:val="26"/>
        </w:rPr>
        <w:t> – термин, описывающий обучающие методики, где предметы преподаются на иностранных языках.</w:t>
      </w:r>
    </w:p>
    <w:p w:rsidR="00AC5796" w:rsidRPr="008E50E6" w:rsidRDefault="00AC5796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 xml:space="preserve">CLIL преследует две цели, а именно – изучение предмета посредством иностранного языка, и иностранного языка через преподаваемый предмет. </w:t>
      </w:r>
    </w:p>
    <w:p w:rsidR="00AC5796" w:rsidRPr="008E50E6" w:rsidRDefault="000538E1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Способность к самообразованию, умение принимать решения самостоятельно, </w:t>
      </w:r>
      <w:proofErr w:type="spellStart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адаптируемость</w:t>
      </w:r>
      <w:proofErr w:type="spellEnd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новым условиям, навыки работы в команде, умение справляться со стрессом – вот перечень тех компетенций, на формирование которых направлена образовательная деятельность в рамках методики предметно-языкового интегрированного обучения (</w:t>
      </w:r>
      <w:proofErr w:type="spellStart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Content-Language</w:t>
      </w:r>
      <w:proofErr w:type="spellEnd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Integrated</w:t>
      </w:r>
      <w:proofErr w:type="spellEnd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Learning</w:t>
      </w:r>
      <w:proofErr w:type="spellEnd"/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CLIL).</w:t>
      </w:r>
    </w:p>
    <w:p w:rsidR="00142B72" w:rsidRPr="008E50E6" w:rsidRDefault="00142B72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Основные приемы, которые использовались на уроках</w:t>
      </w:r>
      <w:r w:rsidR="008E50E6"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примеры заданий</w:t>
      </w:r>
      <w:r w:rsidRPr="008E50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</w:p>
    <w:p w:rsidR="00E61405" w:rsidRPr="008E50E6" w:rsidRDefault="00E61405" w:rsidP="00E6140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>Modeling</w:t>
      </w:r>
    </w:p>
    <w:p w:rsidR="00E61405" w:rsidRPr="008E50E6" w:rsidRDefault="00E61405" w:rsidP="00E614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>The drawing below shows a lab where there are no safety rules.</w:t>
      </w:r>
    </w:p>
    <w:p w:rsidR="00E61405" w:rsidRPr="008E50E6" w:rsidRDefault="00E61405" w:rsidP="00E614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Circle </w:t>
      </w:r>
      <w:proofErr w:type="gramStart"/>
      <w:r w:rsidRPr="008E50E6">
        <w:rPr>
          <w:rFonts w:ascii="Times New Roman" w:hAnsi="Times New Roman" w:cs="Times New Roman"/>
          <w:sz w:val="26"/>
          <w:szCs w:val="26"/>
          <w:lang w:val="en-GB"/>
        </w:rPr>
        <w:t>all the</w:t>
      </w:r>
      <w:proofErr w:type="gramEnd"/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 thing going wrong in this lab.</w:t>
      </w:r>
    </w:p>
    <w:p w:rsidR="00E61405" w:rsidRPr="008E50E6" w:rsidRDefault="00E61405" w:rsidP="00E6140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BED1AA" wp14:editId="457E4325">
            <wp:extent cx="3630200" cy="3133725"/>
            <wp:effectExtent l="0" t="0" r="889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131" cy="314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19" w:rsidRPr="008E50E6" w:rsidRDefault="008E50E6" w:rsidP="008E50E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>VENN DIAGRAM</w:t>
      </w:r>
    </w:p>
    <w:p w:rsidR="009C46F7" w:rsidRPr="008E50E6" w:rsidRDefault="009C46F7" w:rsidP="008E50E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sz w:val="26"/>
          <w:szCs w:val="26"/>
          <w:lang w:val="en-SG"/>
        </w:rPr>
        <w:t xml:space="preserve">There are several types of </w:t>
      </w:r>
      <w:r w:rsidRPr="008E50E6">
        <w:rPr>
          <w:rFonts w:ascii="Times New Roman" w:hAnsi="Times New Roman" w:cs="Times New Roman"/>
          <w:b/>
          <w:bCs/>
          <w:sz w:val="26"/>
          <w:szCs w:val="26"/>
          <w:lang w:val="en-SG"/>
        </w:rPr>
        <w:t>intramolecular</w:t>
      </w:r>
      <w:r w:rsidRPr="008E50E6">
        <w:rPr>
          <w:rFonts w:ascii="Times New Roman" w:hAnsi="Times New Roman" w:cs="Times New Roman"/>
          <w:sz w:val="26"/>
          <w:szCs w:val="26"/>
          <w:lang w:val="en-SG"/>
        </w:rPr>
        <w:t xml:space="preserve"> forces with different structure and properties. Compare similarities and differences of </w:t>
      </w:r>
      <w:r w:rsidRPr="008E50E6">
        <w:rPr>
          <w:rFonts w:ascii="Times New Roman" w:hAnsi="Times New Roman" w:cs="Times New Roman"/>
          <w:b/>
          <w:bCs/>
          <w:sz w:val="26"/>
          <w:szCs w:val="26"/>
          <w:lang w:val="en-SG"/>
        </w:rPr>
        <w:t>physical properties</w:t>
      </w:r>
      <w:r w:rsidRPr="008E50E6">
        <w:rPr>
          <w:rFonts w:ascii="Times New Roman" w:hAnsi="Times New Roman" w:cs="Times New Roman"/>
          <w:sz w:val="26"/>
          <w:szCs w:val="26"/>
          <w:lang w:val="en-SG"/>
        </w:rPr>
        <w:t xml:space="preserve"> of compounds with covalent, ionic and metallic lattices to complete the Venn diagram below. Place the respective words in the appropriate positions in the Venn diagram. </w:t>
      </w:r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You may use the words below more than once or not at all</w:t>
      </w:r>
      <w:r w:rsidRPr="008E50E6">
        <w:rPr>
          <w:rFonts w:ascii="Times New Roman" w:hAnsi="Times New Roman" w:cs="Times New Roman"/>
          <w:sz w:val="26"/>
          <w:szCs w:val="26"/>
          <w:lang w:val="en-SG"/>
        </w:rPr>
        <w:t>.</w:t>
      </w:r>
    </w:p>
    <w:p w:rsidR="009C46F7" w:rsidRPr="008E50E6" w:rsidRDefault="009C46F7" w:rsidP="008E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 xml:space="preserve">“covalent </w:t>
      </w:r>
      <w:proofErr w:type="spellStart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lattice”“metallic</w:t>
      </w:r>
      <w:proofErr w:type="spellEnd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 xml:space="preserve"> </w:t>
      </w:r>
      <w:proofErr w:type="spellStart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lattice”“ionic</w:t>
      </w:r>
      <w:proofErr w:type="spellEnd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 xml:space="preserve"> lattice”</w:t>
      </w:r>
    </w:p>
    <w:p w:rsidR="009C46F7" w:rsidRPr="008E50E6" w:rsidRDefault="009C46F7" w:rsidP="008E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 xml:space="preserve">“insoluble in </w:t>
      </w:r>
      <w:proofErr w:type="spellStart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water”“soluble</w:t>
      </w:r>
      <w:proofErr w:type="spellEnd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 xml:space="preserve"> in water”</w:t>
      </w:r>
    </w:p>
    <w:p w:rsidR="009C46F7" w:rsidRPr="008E50E6" w:rsidRDefault="009C46F7" w:rsidP="008E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 xml:space="preserve">“malleable and </w:t>
      </w:r>
      <w:proofErr w:type="spellStart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ductile”“brittle</w:t>
      </w:r>
      <w:proofErr w:type="spellEnd"/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”</w:t>
      </w:r>
    </w:p>
    <w:p w:rsidR="009C46F7" w:rsidRPr="008E50E6" w:rsidRDefault="009C46F7" w:rsidP="008E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“solid”  “liquid”  “gas”</w:t>
      </w:r>
    </w:p>
    <w:p w:rsidR="009C46F7" w:rsidRPr="008E50E6" w:rsidRDefault="009C46F7" w:rsidP="008E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“have high melting and boiling points”</w:t>
      </w:r>
    </w:p>
    <w:p w:rsidR="009C46F7" w:rsidRPr="008E50E6" w:rsidRDefault="009C46F7" w:rsidP="008E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i/>
          <w:iCs/>
          <w:sz w:val="26"/>
          <w:szCs w:val="26"/>
          <w:lang w:val="en-SG"/>
        </w:rPr>
        <w:t>“conduct electricity only when molten or dissolved in water”     “semiconductor” “conducts electricity in solid state”</w:t>
      </w:r>
    </w:p>
    <w:p w:rsidR="009C46F7" w:rsidRPr="008E50E6" w:rsidRDefault="009C46F7" w:rsidP="008E50E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6455" wp14:editId="7FF7E060">
                <wp:simplePos x="0" y="0"/>
                <wp:positionH relativeFrom="column">
                  <wp:posOffset>2000250</wp:posOffset>
                </wp:positionH>
                <wp:positionV relativeFrom="paragraph">
                  <wp:posOffset>6985</wp:posOffset>
                </wp:positionV>
                <wp:extent cx="1847850" cy="1628775"/>
                <wp:effectExtent l="0" t="0" r="19050" b="28575"/>
                <wp:wrapNone/>
                <wp:docPr id="2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628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8532F" id="Oval 21" o:spid="_x0000_s1026" style="position:absolute;margin-left:157.5pt;margin-top:.55pt;width:145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" strokeweight="1pt">
                <v:stroke joinstyle="miter"/>
              </v:oval>
            </w:pict>
          </mc:Fallback>
        </mc:AlternateContent>
      </w:r>
    </w:p>
    <w:p w:rsidR="009C46F7" w:rsidRPr="008E50E6" w:rsidRDefault="009C46F7" w:rsidP="008E50E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7B85C" wp14:editId="1D189A6F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57225" cy="428625"/>
                <wp:effectExtent l="0" t="0" r="28575" b="2857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7" w:rsidRPr="00FA0008" w:rsidRDefault="009C46F7" w:rsidP="009C46F7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proofErr w:type="spellStart"/>
                            <w:r w:rsidRPr="00FA0008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8"/>
                                <w:u w:val="single"/>
                              </w:rPr>
                              <w:t>SiO</w:t>
                            </w:r>
                            <w:proofErr w:type="spellEnd"/>
                            <w:r w:rsidRPr="00FA0008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position w:val="-14"/>
                                <w:sz w:val="32"/>
                                <w:szCs w:val="48"/>
                                <w:u w:val="single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B85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.95pt;width:51.75pt;height:33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" strokecolor="white">
                <v:textbox>
                  <w:txbxContent>
                    <w:p w:rsidR="009C46F7" w:rsidRPr="00FA0008" w:rsidRDefault="009C46F7" w:rsidP="009C46F7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proofErr w:type="spellStart"/>
                      <w:r w:rsidRPr="00FA0008"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32"/>
                          <w:szCs w:val="48"/>
                          <w:u w:val="single"/>
                        </w:rPr>
                        <w:t>SiO</w:t>
                      </w:r>
                      <w:proofErr w:type="spellEnd"/>
                      <w:r w:rsidRPr="00FA0008"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position w:val="-14"/>
                          <w:sz w:val="32"/>
                          <w:szCs w:val="48"/>
                          <w:u w:val="single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46F7" w:rsidRPr="008E50E6" w:rsidRDefault="009C46F7" w:rsidP="008E50E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C46F7" w:rsidRPr="008E50E6" w:rsidRDefault="009C46F7" w:rsidP="008E50E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C46F7" w:rsidRPr="008E50E6" w:rsidRDefault="009C46F7" w:rsidP="008E50E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95536" wp14:editId="3976DDFF">
                <wp:simplePos x="0" y="0"/>
                <wp:positionH relativeFrom="margin">
                  <wp:posOffset>1219200</wp:posOffset>
                </wp:positionH>
                <wp:positionV relativeFrom="paragraph">
                  <wp:posOffset>6985</wp:posOffset>
                </wp:positionV>
                <wp:extent cx="2019300" cy="1838325"/>
                <wp:effectExtent l="0" t="0" r="19050" b="28575"/>
                <wp:wrapNone/>
                <wp:docPr id="25" name="Oval 35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383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BAE00" id="Oval 35778" o:spid="_x0000_s1026" style="position:absolute;margin-left:96pt;margin-top:.55pt;width:159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" filled="f" strokeweight="1pt">
                <v:stroke joinstyle="miter"/>
                <w10:wrap anchorx="margin"/>
              </v:oval>
            </w:pict>
          </mc:Fallback>
        </mc:AlternateContent>
      </w:r>
      <w:r w:rsidRPr="008E50E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F5043" wp14:editId="5226DEE6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1971675" cy="1830705"/>
                <wp:effectExtent l="0" t="0" r="28575" b="17145"/>
                <wp:wrapNone/>
                <wp:docPr id="24" name="Oval 35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8307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E2EC4" id="Oval 35777" o:spid="_x0000_s1026" style="position:absolute;margin-left:201.75pt;margin-top:1.3pt;width:155.25pt;height:1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" filled="f" strokeweight="1pt">
                <v:stroke joinstyle="miter"/>
              </v:oval>
            </w:pict>
          </mc:Fallback>
        </mc:AlternateContent>
      </w:r>
    </w:p>
    <w:p w:rsidR="009C46F7" w:rsidRPr="008E50E6" w:rsidRDefault="009C46F7" w:rsidP="008E50E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1FF1D" wp14:editId="56E4C20B">
                <wp:simplePos x="0" y="0"/>
                <wp:positionH relativeFrom="column">
                  <wp:posOffset>3648075</wp:posOffset>
                </wp:positionH>
                <wp:positionV relativeFrom="paragraph">
                  <wp:posOffset>907415</wp:posOffset>
                </wp:positionV>
                <wp:extent cx="685800" cy="333375"/>
                <wp:effectExtent l="0" t="0" r="19050" b="2857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7" w:rsidRPr="00FA0008" w:rsidRDefault="009C46F7" w:rsidP="009C46F7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proofErr w:type="spellStart"/>
                            <w:r w:rsidRPr="00FA0008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  <w:u w:val="single"/>
                              </w:rPr>
                              <w:t>NaC</w:t>
                            </w:r>
                            <w:r w:rsidRPr="00FA0008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  <w:u w:val="single"/>
                              </w:rPr>
                              <w:t>l</w:t>
                            </w:r>
                            <w:r w:rsidRPr="00FA0008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position w:val="1"/>
                                <w:sz w:val="32"/>
                                <w:szCs w:val="56"/>
                                <w:u w:val="single"/>
                              </w:rPr>
                              <w:t>l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FF1D" id="Text Box 16" o:spid="_x0000_s1027" type="#_x0000_t202" style="position:absolute;margin-left:287.25pt;margin-top:71.45pt;width:54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" strokecolor="white">
                <v:textbox>
                  <w:txbxContent>
                    <w:p w:rsidR="009C46F7" w:rsidRPr="00FA0008" w:rsidRDefault="009C46F7" w:rsidP="009C46F7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2"/>
                        </w:rPr>
                      </w:pPr>
                      <w:proofErr w:type="spellStart"/>
                      <w:r w:rsidRPr="00FA0008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  <w:u w:val="single"/>
                        </w:rPr>
                        <w:t>NaC</w:t>
                      </w:r>
                      <w:r w:rsidRPr="00FA0008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  <w:u w:val="single"/>
                        </w:rPr>
                        <w:t>l</w:t>
                      </w:r>
                      <w:r w:rsidRPr="00FA0008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FFFF"/>
                          <w:kern w:val="24"/>
                          <w:position w:val="1"/>
                          <w:sz w:val="32"/>
                          <w:szCs w:val="56"/>
                          <w:u w:val="single"/>
                        </w:rPr>
                        <w:t>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E50E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4F6EA" wp14:editId="70B13D75">
                <wp:simplePos x="0" y="0"/>
                <wp:positionH relativeFrom="column">
                  <wp:posOffset>1362075</wp:posOffset>
                </wp:positionH>
                <wp:positionV relativeFrom="paragraph">
                  <wp:posOffset>774065</wp:posOffset>
                </wp:positionV>
                <wp:extent cx="581025" cy="344170"/>
                <wp:effectExtent l="0" t="0" r="28575" b="1778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7" w:rsidRPr="00FA0008" w:rsidRDefault="009C46F7" w:rsidP="009C46F7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proofErr w:type="spellStart"/>
                            <w:r w:rsidRPr="00FA0008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2"/>
                                <w:szCs w:val="56"/>
                                <w:u w:val="single"/>
                              </w:rPr>
                              <w:t>Mg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F6EA" id="Text Box 15" o:spid="_x0000_s1028" type="#_x0000_t202" style="position:absolute;margin-left:107.25pt;margin-top:60.95pt;width:45.7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" strokecolor="white">
                <v:textbox>
                  <w:txbxContent>
                    <w:p w:rsidR="009C46F7" w:rsidRPr="00FA0008" w:rsidRDefault="009C46F7" w:rsidP="009C46F7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2"/>
                        </w:rPr>
                      </w:pPr>
                      <w:proofErr w:type="spellStart"/>
                      <w:r w:rsidRPr="00FA0008"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position w:val="1"/>
                          <w:sz w:val="32"/>
                          <w:szCs w:val="56"/>
                          <w:u w:val="single"/>
                        </w:rPr>
                        <w:t>Mg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C46F7" w:rsidRPr="008E50E6" w:rsidRDefault="009C46F7" w:rsidP="008E50E6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9C46F7" w:rsidRPr="008E50E6" w:rsidRDefault="009C46F7" w:rsidP="008E50E6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E61405" w:rsidRDefault="00E61405" w:rsidP="00E61405">
      <w:pPr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E61405" w:rsidRDefault="00E61405" w:rsidP="00E61405">
      <w:pPr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E61405" w:rsidRDefault="00E61405" w:rsidP="00E61405">
      <w:pPr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E61405" w:rsidRDefault="00E61405" w:rsidP="00E61405">
      <w:pPr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353A19" w:rsidRPr="00E61405" w:rsidRDefault="008E50E6" w:rsidP="00E61405">
      <w:pPr>
        <w:pStyle w:val="a3"/>
        <w:numPr>
          <w:ilvl w:val="0"/>
          <w:numId w:val="3"/>
        </w:numPr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E61405">
        <w:rPr>
          <w:rFonts w:ascii="Times New Roman" w:eastAsiaTheme="minorEastAsia" w:hAnsi="Times New Roman" w:cs="Times New Roman"/>
          <w:i/>
          <w:iCs/>
          <w:color w:val="000000" w:themeColor="dark1"/>
          <w:kern w:val="24"/>
          <w:sz w:val="26"/>
          <w:szCs w:val="26"/>
          <w:lang w:val="en-US" w:eastAsia="ru-RU"/>
        </w:rPr>
        <w:t>“Spider diagram</w:t>
      </w:r>
      <w:r w:rsidRPr="00E61405">
        <w:rPr>
          <w:rFonts w:ascii="Times New Roman" w:eastAsiaTheme="minorEastAsia" w:hAnsi="Times New Roman" w:cs="Times New Roman"/>
          <w:i/>
          <w:iCs/>
          <w:color w:val="000000" w:themeColor="dark1"/>
          <w:kern w:val="24"/>
          <w:sz w:val="26"/>
          <w:szCs w:val="26"/>
          <w:lang w:val="en-US"/>
        </w:rPr>
        <w:t>s</w:t>
      </w:r>
      <w:r w:rsidRPr="00E61405">
        <w:rPr>
          <w:rFonts w:ascii="Times New Roman" w:eastAsiaTheme="minorEastAsia" w:hAnsi="Times New Roman" w:cs="Times New Roman"/>
          <w:i/>
          <w:iCs/>
          <w:color w:val="000000" w:themeColor="dark1"/>
          <w:kern w:val="24"/>
          <w:sz w:val="26"/>
          <w:szCs w:val="26"/>
          <w:lang w:val="en-US" w:eastAsia="ru-RU"/>
        </w:rPr>
        <w:t>”</w:t>
      </w:r>
    </w:p>
    <w:p w:rsidR="00F67FFB" w:rsidRDefault="00F67FFB" w:rsidP="00F67FFB">
      <w:pPr>
        <w:pStyle w:val="a4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F67FFB">
        <w:rPr>
          <w:rFonts w:eastAsiaTheme="minorEastAsia"/>
          <w:i/>
          <w:iCs/>
          <w:noProof/>
          <w:color w:val="000000" w:themeColor="dark1"/>
          <w:kern w:val="24"/>
          <w:sz w:val="26"/>
          <w:szCs w:val="26"/>
        </w:rPr>
        <w:drawing>
          <wp:inline distT="0" distB="0" distL="0" distR="0">
            <wp:extent cx="3664288" cy="3181350"/>
            <wp:effectExtent l="0" t="0" r="0" b="0"/>
            <wp:docPr id="3" name="Рисунок 3" descr="F:\черная флэшка\2018-2019 уч.год\12 класс\Spider diagrams\e309c4c4bf1856924222e9da5a6d3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ерная флэшка\2018-2019 уч.год\12 класс\Spider diagrams\e309c4c4bf1856924222e9da5a6d31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88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FB" w:rsidRPr="008E50E6" w:rsidRDefault="00F67FFB" w:rsidP="00F67FFB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F67FFB" w:rsidRPr="008E50E6" w:rsidRDefault="00F67FFB" w:rsidP="00F67FF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GB"/>
        </w:rPr>
        <w:t>True or false</w:t>
      </w:r>
      <w:proofErr w:type="gramStart"/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GB"/>
        </w:rPr>
        <w:t>?</w:t>
      </w: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>;</w:t>
      </w:r>
      <w:proofErr w:type="gramEnd"/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 xml:space="preserve"> 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>How to play:</w:t>
      </w:r>
    </w:p>
    <w:p w:rsidR="00F67FFB" w:rsidRPr="008E50E6" w:rsidRDefault="00F67FFB" w:rsidP="00F67F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Put your hand up for </w:t>
      </w:r>
      <w:proofErr w:type="gramStart"/>
      <w:r w:rsidRPr="008E50E6">
        <w:rPr>
          <w:rFonts w:ascii="Times New Roman" w:hAnsi="Times New Roman" w:cs="Times New Roman"/>
          <w:sz w:val="26"/>
          <w:szCs w:val="26"/>
          <w:lang w:val="en-GB"/>
        </w:rPr>
        <w:t>true,</w:t>
      </w:r>
      <w:proofErr w:type="gramEnd"/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 leave your hand down for false.</w:t>
      </w:r>
    </w:p>
    <w:p w:rsidR="00F67FFB" w:rsidRPr="008E50E6" w:rsidRDefault="00F67FFB" w:rsidP="00F67F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>Keep track of your score.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A catalyst is a substance that speeds up a chemical reaction but </w:t>
      </w:r>
      <w:proofErr w:type="gramStart"/>
      <w:r w:rsidRPr="008E50E6">
        <w:rPr>
          <w:rFonts w:ascii="Times New Roman" w:hAnsi="Times New Roman" w:cs="Times New Roman"/>
          <w:sz w:val="26"/>
          <w:szCs w:val="26"/>
          <w:lang w:val="en-GB"/>
        </w:rPr>
        <w:t>is not used up</w:t>
      </w:r>
      <w:proofErr w:type="gramEnd"/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 in the reaction (TRUE)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>Most of the catalysts used in industry are acids (FALSE – transition metals are mainly used)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>The catalyst used in the Haber process is iron. (TRUE)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The decomposition of hydrogen peroxide </w:t>
      </w:r>
      <w:proofErr w:type="gramStart"/>
      <w:r w:rsidRPr="008E50E6">
        <w:rPr>
          <w:rFonts w:ascii="Times New Roman" w:hAnsi="Times New Roman" w:cs="Times New Roman"/>
          <w:sz w:val="26"/>
          <w:szCs w:val="26"/>
          <w:lang w:val="en-GB"/>
        </w:rPr>
        <w:t>can be speeded up</w:t>
      </w:r>
      <w:proofErr w:type="gramEnd"/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 by adding a catalyst (TRUE)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Catalysts </w:t>
      </w:r>
      <w:proofErr w:type="gramStart"/>
      <w:r w:rsidRPr="008E50E6">
        <w:rPr>
          <w:rFonts w:ascii="Times New Roman" w:hAnsi="Times New Roman" w:cs="Times New Roman"/>
          <w:sz w:val="26"/>
          <w:szCs w:val="26"/>
          <w:lang w:val="en-GB"/>
        </w:rPr>
        <w:t>can become poisoned</w:t>
      </w:r>
      <w:proofErr w:type="gramEnd"/>
      <w:r w:rsidRPr="008E50E6">
        <w:rPr>
          <w:rFonts w:ascii="Times New Roman" w:hAnsi="Times New Roman" w:cs="Times New Roman"/>
          <w:sz w:val="26"/>
          <w:szCs w:val="26"/>
          <w:lang w:val="en-GB"/>
        </w:rPr>
        <w:t xml:space="preserve"> by impurities in the reaction so they need to be replaced. (TRUE)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>Catalysts work by increasing the number of collisions between reactant particles. (FALSE – they lower the energy needed to react)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lastRenderedPageBreak/>
        <w:t>Catalysts are usually cheap as they are readily available (FALSE – they are expensive as they are made of precious metals)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8E50E6">
        <w:rPr>
          <w:rFonts w:ascii="Times New Roman" w:hAnsi="Times New Roman" w:cs="Times New Roman"/>
          <w:sz w:val="26"/>
          <w:szCs w:val="26"/>
          <w:lang w:val="en-GB"/>
        </w:rPr>
        <w:t>There is a catalyst for every reaction (FALSE – not every reaction has a suitable catalyst)</w:t>
      </w:r>
    </w:p>
    <w:p w:rsidR="00F67FFB" w:rsidRPr="008E50E6" w:rsidRDefault="00F67FFB" w:rsidP="00F67FFB">
      <w:pPr>
        <w:pStyle w:val="a4"/>
        <w:spacing w:before="0" w:beforeAutospacing="0" w:after="0" w:afterAutospacing="0"/>
        <w:jc w:val="both"/>
        <w:rPr>
          <w:sz w:val="26"/>
          <w:szCs w:val="26"/>
          <w:lang w:val="en-GB"/>
        </w:rPr>
      </w:pPr>
      <w:r w:rsidRPr="008E50E6">
        <w:rPr>
          <w:sz w:val="26"/>
          <w:szCs w:val="26"/>
          <w:lang w:val="en-GB"/>
        </w:rPr>
        <w:t>What is your score out of 8…?</w:t>
      </w:r>
    </w:p>
    <w:p w:rsidR="00F67FFB" w:rsidRPr="008E50E6" w:rsidRDefault="00F67FFB" w:rsidP="00F67FFB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GB"/>
        </w:rPr>
      </w:pPr>
    </w:p>
    <w:p w:rsidR="006B4C85" w:rsidRPr="008E50E6" w:rsidRDefault="00353A19" w:rsidP="008E50E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 xml:space="preserve">Cluster </w:t>
      </w:r>
    </w:p>
    <w:p w:rsidR="009C46F7" w:rsidRDefault="009C46F7" w:rsidP="00F67FFB">
      <w:pPr>
        <w:pStyle w:val="a4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noProof/>
          <w:sz w:val="26"/>
          <w:szCs w:val="26"/>
        </w:rPr>
        <w:drawing>
          <wp:inline distT="0" distB="0" distL="0" distR="0" wp14:anchorId="744AA5B4" wp14:editId="6EC3D2D7">
            <wp:extent cx="5726611" cy="3552825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0156" cy="356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05" w:rsidRPr="008E50E6" w:rsidRDefault="00E61405" w:rsidP="00F67FFB">
      <w:pPr>
        <w:pStyle w:val="a4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353A19" w:rsidRPr="008E50E6" w:rsidRDefault="00353A19" w:rsidP="008E50E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>Thick and thin questions</w:t>
      </w:r>
    </w:p>
    <w:p w:rsidR="00F429F8" w:rsidRPr="008E50E6" w:rsidRDefault="00F429F8" w:rsidP="008E50E6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>Thin question: What is the ozone layer?</w:t>
      </w:r>
    </w:p>
    <w:p w:rsidR="00F429F8" w:rsidRDefault="00F429F8" w:rsidP="008E50E6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>Fat question: How can the greenhouse effect change the lives of our grandchildren?</w:t>
      </w:r>
    </w:p>
    <w:p w:rsidR="00F67FFB" w:rsidRPr="008E50E6" w:rsidRDefault="00F67FFB" w:rsidP="008E50E6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</w:p>
    <w:p w:rsidR="00F67FFB" w:rsidRPr="00B27B27" w:rsidRDefault="00F67FFB" w:rsidP="00A0413F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B27B27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 xml:space="preserve"> K-W-L</w:t>
      </w:r>
      <w:r w:rsidR="00B27B27" w:rsidRPr="00B27B27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 xml:space="preserve">    </w:t>
      </w:r>
      <w:r w:rsidR="00B27B27" w:rsidRPr="00B27B27">
        <w:rPr>
          <w:rFonts w:eastAsiaTheme="minorEastAsia"/>
          <w:iCs/>
          <w:color w:val="000000" w:themeColor="dark1"/>
          <w:kern w:val="24"/>
          <w:sz w:val="26"/>
          <w:szCs w:val="26"/>
          <w:lang w:val="en-US"/>
        </w:rPr>
        <w:t>(</w:t>
      </w:r>
      <w:r w:rsidRPr="00B27B27">
        <w:rPr>
          <w:b/>
          <w:bCs/>
          <w:sz w:val="26"/>
          <w:szCs w:val="26"/>
          <w:lang w:val="en-US"/>
        </w:rPr>
        <w:t>K</w:t>
      </w:r>
      <w:r w:rsidRPr="00B27B27">
        <w:rPr>
          <w:sz w:val="26"/>
          <w:szCs w:val="26"/>
          <w:lang w:val="en-US"/>
        </w:rPr>
        <w:t xml:space="preserve">now     -     </w:t>
      </w:r>
      <w:r w:rsidRPr="00B27B27">
        <w:rPr>
          <w:b/>
          <w:bCs/>
          <w:sz w:val="26"/>
          <w:szCs w:val="26"/>
          <w:lang w:val="en-US"/>
        </w:rPr>
        <w:t>W</w:t>
      </w:r>
      <w:r w:rsidRPr="00B27B27">
        <w:rPr>
          <w:sz w:val="26"/>
          <w:szCs w:val="26"/>
          <w:lang w:val="en-US"/>
        </w:rPr>
        <w:t xml:space="preserve">ant to know     -     </w:t>
      </w:r>
      <w:r w:rsidRPr="00B27B27">
        <w:rPr>
          <w:b/>
          <w:bCs/>
          <w:sz w:val="26"/>
          <w:szCs w:val="26"/>
          <w:lang w:val="en-US"/>
        </w:rPr>
        <w:t>L</w:t>
      </w:r>
      <w:r w:rsidRPr="00B27B27">
        <w:rPr>
          <w:sz w:val="26"/>
          <w:szCs w:val="26"/>
          <w:lang w:val="en-US"/>
        </w:rPr>
        <w:t>earned</w:t>
      </w:r>
      <w:r w:rsidR="00B27B27" w:rsidRPr="00B27B27">
        <w:rPr>
          <w:sz w:val="26"/>
          <w:szCs w:val="26"/>
          <w:lang w:val="en-US"/>
        </w:rPr>
        <w:t>)</w:t>
      </w:r>
    </w:p>
    <w:p w:rsidR="00F67FFB" w:rsidRPr="008E50E6" w:rsidRDefault="00F67FFB" w:rsidP="00F67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b/>
          <w:bCs/>
          <w:sz w:val="26"/>
          <w:szCs w:val="26"/>
          <w:lang w:val="en-US"/>
        </w:rPr>
        <w:t>Directions:</w:t>
      </w:r>
    </w:p>
    <w:p w:rsidR="00F67FFB" w:rsidRPr="008E50E6" w:rsidRDefault="00F67FFB" w:rsidP="00F67F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sz w:val="26"/>
          <w:szCs w:val="26"/>
          <w:lang w:val="en-US"/>
        </w:rPr>
        <w:t xml:space="preserve">In the K column </w:t>
      </w:r>
      <w:proofErr w:type="gramStart"/>
      <w:r w:rsidRPr="008E50E6">
        <w:rPr>
          <w:rFonts w:ascii="Times New Roman" w:hAnsi="Times New Roman" w:cs="Times New Roman"/>
          <w:sz w:val="26"/>
          <w:szCs w:val="26"/>
          <w:lang w:val="en-US"/>
        </w:rPr>
        <w:t>list</w:t>
      </w:r>
      <w:proofErr w:type="gramEnd"/>
      <w:r w:rsidRPr="008E50E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E50E6">
        <w:rPr>
          <w:rFonts w:ascii="Times New Roman" w:hAnsi="Times New Roman" w:cs="Times New Roman"/>
          <w:b/>
          <w:bCs/>
          <w:sz w:val="26"/>
          <w:szCs w:val="26"/>
          <w:lang w:val="en-US"/>
        </w:rPr>
        <w:t>everything</w:t>
      </w:r>
      <w:r w:rsidRPr="008E50E6">
        <w:rPr>
          <w:rFonts w:ascii="Times New Roman" w:hAnsi="Times New Roman" w:cs="Times New Roman"/>
          <w:sz w:val="26"/>
          <w:szCs w:val="26"/>
          <w:lang w:val="en-US"/>
        </w:rPr>
        <w:t xml:space="preserve"> you know about acids, bases, and pH measurements.</w:t>
      </w:r>
    </w:p>
    <w:p w:rsidR="00F67FFB" w:rsidRPr="008E50E6" w:rsidRDefault="00F67FFB" w:rsidP="00F67F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sz w:val="26"/>
          <w:szCs w:val="26"/>
          <w:lang w:val="en-US"/>
        </w:rPr>
        <w:t xml:space="preserve">In the W column </w:t>
      </w:r>
      <w:proofErr w:type="gramStart"/>
      <w:r w:rsidRPr="008E50E6">
        <w:rPr>
          <w:rFonts w:ascii="Times New Roman" w:hAnsi="Times New Roman" w:cs="Times New Roman"/>
          <w:sz w:val="26"/>
          <w:szCs w:val="26"/>
          <w:lang w:val="en-US"/>
        </w:rPr>
        <w:t>list</w:t>
      </w:r>
      <w:proofErr w:type="gramEnd"/>
      <w:r w:rsidRPr="008E50E6">
        <w:rPr>
          <w:rFonts w:ascii="Times New Roman" w:hAnsi="Times New Roman" w:cs="Times New Roman"/>
          <w:sz w:val="26"/>
          <w:szCs w:val="26"/>
          <w:lang w:val="en-US"/>
        </w:rPr>
        <w:t xml:space="preserve"> what you want to know about acids, bases, and pH measurements.</w:t>
      </w:r>
    </w:p>
    <w:p w:rsidR="00F67FFB" w:rsidRPr="008E50E6" w:rsidRDefault="00F67FFB" w:rsidP="00F67F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b/>
          <w:bCs/>
          <w:sz w:val="26"/>
          <w:szCs w:val="26"/>
          <w:lang w:val="en-US"/>
        </w:rPr>
        <w:t>Pause</w:t>
      </w:r>
      <w:r w:rsidRPr="008E50E6">
        <w:rPr>
          <w:rFonts w:ascii="Times New Roman" w:hAnsi="Times New Roman" w:cs="Times New Roman"/>
          <w:sz w:val="26"/>
          <w:szCs w:val="26"/>
          <w:lang w:val="en-US"/>
        </w:rPr>
        <w:t xml:space="preserve"> the KWL activity and refer to </w:t>
      </w:r>
      <w:r w:rsidRPr="008E50E6">
        <w:rPr>
          <w:rFonts w:ascii="Times New Roman" w:hAnsi="Times New Roman" w:cs="Times New Roman"/>
          <w:b/>
          <w:bCs/>
          <w:sz w:val="26"/>
          <w:szCs w:val="26"/>
          <w:lang w:val="en-US"/>
        </w:rPr>
        <w:t>P.O.E handout</w:t>
      </w:r>
      <w:r w:rsidRPr="008E50E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67FFB" w:rsidRDefault="00F67FFB" w:rsidP="00F67FFB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8E50E6">
        <w:rPr>
          <w:sz w:val="26"/>
          <w:szCs w:val="26"/>
          <w:lang w:val="en-US"/>
        </w:rPr>
        <w:t xml:space="preserve">In the L column, list </w:t>
      </w:r>
      <w:r w:rsidRPr="008E50E6">
        <w:rPr>
          <w:b/>
          <w:bCs/>
          <w:sz w:val="26"/>
          <w:szCs w:val="26"/>
          <w:lang w:val="en-US"/>
        </w:rPr>
        <w:t>everything</w:t>
      </w:r>
      <w:r w:rsidRPr="008E50E6">
        <w:rPr>
          <w:sz w:val="26"/>
          <w:szCs w:val="26"/>
          <w:lang w:val="en-US"/>
        </w:rPr>
        <w:t xml:space="preserve"> learned during the observations and explanations portion of the P.O.E.</w:t>
      </w:r>
    </w:p>
    <w:p w:rsidR="00F67FFB" w:rsidRPr="008E50E6" w:rsidRDefault="00F67FFB" w:rsidP="00F67FFB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6"/>
          <w:szCs w:val="26"/>
          <w:lang w:val="en-US"/>
        </w:rPr>
      </w:pPr>
    </w:p>
    <w:p w:rsidR="00353A19" w:rsidRPr="008E50E6" w:rsidRDefault="00353A19" w:rsidP="00F67FF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  <w:t>“Describe and draw”</w:t>
      </w:r>
    </w:p>
    <w:p w:rsidR="009C46F7" w:rsidRPr="008E50E6" w:rsidRDefault="009C46F7" w:rsidP="008E50E6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  <w:lang w:val="en-US"/>
        </w:rPr>
      </w:pPr>
      <w:r w:rsidRPr="008E50E6">
        <w:rPr>
          <w:noProof/>
          <w:sz w:val="26"/>
          <w:szCs w:val="26"/>
        </w:rPr>
        <w:lastRenderedPageBreak/>
        <w:drawing>
          <wp:inline distT="0" distB="0" distL="0" distR="0" wp14:anchorId="03A839EB" wp14:editId="67C29714">
            <wp:extent cx="2232025" cy="1971675"/>
            <wp:effectExtent l="0" t="0" r="0" b="9525"/>
            <wp:docPr id="2050" name="Picture 2" descr="ÐÐ°ÑÑÐ¸Ð½ÐºÐ¸ Ð¿Ð¾ Ð·Ð°Ð¿ÑÐ¾ÑÑ describe and draw game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ÐÐ°ÑÑÐ¸Ð½ÐºÐ¸ Ð¿Ð¾ Ð·Ð°Ð¿ÑÐ¾ÑÑ describe and draw game chemist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545" cy="20074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27B27" w:rsidRDefault="00B27B27" w:rsidP="00B909E8">
      <w:pPr>
        <w:pStyle w:val="a4"/>
        <w:spacing w:before="0" w:beforeAutospacing="0" w:after="0" w:afterAutospacing="0"/>
        <w:jc w:val="both"/>
        <w:rPr>
          <w:rFonts w:eastAsiaTheme="minorEastAsia"/>
          <w:iCs/>
          <w:color w:val="000000" w:themeColor="dark1"/>
          <w:kern w:val="24"/>
          <w:sz w:val="26"/>
          <w:szCs w:val="26"/>
        </w:rPr>
      </w:pPr>
    </w:p>
    <w:p w:rsidR="00B909E8" w:rsidRPr="00B27B27" w:rsidRDefault="00B909E8" w:rsidP="00B27B27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iCs/>
          <w:color w:val="000000" w:themeColor="dark1"/>
          <w:kern w:val="24"/>
          <w:sz w:val="26"/>
          <w:szCs w:val="26"/>
        </w:rPr>
      </w:pP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По каждой изучаемой теме </w:t>
      </w:r>
      <w:r w:rsidR="00243D76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я </w:t>
      </w:r>
      <w:r w:rsidR="00B11C65">
        <w:rPr>
          <w:rFonts w:eastAsiaTheme="minorEastAsia"/>
          <w:iCs/>
          <w:color w:val="000000" w:themeColor="dark1"/>
          <w:kern w:val="24"/>
          <w:sz w:val="26"/>
          <w:szCs w:val="26"/>
        </w:rPr>
        <w:t>определял</w:t>
      </w:r>
      <w:r w:rsidR="00243D76">
        <w:rPr>
          <w:rFonts w:eastAsiaTheme="minorEastAsia"/>
          <w:iCs/>
          <w:color w:val="000000" w:themeColor="dark1"/>
          <w:kern w:val="24"/>
          <w:sz w:val="26"/>
          <w:szCs w:val="26"/>
        </w:rPr>
        <w:t>а</w:t>
      </w:r>
      <w:r w:rsidR="00B11C65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уровень знаний, умений и приобретаемых навыков </w:t>
      </w: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учащи</w:t>
      </w:r>
      <w:r w:rsidR="00B11C65">
        <w:rPr>
          <w:rFonts w:eastAsiaTheme="minorEastAsia"/>
          <w:iCs/>
          <w:color w:val="000000" w:themeColor="dark1"/>
          <w:kern w:val="24"/>
          <w:sz w:val="26"/>
          <w:szCs w:val="26"/>
        </w:rPr>
        <w:t>х</w:t>
      </w: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ся.</w:t>
      </w:r>
    </w:p>
    <w:p w:rsidR="00B909E8" w:rsidRPr="00B27B27" w:rsidRDefault="00B909E8" w:rsidP="00B27B27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iCs/>
          <w:color w:val="000000" w:themeColor="dark1"/>
          <w:kern w:val="24"/>
          <w:sz w:val="26"/>
          <w:szCs w:val="26"/>
        </w:rPr>
      </w:pP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После проведения </w:t>
      </w:r>
      <w:proofErr w:type="spellStart"/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формати</w:t>
      </w:r>
      <w:r w:rsidR="00F3569E">
        <w:rPr>
          <w:rFonts w:eastAsiaTheme="minorEastAsia"/>
          <w:iCs/>
          <w:color w:val="000000" w:themeColor="dark1"/>
          <w:kern w:val="24"/>
          <w:sz w:val="26"/>
          <w:szCs w:val="26"/>
        </w:rPr>
        <w:t>вных</w:t>
      </w:r>
      <w:proofErr w:type="spellEnd"/>
      <w:r w:rsidR="00F3569E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и зачетных работ</w:t>
      </w: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анализ</w:t>
      </w:r>
      <w:r w:rsidR="00243D76">
        <w:rPr>
          <w:rFonts w:eastAsiaTheme="minorEastAsia"/>
          <w:iCs/>
          <w:color w:val="000000" w:themeColor="dark1"/>
          <w:kern w:val="24"/>
          <w:sz w:val="26"/>
          <w:szCs w:val="26"/>
        </w:rPr>
        <w:t>ировала</w:t>
      </w: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</w:t>
      </w:r>
      <w:r w:rsidR="00B11C65">
        <w:rPr>
          <w:rFonts w:eastAsiaTheme="minorEastAsia"/>
          <w:iCs/>
          <w:color w:val="000000" w:themeColor="dark1"/>
          <w:kern w:val="24"/>
          <w:sz w:val="26"/>
          <w:szCs w:val="26"/>
        </w:rPr>
        <w:t>допущенные</w:t>
      </w:r>
      <w:r w:rsidR="00B11C65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</w:t>
      </w: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ошибк</w:t>
      </w:r>
      <w:r w:rsidR="00B11C65">
        <w:rPr>
          <w:rFonts w:eastAsiaTheme="minorEastAsia"/>
          <w:iCs/>
          <w:color w:val="000000" w:themeColor="dark1"/>
          <w:kern w:val="24"/>
          <w:sz w:val="26"/>
          <w:szCs w:val="26"/>
        </w:rPr>
        <w:t>и и</w:t>
      </w:r>
      <w:r w:rsidR="00F3569E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</w:t>
      </w:r>
      <w:r w:rsidR="00243D76">
        <w:rPr>
          <w:rFonts w:eastAsiaTheme="minorEastAsia"/>
          <w:iCs/>
          <w:color w:val="000000" w:themeColor="dark1"/>
          <w:kern w:val="24"/>
          <w:sz w:val="26"/>
          <w:szCs w:val="26"/>
        </w:rPr>
        <w:t>давала</w:t>
      </w:r>
      <w:r w:rsidR="00B11C65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обратную связь ученикам, выполняя</w:t>
      </w:r>
      <w:r w:rsidR="00F3569E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работу над ошибками</w:t>
      </w:r>
      <w:r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.</w:t>
      </w:r>
    </w:p>
    <w:p w:rsidR="00B909E8" w:rsidRPr="00B27B27" w:rsidRDefault="00B11C65" w:rsidP="00B27B27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iCs/>
          <w:color w:val="000000" w:themeColor="dark1"/>
          <w:kern w:val="24"/>
          <w:sz w:val="26"/>
          <w:szCs w:val="26"/>
        </w:rPr>
      </w:pP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Перед </w:t>
      </w:r>
      <w:proofErr w:type="spellStart"/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>суммативными</w:t>
      </w:r>
      <w:proofErr w:type="spellEnd"/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работ</w:t>
      </w: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>ами</w:t>
      </w:r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с целью предупреждени</w:t>
      </w: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>я ошибок тщательно планировал</w:t>
      </w:r>
      <w:r w:rsidR="00243D76">
        <w:rPr>
          <w:rFonts w:eastAsiaTheme="minorEastAsia"/>
          <w:iCs/>
          <w:color w:val="000000" w:themeColor="dark1"/>
          <w:kern w:val="24"/>
          <w:sz w:val="26"/>
          <w:szCs w:val="26"/>
        </w:rPr>
        <w:t>а</w:t>
      </w:r>
      <w:r w:rsidR="0056140A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повторение </w:t>
      </w:r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изученного материала.</w:t>
      </w:r>
    </w:p>
    <w:p w:rsidR="00B909E8" w:rsidRPr="00B27B27" w:rsidRDefault="0056140A" w:rsidP="00B27B27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iCs/>
          <w:color w:val="000000" w:themeColor="dark1"/>
          <w:kern w:val="24"/>
          <w:sz w:val="26"/>
          <w:szCs w:val="26"/>
        </w:rPr>
      </w:pP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Практически на всех этапах </w:t>
      </w:r>
      <w:r w:rsidR="00243D76">
        <w:rPr>
          <w:rFonts w:eastAsiaTheme="minorEastAsia"/>
          <w:iCs/>
          <w:color w:val="000000" w:themeColor="dark1"/>
          <w:kern w:val="24"/>
          <w:sz w:val="26"/>
          <w:szCs w:val="26"/>
        </w:rPr>
        <w:t>урока организовывала</w:t>
      </w:r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дифференцированн</w:t>
      </w: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>ую</w:t>
      </w:r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работ</w:t>
      </w: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>у</w:t>
      </w:r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,</w:t>
      </w: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 с учетом индивидуальных особенностей учащихся</w:t>
      </w:r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, которые </w:t>
      </w:r>
      <w:r>
        <w:rPr>
          <w:rFonts w:eastAsiaTheme="minorEastAsia"/>
          <w:iCs/>
          <w:color w:val="000000" w:themeColor="dark1"/>
          <w:kern w:val="24"/>
          <w:sz w:val="26"/>
          <w:szCs w:val="26"/>
        </w:rPr>
        <w:t xml:space="preserve">всегда </w:t>
      </w:r>
      <w:r w:rsidR="00B909E8" w:rsidRPr="00B27B27">
        <w:rPr>
          <w:rFonts w:eastAsiaTheme="minorEastAsia"/>
          <w:iCs/>
          <w:color w:val="000000" w:themeColor="dark1"/>
          <w:kern w:val="24"/>
          <w:sz w:val="26"/>
          <w:szCs w:val="26"/>
        </w:rPr>
        <w:t>своевременно оценивались.</w:t>
      </w:r>
    </w:p>
    <w:p w:rsidR="009C46F7" w:rsidRPr="00B909E8" w:rsidRDefault="009C46F7" w:rsidP="008E50E6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dark1"/>
          <w:kern w:val="24"/>
          <w:sz w:val="26"/>
          <w:szCs w:val="26"/>
        </w:rPr>
      </w:pPr>
    </w:p>
    <w:p w:rsidR="00FB4FE0" w:rsidRPr="00047451" w:rsidRDefault="00FB4FE0" w:rsidP="008E50E6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6"/>
          <w:szCs w:val="26"/>
        </w:rPr>
      </w:pPr>
      <w:r w:rsidRPr="008E50E6">
        <w:rPr>
          <w:sz w:val="26"/>
          <w:szCs w:val="26"/>
        </w:rPr>
        <w:t>Результаты</w:t>
      </w:r>
    </w:p>
    <w:p w:rsidR="00AC5796" w:rsidRPr="008E50E6" w:rsidRDefault="00AC5796" w:rsidP="008E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Важно от</w:t>
      </w:r>
      <w:r w:rsidR="00243D76">
        <w:rPr>
          <w:rFonts w:ascii="Times New Roman" w:hAnsi="Times New Roman" w:cs="Times New Roman"/>
          <w:sz w:val="26"/>
          <w:szCs w:val="26"/>
        </w:rPr>
        <w:t>метить что данное направление я</w:t>
      </w:r>
      <w:r w:rsidRPr="008E50E6">
        <w:rPr>
          <w:rFonts w:ascii="Times New Roman" w:hAnsi="Times New Roman" w:cs="Times New Roman"/>
          <w:sz w:val="26"/>
          <w:szCs w:val="26"/>
        </w:rPr>
        <w:t xml:space="preserve"> выбрал</w:t>
      </w:r>
      <w:r w:rsidR="00243D76">
        <w:rPr>
          <w:rFonts w:ascii="Times New Roman" w:hAnsi="Times New Roman" w:cs="Times New Roman"/>
          <w:sz w:val="26"/>
          <w:szCs w:val="26"/>
        </w:rPr>
        <w:t>а</w:t>
      </w:r>
      <w:r w:rsidRPr="008E50E6">
        <w:rPr>
          <w:rFonts w:ascii="Times New Roman" w:hAnsi="Times New Roman" w:cs="Times New Roman"/>
          <w:sz w:val="26"/>
          <w:szCs w:val="26"/>
        </w:rPr>
        <w:t xml:space="preserve"> неслучайно, оно имеет ряд преимуществ: </w:t>
      </w:r>
    </w:p>
    <w:p w:rsidR="00AC5796" w:rsidRPr="008E50E6" w:rsidRDefault="00AC5796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1.</w:t>
      </w:r>
      <w:r w:rsidR="00B27B27">
        <w:rPr>
          <w:rFonts w:ascii="Times New Roman" w:hAnsi="Times New Roman" w:cs="Times New Roman"/>
          <w:sz w:val="26"/>
          <w:szCs w:val="26"/>
        </w:rPr>
        <w:t xml:space="preserve"> </w:t>
      </w:r>
      <w:r w:rsidR="00243D76">
        <w:rPr>
          <w:rFonts w:ascii="Times New Roman" w:hAnsi="Times New Roman" w:cs="Times New Roman"/>
          <w:sz w:val="26"/>
          <w:szCs w:val="26"/>
        </w:rPr>
        <w:t>Я</w:t>
      </w:r>
      <w:r w:rsidRPr="008E50E6">
        <w:rPr>
          <w:rFonts w:ascii="Times New Roman" w:hAnsi="Times New Roman" w:cs="Times New Roman"/>
          <w:sz w:val="26"/>
          <w:szCs w:val="26"/>
        </w:rPr>
        <w:t xml:space="preserve"> разнообразил</w:t>
      </w:r>
      <w:r w:rsidR="00243D76">
        <w:rPr>
          <w:rFonts w:ascii="Times New Roman" w:hAnsi="Times New Roman" w:cs="Times New Roman"/>
          <w:sz w:val="26"/>
          <w:szCs w:val="26"/>
        </w:rPr>
        <w:t>а</w:t>
      </w:r>
      <w:r w:rsidRPr="008E50E6">
        <w:rPr>
          <w:rFonts w:ascii="Times New Roman" w:hAnsi="Times New Roman" w:cs="Times New Roman"/>
          <w:sz w:val="26"/>
          <w:szCs w:val="26"/>
        </w:rPr>
        <w:t xml:space="preserve"> формы подачи изучаемого материала;</w:t>
      </w:r>
    </w:p>
    <w:p w:rsidR="00AC5796" w:rsidRPr="008E50E6" w:rsidRDefault="00AC5796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2.</w:t>
      </w:r>
      <w:r w:rsidR="00B27B27">
        <w:rPr>
          <w:rFonts w:ascii="Times New Roman" w:hAnsi="Times New Roman" w:cs="Times New Roman"/>
          <w:sz w:val="26"/>
          <w:szCs w:val="26"/>
        </w:rPr>
        <w:t xml:space="preserve"> </w:t>
      </w:r>
      <w:r w:rsidR="00243D76">
        <w:rPr>
          <w:rFonts w:ascii="Times New Roman" w:hAnsi="Times New Roman" w:cs="Times New Roman"/>
          <w:sz w:val="26"/>
          <w:szCs w:val="26"/>
        </w:rPr>
        <w:t>Б</w:t>
      </w:r>
      <w:r w:rsidRPr="008E50E6">
        <w:rPr>
          <w:rFonts w:ascii="Times New Roman" w:hAnsi="Times New Roman" w:cs="Times New Roman"/>
          <w:sz w:val="26"/>
          <w:szCs w:val="26"/>
        </w:rPr>
        <w:t>ольше внимания стал</w:t>
      </w:r>
      <w:r w:rsidR="00243D76">
        <w:rPr>
          <w:rFonts w:ascii="Times New Roman" w:hAnsi="Times New Roman" w:cs="Times New Roman"/>
          <w:sz w:val="26"/>
          <w:szCs w:val="26"/>
        </w:rPr>
        <w:t>а</w:t>
      </w:r>
      <w:r w:rsidRPr="008E50E6">
        <w:rPr>
          <w:rFonts w:ascii="Times New Roman" w:hAnsi="Times New Roman" w:cs="Times New Roman"/>
          <w:sz w:val="26"/>
          <w:szCs w:val="26"/>
        </w:rPr>
        <w:t xml:space="preserve"> уделять индивидуальному подходу к каждому учащемуся (разработка дифференцированных заданий);</w:t>
      </w:r>
    </w:p>
    <w:p w:rsidR="00AC5796" w:rsidRPr="008E50E6" w:rsidRDefault="00AC5796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3.</w:t>
      </w:r>
      <w:r w:rsidR="00B27B27">
        <w:rPr>
          <w:rFonts w:ascii="Times New Roman" w:hAnsi="Times New Roman" w:cs="Times New Roman"/>
          <w:sz w:val="26"/>
          <w:szCs w:val="26"/>
        </w:rPr>
        <w:t xml:space="preserve"> </w:t>
      </w:r>
      <w:r w:rsidR="00243D76">
        <w:rPr>
          <w:rFonts w:ascii="Times New Roman" w:hAnsi="Times New Roman" w:cs="Times New Roman"/>
          <w:sz w:val="26"/>
          <w:szCs w:val="26"/>
        </w:rPr>
        <w:t>П</w:t>
      </w:r>
      <w:r w:rsidRPr="008E50E6">
        <w:rPr>
          <w:rFonts w:ascii="Times New Roman" w:hAnsi="Times New Roman" w:cs="Times New Roman"/>
          <w:sz w:val="26"/>
          <w:szCs w:val="26"/>
        </w:rPr>
        <w:t>овысился уровень языковых компетенций;</w:t>
      </w:r>
    </w:p>
    <w:p w:rsidR="00AC5796" w:rsidRPr="008E50E6" w:rsidRDefault="00AC5796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4.</w:t>
      </w:r>
      <w:r w:rsidR="00B27B27">
        <w:rPr>
          <w:rFonts w:ascii="Times New Roman" w:hAnsi="Times New Roman" w:cs="Times New Roman"/>
          <w:sz w:val="26"/>
          <w:szCs w:val="26"/>
        </w:rPr>
        <w:t xml:space="preserve"> </w:t>
      </w:r>
      <w:r w:rsidR="00243D76">
        <w:rPr>
          <w:rFonts w:ascii="Times New Roman" w:hAnsi="Times New Roman" w:cs="Times New Roman"/>
          <w:sz w:val="26"/>
          <w:szCs w:val="26"/>
        </w:rPr>
        <w:t>Р</w:t>
      </w:r>
      <w:r w:rsidRPr="008E50E6">
        <w:rPr>
          <w:rFonts w:ascii="Times New Roman" w:hAnsi="Times New Roman" w:cs="Times New Roman"/>
          <w:sz w:val="26"/>
          <w:szCs w:val="26"/>
        </w:rPr>
        <w:t>азвивались коммуникативные навыки учащихся и наблюдалась тесная взаимосвязь между учителем и учеником;</w:t>
      </w:r>
    </w:p>
    <w:p w:rsidR="00AC5796" w:rsidRDefault="00AC5796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0E6">
        <w:rPr>
          <w:rFonts w:ascii="Times New Roman" w:hAnsi="Times New Roman" w:cs="Times New Roman"/>
          <w:sz w:val="26"/>
          <w:szCs w:val="26"/>
        </w:rPr>
        <w:t>5.</w:t>
      </w:r>
      <w:r w:rsidR="00B27B27">
        <w:rPr>
          <w:rFonts w:ascii="Times New Roman" w:hAnsi="Times New Roman" w:cs="Times New Roman"/>
          <w:sz w:val="26"/>
          <w:szCs w:val="26"/>
        </w:rPr>
        <w:t xml:space="preserve"> </w:t>
      </w:r>
      <w:r w:rsidR="00243D76">
        <w:rPr>
          <w:rFonts w:ascii="Times New Roman" w:hAnsi="Times New Roman" w:cs="Times New Roman"/>
          <w:sz w:val="26"/>
          <w:szCs w:val="26"/>
        </w:rPr>
        <w:t>И</w:t>
      </w:r>
      <w:r w:rsidRPr="008E50E6">
        <w:rPr>
          <w:rFonts w:ascii="Times New Roman" w:hAnsi="Times New Roman" w:cs="Times New Roman"/>
          <w:sz w:val="26"/>
          <w:szCs w:val="26"/>
        </w:rPr>
        <w:t xml:space="preserve"> самое главное, учащиеся стали изучать химию с большим удовольствием.</w:t>
      </w:r>
    </w:p>
    <w:p w:rsidR="00F3569E" w:rsidRDefault="00F3569E" w:rsidP="00F3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569E" w:rsidRPr="00047451" w:rsidRDefault="00F3569E" w:rsidP="00F3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Применяя различные стратегии </w:t>
      </w:r>
      <w:r>
        <w:rPr>
          <w:rFonts w:ascii="Times New Roman" w:hAnsi="Times New Roman" w:cs="Times New Roman"/>
          <w:sz w:val="26"/>
          <w:szCs w:val="26"/>
          <w:lang w:val="en-US"/>
        </w:rPr>
        <w:t>CLIL</w:t>
      </w:r>
      <w:r w:rsidR="00B11C65">
        <w:rPr>
          <w:rFonts w:ascii="Times New Roman" w:hAnsi="Times New Roman" w:cs="Times New Roman"/>
          <w:sz w:val="26"/>
          <w:szCs w:val="26"/>
        </w:rPr>
        <w:t xml:space="preserve"> в дв</w:t>
      </w:r>
      <w:r>
        <w:rPr>
          <w:rFonts w:ascii="Times New Roman" w:hAnsi="Times New Roman" w:cs="Times New Roman"/>
          <w:sz w:val="26"/>
          <w:szCs w:val="26"/>
        </w:rPr>
        <w:t xml:space="preserve">ух </w:t>
      </w:r>
      <w:r w:rsidR="00FE1F58">
        <w:rPr>
          <w:rFonts w:ascii="Times New Roman" w:hAnsi="Times New Roman" w:cs="Times New Roman"/>
          <w:sz w:val="26"/>
          <w:szCs w:val="26"/>
        </w:rPr>
        <w:t>11-</w:t>
      </w:r>
      <w:r w:rsidR="00243D76">
        <w:rPr>
          <w:rFonts w:ascii="Times New Roman" w:hAnsi="Times New Roman" w:cs="Times New Roman"/>
          <w:sz w:val="26"/>
          <w:szCs w:val="26"/>
        </w:rPr>
        <w:t>х классах в течение года, я убедила</w:t>
      </w:r>
      <w:r>
        <w:rPr>
          <w:rFonts w:ascii="Times New Roman" w:hAnsi="Times New Roman" w:cs="Times New Roman"/>
          <w:sz w:val="26"/>
          <w:szCs w:val="26"/>
        </w:rPr>
        <w:t>сь</w:t>
      </w:r>
      <w:r w:rsidR="00C80721">
        <w:rPr>
          <w:rFonts w:ascii="Times New Roman" w:hAnsi="Times New Roman" w:cs="Times New Roman"/>
          <w:sz w:val="26"/>
          <w:szCs w:val="26"/>
        </w:rPr>
        <w:t xml:space="preserve">, в эффективности </w:t>
      </w:r>
      <w:r w:rsidR="00243D76">
        <w:rPr>
          <w:rFonts w:ascii="Times New Roman" w:hAnsi="Times New Roman" w:cs="Times New Roman"/>
          <w:sz w:val="26"/>
          <w:szCs w:val="26"/>
        </w:rPr>
        <w:t>используемых методов, э</w:t>
      </w:r>
      <w:r w:rsidR="00C80721">
        <w:rPr>
          <w:rFonts w:ascii="Times New Roman" w:hAnsi="Times New Roman" w:cs="Times New Roman"/>
          <w:sz w:val="26"/>
          <w:szCs w:val="26"/>
        </w:rPr>
        <w:t>то подтверждают результаты</w:t>
      </w:r>
      <w:r>
        <w:rPr>
          <w:rFonts w:ascii="Times New Roman" w:hAnsi="Times New Roman" w:cs="Times New Roman"/>
          <w:sz w:val="26"/>
          <w:szCs w:val="26"/>
        </w:rPr>
        <w:t xml:space="preserve"> четырех четвертей, учащиеся повысили свой уровень </w:t>
      </w:r>
      <w:r w:rsidR="00C80721">
        <w:rPr>
          <w:rFonts w:ascii="Times New Roman" w:hAnsi="Times New Roman" w:cs="Times New Roman"/>
          <w:sz w:val="26"/>
          <w:szCs w:val="26"/>
        </w:rPr>
        <w:t>знаний по</w:t>
      </w:r>
      <w:r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C8072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химия, стали более дисциплинированными, </w:t>
      </w:r>
      <w:r w:rsidR="00C80721">
        <w:rPr>
          <w:rFonts w:ascii="Times New Roman" w:hAnsi="Times New Roman" w:cs="Times New Roman"/>
          <w:sz w:val="26"/>
          <w:szCs w:val="26"/>
        </w:rPr>
        <w:t xml:space="preserve">улучшили </w:t>
      </w:r>
      <w:r w:rsidR="0056140A">
        <w:rPr>
          <w:rFonts w:ascii="Times New Roman" w:hAnsi="Times New Roman" w:cs="Times New Roman"/>
          <w:sz w:val="26"/>
          <w:szCs w:val="26"/>
        </w:rPr>
        <w:t xml:space="preserve">свои </w:t>
      </w:r>
      <w:r>
        <w:rPr>
          <w:rFonts w:ascii="Times New Roman" w:hAnsi="Times New Roman" w:cs="Times New Roman"/>
          <w:sz w:val="26"/>
          <w:szCs w:val="26"/>
        </w:rPr>
        <w:t>навыки анализа</w:t>
      </w:r>
      <w:r w:rsidR="00C80721">
        <w:rPr>
          <w:rFonts w:ascii="Times New Roman" w:hAnsi="Times New Roman" w:cs="Times New Roman"/>
          <w:sz w:val="26"/>
          <w:szCs w:val="26"/>
        </w:rPr>
        <w:t xml:space="preserve"> и синтеза</w:t>
      </w:r>
      <w:r w:rsidR="00FE1F58">
        <w:rPr>
          <w:rFonts w:ascii="Times New Roman" w:hAnsi="Times New Roman" w:cs="Times New Roman"/>
          <w:sz w:val="26"/>
          <w:szCs w:val="26"/>
        </w:rPr>
        <w:t xml:space="preserve"> и самое важное на мой взгляд, это появился интерес к предмету химия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FE1F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69E" w:rsidRPr="008E50E6" w:rsidRDefault="00F3569E" w:rsidP="008E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026" w:rsidRPr="008E50E6" w:rsidRDefault="00431026" w:rsidP="008E50E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43D76" w:rsidRDefault="00243D76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3D76" w:rsidRDefault="00243D76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302BA" w:rsidRDefault="002302BA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302BA" w:rsidRDefault="002302BA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302BA" w:rsidRDefault="002302BA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302BA" w:rsidRDefault="002302BA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3D76" w:rsidRDefault="00243D76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36F37" w:rsidRPr="008E50E6" w:rsidRDefault="00636F37" w:rsidP="008E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E50E6">
        <w:rPr>
          <w:rFonts w:ascii="Times New Roman" w:hAnsi="Times New Roman" w:cs="Times New Roman"/>
          <w:color w:val="000000"/>
          <w:sz w:val="26"/>
          <w:szCs w:val="26"/>
        </w:rPr>
        <w:t>Список используемой литературы:</w:t>
      </w:r>
    </w:p>
    <w:p w:rsidR="00636F37" w:rsidRPr="008E50E6" w:rsidRDefault="00636F37" w:rsidP="00B27B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Perez-Vidal, C. The Integration of Content and Language in the classroom: A European Approach to Education (the second time round), in </w:t>
      </w:r>
      <w:proofErr w:type="spellStart"/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>Dafouz</w:t>
      </w:r>
      <w:proofErr w:type="spellEnd"/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E. and </w:t>
      </w:r>
      <w:proofErr w:type="spellStart"/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>Guerrini</w:t>
      </w:r>
      <w:proofErr w:type="spellEnd"/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>, M. (</w:t>
      </w:r>
      <w:proofErr w:type="spellStart"/>
      <w:proofErr w:type="gramStart"/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>eds</w:t>
      </w:r>
      <w:proofErr w:type="spellEnd"/>
      <w:proofErr w:type="gramEnd"/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>) CLIL Across Educational Levels, Madrid: Richmond.</w:t>
      </w:r>
    </w:p>
    <w:p w:rsidR="00636F37" w:rsidRPr="008E50E6" w:rsidRDefault="00636F37" w:rsidP="00B27B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0E6">
        <w:rPr>
          <w:rFonts w:ascii="Times New Roman" w:hAnsi="Times New Roman" w:cs="Times New Roman"/>
          <w:color w:val="000000"/>
          <w:sz w:val="26"/>
          <w:szCs w:val="26"/>
        </w:rPr>
        <w:t xml:space="preserve">Л.В. Сарычева, Е.А. Кытманова, О.М. </w:t>
      </w:r>
      <w:proofErr w:type="spellStart"/>
      <w:r w:rsidRPr="008E50E6">
        <w:rPr>
          <w:rFonts w:ascii="Times New Roman" w:hAnsi="Times New Roman" w:cs="Times New Roman"/>
          <w:color w:val="000000"/>
          <w:sz w:val="26"/>
          <w:szCs w:val="26"/>
        </w:rPr>
        <w:t>Мутовкина</w:t>
      </w:r>
      <w:proofErr w:type="spellEnd"/>
      <w:r w:rsidRPr="008E50E6">
        <w:rPr>
          <w:rFonts w:ascii="Times New Roman" w:hAnsi="Times New Roman" w:cs="Times New Roman"/>
          <w:color w:val="000000"/>
          <w:sz w:val="26"/>
          <w:szCs w:val="26"/>
        </w:rPr>
        <w:t>, Е.А. Шарапова. Особенности преподавания иностранного языка в условиях новой парадигмы образования: на пути реализации требований ФГОС: учебное пособие –М.:</w:t>
      </w:r>
      <w:r w:rsidR="00B27B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50E6">
        <w:rPr>
          <w:rFonts w:ascii="Times New Roman" w:hAnsi="Times New Roman" w:cs="Times New Roman"/>
          <w:color w:val="000000"/>
          <w:sz w:val="26"/>
          <w:szCs w:val="26"/>
        </w:rPr>
        <w:t>Изд-воМГОУ,2012.</w:t>
      </w:r>
    </w:p>
    <w:p w:rsidR="00023E3B" w:rsidRPr="00D13797" w:rsidRDefault="00636F37" w:rsidP="008E50E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E50E6">
        <w:rPr>
          <w:rFonts w:ascii="Times New Roman" w:hAnsi="Times New Roman" w:cs="Times New Roman"/>
          <w:color w:val="000000"/>
          <w:sz w:val="26"/>
          <w:szCs w:val="26"/>
          <w:lang w:val="en-US"/>
        </w:rPr>
        <w:t>K. Bentley, TKT Course CLIL Module, Cambridge University Press, 2010.</w:t>
      </w:r>
    </w:p>
    <w:sectPr w:rsidR="00023E3B" w:rsidRPr="00D13797" w:rsidSect="002F596D"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60B3"/>
    <w:multiLevelType w:val="hybridMultilevel"/>
    <w:tmpl w:val="3BF467EE"/>
    <w:lvl w:ilvl="0" w:tplc="75C6B8E6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4E90"/>
    <w:multiLevelType w:val="hybridMultilevel"/>
    <w:tmpl w:val="66F2C054"/>
    <w:lvl w:ilvl="0" w:tplc="0ED4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A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ACD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66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E2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08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45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3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07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87B4E"/>
    <w:multiLevelType w:val="hybridMultilevel"/>
    <w:tmpl w:val="79F6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36925"/>
    <w:multiLevelType w:val="hybridMultilevel"/>
    <w:tmpl w:val="041E5464"/>
    <w:lvl w:ilvl="0" w:tplc="ECC01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65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2F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AF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00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6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45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AA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6D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B0E2A11"/>
    <w:multiLevelType w:val="hybridMultilevel"/>
    <w:tmpl w:val="2FC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07F82"/>
    <w:multiLevelType w:val="hybridMultilevel"/>
    <w:tmpl w:val="C4B4BE92"/>
    <w:lvl w:ilvl="0" w:tplc="67D26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02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22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8D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E0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C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685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C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A2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24"/>
    <w:rsid w:val="00023E3B"/>
    <w:rsid w:val="000473F9"/>
    <w:rsid w:val="00047451"/>
    <w:rsid w:val="000538E1"/>
    <w:rsid w:val="000977BC"/>
    <w:rsid w:val="00122362"/>
    <w:rsid w:val="00142B72"/>
    <w:rsid w:val="001A0E29"/>
    <w:rsid w:val="001E3C8F"/>
    <w:rsid w:val="002302BA"/>
    <w:rsid w:val="00236AFA"/>
    <w:rsid w:val="00243D76"/>
    <w:rsid w:val="002827BE"/>
    <w:rsid w:val="002C46C6"/>
    <w:rsid w:val="002F596D"/>
    <w:rsid w:val="00353A19"/>
    <w:rsid w:val="00397130"/>
    <w:rsid w:val="00431026"/>
    <w:rsid w:val="00511BBC"/>
    <w:rsid w:val="0056140A"/>
    <w:rsid w:val="00616D45"/>
    <w:rsid w:val="00636F37"/>
    <w:rsid w:val="00642ADB"/>
    <w:rsid w:val="006B4C85"/>
    <w:rsid w:val="007074A1"/>
    <w:rsid w:val="0081609F"/>
    <w:rsid w:val="00841160"/>
    <w:rsid w:val="008E50E6"/>
    <w:rsid w:val="00905477"/>
    <w:rsid w:val="0093557C"/>
    <w:rsid w:val="00986977"/>
    <w:rsid w:val="009C46F7"/>
    <w:rsid w:val="009D2FC2"/>
    <w:rsid w:val="00A01178"/>
    <w:rsid w:val="00A5794B"/>
    <w:rsid w:val="00A822E7"/>
    <w:rsid w:val="00AC5796"/>
    <w:rsid w:val="00B0632C"/>
    <w:rsid w:val="00B11C65"/>
    <w:rsid w:val="00B27B27"/>
    <w:rsid w:val="00B82E99"/>
    <w:rsid w:val="00B909E8"/>
    <w:rsid w:val="00BB3A24"/>
    <w:rsid w:val="00C4480C"/>
    <w:rsid w:val="00C660A5"/>
    <w:rsid w:val="00C80721"/>
    <w:rsid w:val="00C97ABF"/>
    <w:rsid w:val="00D13797"/>
    <w:rsid w:val="00D47CE8"/>
    <w:rsid w:val="00E0121B"/>
    <w:rsid w:val="00E27C8C"/>
    <w:rsid w:val="00E31268"/>
    <w:rsid w:val="00E61405"/>
    <w:rsid w:val="00EF7E3B"/>
    <w:rsid w:val="00F00B71"/>
    <w:rsid w:val="00F3569E"/>
    <w:rsid w:val="00F429F8"/>
    <w:rsid w:val="00F67FFB"/>
    <w:rsid w:val="00FB4FE0"/>
    <w:rsid w:val="00FE1F58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B156A-165E-46AE-A467-32F3CEAF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74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6F7"/>
    <w:pPr>
      <w:spacing w:after="0" w:line="240" w:lineRule="auto"/>
    </w:pPr>
    <w:rPr>
      <w:rFonts w:ascii="Arial" w:hAnsi="Arial" w:cs="Arial"/>
      <w:sz w:val="18"/>
      <w:szCs w:val="18"/>
      <w:lang w:val="en-TT"/>
    </w:rPr>
  </w:style>
  <w:style w:type="character" w:customStyle="1" w:styleId="a6">
    <w:name w:val="Текст выноски Знак"/>
    <w:basedOn w:val="a0"/>
    <w:link w:val="a5"/>
    <w:uiPriority w:val="99"/>
    <w:semiHidden/>
    <w:rsid w:val="009C46F7"/>
    <w:rPr>
      <w:rFonts w:ascii="Arial" w:hAnsi="Arial" w:cs="Arial"/>
      <w:sz w:val="18"/>
      <w:szCs w:val="18"/>
      <w:lang w:val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Geoinfosale6</cp:lastModifiedBy>
  <cp:revision>8</cp:revision>
  <dcterms:created xsi:type="dcterms:W3CDTF">2020-05-11T14:16:00Z</dcterms:created>
  <dcterms:modified xsi:type="dcterms:W3CDTF">2022-05-20T13:26:00Z</dcterms:modified>
</cp:coreProperties>
</file>