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D9" w:rsidRPr="004A1FD9" w:rsidRDefault="004A1FD9" w:rsidP="004A1F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A1F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Мартукская общеобразовательная средняя школа №3</w:t>
      </w:r>
      <w:r w:rsidRPr="004A1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4A1F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FD9" w:rsidRPr="004A1FD9" w:rsidRDefault="004A1FD9" w:rsidP="004A1F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4A1FD9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Актюбинская область, Мартукский район, с. Мартук</w:t>
      </w:r>
    </w:p>
    <w:p w:rsidR="004A1FD9" w:rsidRDefault="004A1FD9" w:rsidP="004A1F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4A1FD9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Учитель начальных классов: Ермекова Алия Жумабаевна</w:t>
      </w:r>
    </w:p>
    <w:p w:rsidR="004A1FD9" w:rsidRDefault="004A1FD9" w:rsidP="004A1F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            </w:t>
      </w:r>
    </w:p>
    <w:p w:rsidR="00F77ACA" w:rsidRPr="004A1FD9" w:rsidRDefault="004A1FD9" w:rsidP="004A1F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                      </w:t>
      </w:r>
      <w:r>
        <w:rPr>
          <w:rStyle w:val="a4"/>
          <w:color w:val="000000"/>
          <w:sz w:val="28"/>
          <w:szCs w:val="28"/>
        </w:rPr>
        <w:t xml:space="preserve">                       </w:t>
      </w:r>
      <w:r w:rsidR="00F77ACA" w:rsidRPr="004A1FD9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Великая цель образования – это не знания, а действия.</w:t>
      </w:r>
    </w:p>
    <w:p w:rsidR="00F77ACA" w:rsidRDefault="00F77ACA" w:rsidP="004A1FD9">
      <w:pPr>
        <w:pStyle w:val="a3"/>
        <w:spacing w:before="120" w:beforeAutospacing="0" w:after="0" w:afterAutospacing="0"/>
        <w:ind w:left="3969" w:firstLine="525"/>
        <w:jc w:val="right"/>
        <w:rPr>
          <w:rStyle w:val="a4"/>
          <w:b/>
          <w:bCs/>
          <w:color w:val="000000"/>
          <w:sz w:val="28"/>
          <w:szCs w:val="28"/>
        </w:rPr>
      </w:pPr>
      <w:r w:rsidRPr="004A1FD9">
        <w:rPr>
          <w:rStyle w:val="a4"/>
          <w:b/>
          <w:bCs/>
          <w:color w:val="000000"/>
          <w:sz w:val="28"/>
          <w:szCs w:val="28"/>
        </w:rPr>
        <w:t>Герберт Спенсер</w:t>
      </w:r>
    </w:p>
    <w:p w:rsidR="00B4288D" w:rsidRDefault="00B4288D" w:rsidP="00B4288D">
      <w:pPr>
        <w:pStyle w:val="a3"/>
        <w:spacing w:before="120" w:beforeAutospacing="0" w:after="0" w:afterAutospacing="0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                                      </w:t>
      </w:r>
    </w:p>
    <w:p w:rsidR="00B4288D" w:rsidRPr="00B4288D" w:rsidRDefault="00B4288D" w:rsidP="00B4288D">
      <w:pPr>
        <w:pStyle w:val="a3"/>
        <w:spacing w:before="120" w:beforeAutospacing="0" w:after="0" w:afterAutospacing="0"/>
        <w:rPr>
          <w:b/>
          <w:color w:val="000000"/>
          <w:sz w:val="32"/>
          <w:szCs w:val="32"/>
        </w:rPr>
      </w:pPr>
      <w:r w:rsidRPr="00B4288D">
        <w:rPr>
          <w:rStyle w:val="a4"/>
          <w:b/>
          <w:bCs/>
          <w:i w:val="0"/>
          <w:color w:val="000000"/>
          <w:sz w:val="32"/>
          <w:szCs w:val="32"/>
        </w:rPr>
        <w:t xml:space="preserve">         </w:t>
      </w:r>
      <w:r w:rsidR="0066602A">
        <w:rPr>
          <w:rStyle w:val="a4"/>
          <w:b/>
          <w:bCs/>
          <w:i w:val="0"/>
          <w:color w:val="000000"/>
          <w:sz w:val="32"/>
          <w:szCs w:val="32"/>
        </w:rPr>
        <w:t xml:space="preserve">                      У</w:t>
      </w:r>
      <w:r w:rsidRPr="00B4288D">
        <w:rPr>
          <w:rStyle w:val="a4"/>
          <w:b/>
          <w:bCs/>
          <w:i w:val="0"/>
          <w:color w:val="000000"/>
          <w:sz w:val="32"/>
          <w:szCs w:val="32"/>
        </w:rPr>
        <w:t>рок в начальной школе</w:t>
      </w:r>
      <w:r w:rsidR="00C63772">
        <w:rPr>
          <w:rStyle w:val="a4"/>
          <w:b/>
          <w:bCs/>
          <w:i w:val="0"/>
          <w:color w:val="000000"/>
          <w:sz w:val="32"/>
          <w:szCs w:val="32"/>
        </w:rPr>
        <w:t>: пути решения</w:t>
      </w:r>
      <w:bookmarkStart w:id="0" w:name="_GoBack"/>
      <w:bookmarkEnd w:id="0"/>
    </w:p>
    <w:p w:rsidR="00F77ACA" w:rsidRDefault="00F77ACA" w:rsidP="00B4288D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300180" w:rsidRPr="00DF6C81" w:rsidRDefault="00DF6C81" w:rsidP="004A1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F77ACA" w:rsidRPr="00DF6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уроке комфортно всем: учителю и детям. Урок предполагает сотрудничество и взаимопонимание, атмосферу радости. </w:t>
      </w:r>
    </w:p>
    <w:p w:rsidR="00F77ACA" w:rsidRPr="00F77ACA" w:rsidRDefault="00F77ACA" w:rsidP="004A1F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я считаю, то современный урок должен быть, прежде всего актуальным и интересным. Учитель должен использовать новые технологии, хорошо владеть компьютером и пользоваться Интернетом. Заниматься самообразованием. Нельзя забывать так же и о здоровьесберегающих технологиях. Успех урока во многом зависит от профессиональных качеств учителя. Учитель и ученик - это единое целое.</w:t>
      </w:r>
    </w:p>
    <w:p w:rsidR="00F77ACA" w:rsidRPr="00F77ACA" w:rsidRDefault="00F77ACA" w:rsidP="00DF6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возрастает. Поэтому чрезвычайно важным и актуальным является качественное методическое сопровождение образовательного процесса в начальной школе.</w:t>
      </w:r>
    </w:p>
    <w:p w:rsidR="00F77ACA" w:rsidRPr="00DF6C81" w:rsidRDefault="00DF6C81" w:rsidP="00DF6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77ACA" w:rsidRPr="00DF6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DF6C81" w:rsidRDefault="00DF6C81" w:rsidP="00DF6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C8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организованная учебная деятельность с применением информационно-коммуникационных и игровых технологий вооружает знаниями, умениями, навыками в соответствии с программными требованиями; содействует воспитанию ряда нравственных качеств личности </w:t>
      </w:r>
      <w:r w:rsidRPr="00DF6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учащихся; развивает их познавательные силы, личностные образования, активность, самостоятельность, познавательный интерес; выявляет и реализует потенциальные возможности учащихся; приобщает к поисковой и творческой деятельности. Применяя на уроке современные технологии, я имею два основных преимущества – качественное и количественное. Качественно новые возможности очевидны, в результатах по предмету. Количественные преимущества выражаются в том, что среда мультимедиа много выше по информационной плотности, а игра мотивирует ребёнка на активную работу, что позволяет учителю добиваться лучших результатов в развитии непроизвольного внимания, которое становится особенно концентрированным (когда ему интересно, учебный материал отличается наглядностью, яркостью, вызывает у школьника положительные эмоции), групповые формы работы позволяют формировать коммуникативные компетенции.</w:t>
      </w:r>
    </w:p>
    <w:p w:rsidR="004A1FD9" w:rsidRPr="00DF6C81" w:rsidRDefault="004A1FD9" w:rsidP="00DF6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CA" w:rsidRPr="00F77ACA" w:rsidRDefault="00F77ACA" w:rsidP="004A1F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Выделяет три постулата современного урока:</w:t>
      </w:r>
    </w:p>
    <w:p w:rsidR="00F77ACA" w:rsidRPr="00F77ACA" w:rsidRDefault="00F77ACA" w:rsidP="00DF6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«Урок есть открытие истины, поиск истины и осмысление истины в совместной деятельности детей и учителя».</w:t>
      </w:r>
    </w:p>
    <w:p w:rsidR="00F77ACA" w:rsidRPr="00F77ACA" w:rsidRDefault="00F77ACA" w:rsidP="00DF6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 дает ребенку опыт групповой интеллектуальной деятельности.</w:t>
      </w:r>
    </w:p>
    <w:p w:rsidR="00F77ACA" w:rsidRDefault="00F77ACA" w:rsidP="00DF6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«Урок есть часть жизни ребенка, и проживание этой жизни должно совершаться на уровне высокой общечеловеческой культуры».</w:t>
      </w:r>
    </w:p>
    <w:p w:rsidR="004A1FD9" w:rsidRPr="00F77ACA" w:rsidRDefault="004A1FD9" w:rsidP="00DF6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ACA" w:rsidRPr="00DF6C81" w:rsidRDefault="00F77ACA" w:rsidP="004A1FD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b/>
          <w:bCs/>
          <w:color w:val="000000"/>
          <w:sz w:val="28"/>
          <w:szCs w:val="28"/>
          <w:bdr w:val="none" w:sz="0" w:space="0" w:color="auto" w:frame="1"/>
        </w:rPr>
        <w:t>Выделяется ряд показателей эффективности современного урок</w:t>
      </w:r>
      <w:r w:rsidRPr="00DF6C81">
        <w:rPr>
          <w:color w:val="000000"/>
          <w:sz w:val="28"/>
          <w:szCs w:val="28"/>
          <w:bdr w:val="none" w:sz="0" w:space="0" w:color="auto" w:frame="1"/>
        </w:rPr>
        <w:t>а: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логика изучения учебного материала соответствует логике изложения материала в учебнике;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используются возможности дифференцированного подхода к слабоуспевающим и наиболее подготовленным ученикам;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 соблюдены нормы педагогической этики;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 темп урока оптимален для данного коллектива детей;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в течение урока была обеспечена оптимальная для данного класса смена видов деятельности;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соблюдены гигиенические условия учебного труда;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созданы условия для формирования навыков делового общения и для активизации внимания детей;</w:t>
      </w:r>
    </w:p>
    <w:p w:rsidR="00F77ACA" w:rsidRPr="00DF6C81" w:rsidRDefault="00F77ACA" w:rsidP="00DF6C81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6C81">
        <w:rPr>
          <w:color w:val="000000"/>
          <w:sz w:val="28"/>
          <w:szCs w:val="28"/>
          <w:bdr w:val="none" w:sz="0" w:space="0" w:color="auto" w:frame="1"/>
        </w:rPr>
        <w:t>дидактическая задача урока решена.</w:t>
      </w:r>
    </w:p>
    <w:p w:rsidR="00F77ACA" w:rsidRPr="00F77ACA" w:rsidRDefault="00F77ACA" w:rsidP="00DF6C81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F77ACA" w:rsidRPr="00F77ACA" w:rsidRDefault="00F77ACA" w:rsidP="00DF6C81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1.Н.Ю.Пахомова. «Метод учебного проекта в образовательном учреждении». Москва,2003год.</w:t>
      </w:r>
    </w:p>
    <w:p w:rsidR="00F77ACA" w:rsidRPr="00F77ACA" w:rsidRDefault="00F77ACA" w:rsidP="00DF6C81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Н.И.Запрудский. «Современные школьные технологии». Минск. «Сэр-Вит» 2003г.</w:t>
      </w:r>
    </w:p>
    <w:p w:rsidR="00F77ACA" w:rsidRPr="004A1FD9" w:rsidRDefault="004A1FD9" w:rsidP="00DF6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A1FD9">
        <w:rPr>
          <w:rFonts w:ascii="Times New Roman" w:hAnsi="Times New Roman" w:cs="Times New Roman"/>
          <w:sz w:val="28"/>
          <w:szCs w:val="28"/>
        </w:rPr>
        <w:t>3. Матвеева Н.В., Цветкова М.С.  Программа для начальной школы. – М.: Бином. Лаборатория знаний, 20</w:t>
      </w:r>
    </w:p>
    <w:sectPr w:rsidR="00F77ACA" w:rsidRPr="004A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00"/>
    <w:rsid w:val="00300180"/>
    <w:rsid w:val="004A1FD9"/>
    <w:rsid w:val="0066602A"/>
    <w:rsid w:val="00927C00"/>
    <w:rsid w:val="00B4288D"/>
    <w:rsid w:val="00C63772"/>
    <w:rsid w:val="00DF6C81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511A"/>
  <w15:chartTrackingRefBased/>
  <w15:docId w15:val="{62E1B559-19B9-47B4-9AC9-1B2E4DA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7A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2021-04-26T07:30:00Z</cp:lastPrinted>
  <dcterms:created xsi:type="dcterms:W3CDTF">2021-04-19T06:17:00Z</dcterms:created>
  <dcterms:modified xsi:type="dcterms:W3CDTF">2021-04-28T11:13:00Z</dcterms:modified>
</cp:coreProperties>
</file>