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40" w:rsidRDefault="00AA0940" w:rsidP="009D334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A0940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0940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0940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0940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0940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334E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Разработка внеклассного мероприятия по теме:</w:t>
      </w:r>
    </w:p>
    <w:p w:rsidR="00AA0940" w:rsidRPr="00A36899" w:rsidRDefault="00AA0940" w:rsidP="00AA09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«Знай свои права»</w:t>
      </w:r>
      <w:r w:rsidRPr="00A36899">
        <w:rPr>
          <w:rFonts w:ascii="Times New Roman" w:hAnsi="Times New Roman" w:cs="Times New Roman"/>
          <w:b/>
          <w:sz w:val="32"/>
          <w:szCs w:val="28"/>
        </w:rPr>
        <w:t>.</w:t>
      </w:r>
    </w:p>
    <w:p w:rsidR="00AA0940" w:rsidRPr="00A36899" w:rsidRDefault="00AA0940" w:rsidP="00AA0940">
      <w:pPr>
        <w:rPr>
          <w:rFonts w:ascii="Times New Roman" w:hAnsi="Times New Roman" w:cs="Times New Roman"/>
          <w:sz w:val="28"/>
        </w:rPr>
      </w:pPr>
      <w:r w:rsidRPr="00A36899">
        <w:rPr>
          <w:rFonts w:ascii="Times New Roman" w:hAnsi="Times New Roman" w:cs="Times New Roman"/>
          <w:sz w:val="28"/>
        </w:rPr>
        <w:t xml:space="preserve"> </w:t>
      </w:r>
    </w:p>
    <w:p w:rsidR="00AA0940" w:rsidRDefault="00AA0940" w:rsidP="00AA0940">
      <w:pPr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9D334E" w:rsidP="00AA09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sz w:val="28"/>
        </w:rPr>
        <w:t>Копотилова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Анатольевна</w:t>
      </w: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Default="00AA0940" w:rsidP="00AA0940">
      <w:pPr>
        <w:jc w:val="right"/>
        <w:rPr>
          <w:rFonts w:ascii="Times New Roman" w:hAnsi="Times New Roman" w:cs="Times New Roman"/>
          <w:sz w:val="28"/>
        </w:rPr>
      </w:pPr>
    </w:p>
    <w:p w:rsidR="00AA0940" w:rsidRPr="00A36899" w:rsidRDefault="009D334E" w:rsidP="00AA09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AA0940">
        <w:rPr>
          <w:rFonts w:ascii="Times New Roman" w:hAnsi="Times New Roman" w:cs="Times New Roman"/>
          <w:sz w:val="28"/>
        </w:rPr>
        <w:t xml:space="preserve"> г.</w:t>
      </w:r>
    </w:p>
    <w:p w:rsidR="00AA0940" w:rsidRDefault="00AA0940" w:rsidP="00747F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34E" w:rsidRDefault="009D334E" w:rsidP="002376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76ED" w:rsidRDefault="002376ED" w:rsidP="002376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76ED" w:rsidRPr="002376ED" w:rsidRDefault="002376ED" w:rsidP="002376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1B07" w:rsidRPr="002376ED" w:rsidRDefault="00CB1B07" w:rsidP="002376E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64"/>
        <w:gridCol w:w="6466"/>
      </w:tblGrid>
      <w:tr w:rsidR="00AA0940" w:rsidRPr="002376ED" w:rsidTr="002376ED">
        <w:tc>
          <w:tcPr>
            <w:tcW w:w="3462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61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AA0940" w:rsidRPr="002376ED" w:rsidTr="00AA0940">
        <w:tc>
          <w:tcPr>
            <w:tcW w:w="3462" w:type="dxa"/>
            <w:hideMark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6461" w:type="dxa"/>
            <w:hideMark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Знай свои права</w:t>
            </w:r>
          </w:p>
        </w:tc>
      </w:tr>
      <w:tr w:rsidR="00AA0940" w:rsidRPr="002376ED" w:rsidTr="00AA0940">
        <w:tc>
          <w:tcPr>
            <w:tcW w:w="3462" w:type="dxa"/>
            <w:hideMark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6461" w:type="dxa"/>
            <w:hideMark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6 «А»</w:t>
            </w:r>
          </w:p>
        </w:tc>
      </w:tr>
      <w:tr w:rsidR="00AA0940" w:rsidRPr="002376ED" w:rsidTr="00AA0940">
        <w:tc>
          <w:tcPr>
            <w:tcW w:w="3462" w:type="dxa"/>
            <w:hideMark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Место мероприятия в системе воспитательной работы</w:t>
            </w:r>
          </w:p>
        </w:tc>
        <w:tc>
          <w:tcPr>
            <w:tcW w:w="6461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Данное мероприятие входит в систему воспитательной работы </w:t>
            </w:r>
            <w:r w:rsidR="009D334E" w:rsidRPr="002376E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социального педагога </w:t>
            </w:r>
            <w:r w:rsidRPr="002376E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в раздел:</w:t>
            </w:r>
            <w:r w:rsidR="002376ED" w:rsidRPr="002376E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2376E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Нравственно-правовое воспитание» и</w:t>
            </w:r>
            <w:r w:rsidRPr="002376ED">
              <w:rPr>
                <w:rFonts w:ascii="Times New Roman" w:hAnsi="Times New Roman" w:cs="Times New Roman"/>
                <w:iCs/>
                <w:color w:val="000000"/>
                <w:spacing w:val="3"/>
                <w:sz w:val="28"/>
                <w:szCs w:val="28"/>
              </w:rPr>
              <w:t xml:space="preserve"> соответствует возрастным особенностям учащихся и уровню их развития.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CB1B07" w:rsidRPr="002376ED" w:rsidRDefault="00CB1B07" w:rsidP="002376ED">
      <w:pPr>
        <w:pStyle w:val="a6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237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дидактическая цель: </w:t>
      </w:r>
      <w:r w:rsidR="00864309" w:rsidRPr="002376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Создать условия для формирования правильного отношения к </w:t>
      </w:r>
      <w:proofErr w:type="gramStart"/>
      <w:r w:rsidR="00864309" w:rsidRPr="002376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правам  человека</w:t>
      </w:r>
      <w:proofErr w:type="gramEnd"/>
      <w:r w:rsidR="00864309" w:rsidRPr="002376E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как нравственно-правовой категории  общественной и человеческой жизни.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64"/>
        <w:gridCol w:w="6466"/>
      </w:tblGrid>
      <w:tr w:rsidR="00747F5B" w:rsidRPr="002376ED" w:rsidTr="00AA0940">
        <w:tc>
          <w:tcPr>
            <w:tcW w:w="3464" w:type="dxa"/>
          </w:tcPr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Воспитательные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Развивающие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6466" w:type="dxa"/>
          </w:tcPr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друг к другу, к взрослым</w:t>
            </w: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; 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формировать коммуникативные, ценностно-смысловые, общекультурные и учебно-познавательные компетенции;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основными правами ребенка.</w:t>
            </w:r>
          </w:p>
          <w:p w:rsidR="00747F5B" w:rsidRPr="002376ED" w:rsidRDefault="00747F5B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Дать учащимся общее представление об ООН и принятых ее документах, познакомить с Конвенцией ООН о правах ребенка.</w:t>
            </w:r>
          </w:p>
        </w:tc>
      </w:tr>
      <w:tr w:rsidR="00AA0940" w:rsidRPr="002376ED" w:rsidTr="00AA0940">
        <w:tc>
          <w:tcPr>
            <w:tcW w:w="3464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Структура ситуационного классного часа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Выход на тему предстоящего разговора и    актуализация знаний.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Целеполагание.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Информационный блок.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Практическая часть с элементами дискуссии, с обменом результатов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Рефлексия.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Свободный выбор решения.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AA0940" w:rsidRPr="002376ED" w:rsidTr="00AA0940">
        <w:tc>
          <w:tcPr>
            <w:tcW w:w="3464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 внеклассного мероприятия.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66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Коллективная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Групповая</w:t>
            </w:r>
          </w:p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Индивидуальна</w:t>
            </w:r>
            <w:r w:rsidR="009D334E" w:rsidRPr="002376E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я</w:t>
            </w:r>
          </w:p>
        </w:tc>
      </w:tr>
    </w:tbl>
    <w:p w:rsidR="00CB1B07" w:rsidRPr="002376ED" w:rsidRDefault="00CB1B07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2376E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Средства обучения:</w:t>
      </w: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</w:p>
    <w:p w:rsidR="00CB1B07" w:rsidRPr="002376ED" w:rsidRDefault="00CB1B07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Презентация по теме</w:t>
      </w:r>
    </w:p>
    <w:p w:rsidR="00CB1B07" w:rsidRPr="002376ED" w:rsidRDefault="00CB1B07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Карточки с описанием ситуаций</w:t>
      </w:r>
    </w:p>
    <w:p w:rsidR="00CB1B07" w:rsidRPr="002376ED" w:rsidRDefault="00CB1B07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Листы, ручки, маркеры для индивидуальной и групповой работы.</w:t>
      </w:r>
    </w:p>
    <w:p w:rsidR="00AA0940" w:rsidRPr="002376ED" w:rsidRDefault="009D334E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Класс рассаживается за столы</w:t>
      </w:r>
      <w:r w:rsidR="00CB1B07"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по 5 человек, в результате собранной картинки предварительно разделенный по выбору понравившегося </w:t>
      </w:r>
      <w:proofErr w:type="spellStart"/>
      <w:r w:rsidRPr="002376ED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пазла</w:t>
      </w:r>
      <w:proofErr w:type="spellEnd"/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64"/>
        <w:gridCol w:w="6466"/>
      </w:tblGrid>
      <w:tr w:rsidR="00AA0940" w:rsidRPr="002376ED" w:rsidTr="00AA0940">
        <w:tc>
          <w:tcPr>
            <w:tcW w:w="3462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Результат</w:t>
            </w:r>
          </w:p>
        </w:tc>
        <w:tc>
          <w:tcPr>
            <w:tcW w:w="6461" w:type="dxa"/>
          </w:tcPr>
          <w:p w:rsidR="00AA0940" w:rsidRPr="002376ED" w:rsidRDefault="00AA0940" w:rsidP="002376ED">
            <w:pPr>
              <w:pStyle w:val="a6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>Сформировать у шестиклассников собственное мнение по вопросу своих прав</w:t>
            </w:r>
          </w:p>
        </w:tc>
      </w:tr>
    </w:tbl>
    <w:p w:rsidR="00AA0940" w:rsidRPr="002376ED" w:rsidRDefault="00AA0940" w:rsidP="002376ED">
      <w:pPr>
        <w:pStyle w:val="a6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CB1B07" w:rsidRPr="002376ED" w:rsidRDefault="00CB1B07" w:rsidP="002376ED">
      <w:pPr>
        <w:pStyle w:val="a6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376E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Ход мероприятия</w:t>
      </w:r>
    </w:p>
    <w:p w:rsidR="00CB1B07" w:rsidRPr="002376ED" w:rsidRDefault="00CB1B07" w:rsidP="002376ED">
      <w:pPr>
        <w:pStyle w:val="a6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006"/>
        <w:gridCol w:w="1171"/>
        <w:gridCol w:w="5479"/>
        <w:gridCol w:w="2976"/>
      </w:tblGrid>
      <w:tr w:rsidR="00CB1B07" w:rsidRPr="002376ED" w:rsidTr="002A6FF2">
        <w:tc>
          <w:tcPr>
            <w:tcW w:w="1006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Этап </w:t>
            </w:r>
          </w:p>
        </w:tc>
        <w:tc>
          <w:tcPr>
            <w:tcW w:w="1171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Время</w:t>
            </w:r>
          </w:p>
        </w:tc>
        <w:tc>
          <w:tcPr>
            <w:tcW w:w="5479" w:type="dxa"/>
          </w:tcPr>
          <w:p w:rsidR="00CB1B07" w:rsidRPr="002376ED" w:rsidRDefault="00650907" w:rsidP="002376E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Деятельность социального педагога</w:t>
            </w:r>
            <w:bookmarkStart w:id="0" w:name="_GoBack"/>
            <w:bookmarkEnd w:id="0"/>
          </w:p>
        </w:tc>
        <w:tc>
          <w:tcPr>
            <w:tcW w:w="2976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Деятельность обучающихся</w:t>
            </w:r>
          </w:p>
        </w:tc>
      </w:tr>
      <w:tr w:rsidR="00CB1B07" w:rsidRPr="002376ED" w:rsidTr="002A6FF2">
        <w:trPr>
          <w:cantSplit/>
          <w:trHeight w:val="2454"/>
        </w:trPr>
        <w:tc>
          <w:tcPr>
            <w:tcW w:w="1006" w:type="dxa"/>
            <w:vMerge w:val="restart"/>
            <w:textDirection w:val="btLr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Выход на тему разговора</w:t>
            </w:r>
          </w:p>
        </w:tc>
        <w:tc>
          <w:tcPr>
            <w:tcW w:w="1171" w:type="dxa"/>
            <w:vMerge w:val="restart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1</w:t>
            </w: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минута</w:t>
            </w: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479" w:type="dxa"/>
            <w:tcBorders>
              <w:bottom w:val="single" w:sz="4" w:space="0" w:color="auto"/>
            </w:tcBorders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>(включается презентация)</w:t>
            </w:r>
          </w:p>
          <w:p w:rsidR="00CB1B07" w:rsidRPr="002376ED" w:rsidRDefault="00CB1B07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“200 лет тому назад в небольшом немецком городке жил один человек……Это был великий немецкий философ </w:t>
            </w:r>
            <w:proofErr w:type="spellStart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      </w: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Ребята, скажите, на какую тему по-вашему сегодня нам предстоит поговорить?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Слушают историю, формулируют тему</w:t>
            </w:r>
          </w:p>
        </w:tc>
      </w:tr>
      <w:tr w:rsidR="00CB1B07" w:rsidRPr="002376ED" w:rsidTr="002A6FF2">
        <w:trPr>
          <w:trHeight w:val="1014"/>
        </w:trPr>
        <w:tc>
          <w:tcPr>
            <w:tcW w:w="1006" w:type="dxa"/>
            <w:vMerge w:val="restart"/>
            <w:textDirection w:val="btLr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Целеполагание</w:t>
            </w:r>
          </w:p>
        </w:tc>
        <w:tc>
          <w:tcPr>
            <w:tcW w:w="1171" w:type="dxa"/>
            <w:vMerge w:val="restart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2-4 минуты</w:t>
            </w:r>
          </w:p>
        </w:tc>
        <w:tc>
          <w:tcPr>
            <w:tcW w:w="5479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Ребята, подумайте и запишите на листочках те вопросы, на которые вы хотели бы найти сегодня ответ.</w:t>
            </w:r>
          </w:p>
        </w:tc>
        <w:tc>
          <w:tcPr>
            <w:tcW w:w="2976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Записывают вопросы</w:t>
            </w: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CB1B07" w:rsidRPr="002376ED" w:rsidTr="002A6FF2">
        <w:trPr>
          <w:trHeight w:val="905"/>
        </w:trPr>
        <w:tc>
          <w:tcPr>
            <w:tcW w:w="1006" w:type="dxa"/>
            <w:vMerge/>
            <w:textDirection w:val="btLr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479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Давайте послушаем, что у нас получилось, понравившийся вопрос или вопросы вы можете себе дописать.</w:t>
            </w:r>
          </w:p>
        </w:tc>
        <w:tc>
          <w:tcPr>
            <w:tcW w:w="2976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Затем слушают друг друга.</w:t>
            </w:r>
          </w:p>
        </w:tc>
      </w:tr>
      <w:tr w:rsidR="00CB1B07" w:rsidRPr="002376ED" w:rsidTr="002A6FF2">
        <w:trPr>
          <w:trHeight w:val="2291"/>
        </w:trPr>
        <w:tc>
          <w:tcPr>
            <w:tcW w:w="1006" w:type="dxa"/>
            <w:textDirection w:val="btLr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Информационный блок</w:t>
            </w:r>
          </w:p>
        </w:tc>
        <w:tc>
          <w:tcPr>
            <w:tcW w:w="1171" w:type="dxa"/>
          </w:tcPr>
          <w:p w:rsidR="00CB1B07" w:rsidRPr="002376ED" w:rsidRDefault="00747F5B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5</w:t>
            </w:r>
            <w:r w:rsidR="00CB1B07"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минут</w:t>
            </w:r>
          </w:p>
        </w:tc>
        <w:tc>
          <w:tcPr>
            <w:tcW w:w="5479" w:type="dxa"/>
          </w:tcPr>
          <w:p w:rsidR="00F81A41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Чтобы продолжить разговор, нам нужна дополнительная информация. Сегодня нам в этом </w:t>
            </w:r>
            <w:proofErr w:type="gramStart"/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помогут….</w:t>
            </w:r>
            <w:proofErr w:type="gramEnd"/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>(сообщения раздать заранее).</w:t>
            </w: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Они расскажут нам о том, что такое право, какие права имеют все люди на земле и какие организации защищают наши права.</w:t>
            </w:r>
          </w:p>
        </w:tc>
        <w:tc>
          <w:tcPr>
            <w:tcW w:w="2976" w:type="dxa"/>
          </w:tcPr>
          <w:p w:rsidR="00CB1B07" w:rsidRPr="002376ED" w:rsidRDefault="00CB1B07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Звучит сообщение</w:t>
            </w: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F81A41" w:rsidRPr="002376ED" w:rsidTr="002A6FF2">
        <w:trPr>
          <w:trHeight w:val="2345"/>
        </w:trPr>
        <w:tc>
          <w:tcPr>
            <w:tcW w:w="1006" w:type="dxa"/>
            <w:textDirection w:val="btLr"/>
          </w:tcPr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Дискуссия</w:t>
            </w:r>
          </w:p>
        </w:tc>
        <w:tc>
          <w:tcPr>
            <w:tcW w:w="1171" w:type="dxa"/>
          </w:tcPr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747F5B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3-4</w:t>
            </w:r>
            <w:r w:rsidR="00F81A41"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минут</w:t>
            </w:r>
          </w:p>
        </w:tc>
        <w:tc>
          <w:tcPr>
            <w:tcW w:w="5479" w:type="dxa"/>
          </w:tcPr>
          <w:p w:rsidR="00F81A41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Итак, вы видите, что у людей существует огромное количество прав. Скажите, пожалуйста, какие вам были знакомы до нашей беседы? А какие услышали впервые?</w:t>
            </w:r>
          </w:p>
        </w:tc>
        <w:tc>
          <w:tcPr>
            <w:tcW w:w="2976" w:type="dxa"/>
          </w:tcPr>
          <w:p w:rsidR="00F81A41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Высказывают своё мнение</w:t>
            </w: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F81A41" w:rsidRPr="002376ED" w:rsidRDefault="00F81A41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5A15E5" w:rsidRPr="002376ED" w:rsidTr="002A6FF2">
        <w:trPr>
          <w:trHeight w:val="1134"/>
        </w:trPr>
        <w:tc>
          <w:tcPr>
            <w:tcW w:w="1006" w:type="dxa"/>
            <w:textDirection w:val="btLr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Практическая работа</w:t>
            </w:r>
          </w:p>
        </w:tc>
        <w:tc>
          <w:tcPr>
            <w:tcW w:w="1171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3-5 минут</w:t>
            </w:r>
          </w:p>
        </w:tc>
        <w:tc>
          <w:tcPr>
            <w:tcW w:w="5479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Ну что же, мы с вами почерпнули немного знаний, и теперь переходим к самому интересному.</w:t>
            </w:r>
          </w:p>
          <w:p w:rsidR="005A15E5" w:rsidRPr="002376ED" w:rsidRDefault="005A15E5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каждой группы имеется </w:t>
            </w:r>
            <w:proofErr w:type="gramStart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карточка  с</w:t>
            </w:r>
            <w:proofErr w:type="gramEnd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жизненной ситуацией, которая возникла у разных детей и родителей. </w:t>
            </w:r>
          </w:p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Ваша задача состоит в том, чтобы определить являются ли действия родителей в данной ситуации нарушением прав ребенка?</w:t>
            </w: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 xml:space="preserve"> (Карточки с ситуациями </w:t>
            </w:r>
            <w:r w:rsid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 xml:space="preserve"> Обсуждение в группах, выработка решения</w:t>
            </w:r>
          </w:p>
        </w:tc>
      </w:tr>
      <w:tr w:rsidR="005A15E5" w:rsidRPr="002376ED" w:rsidTr="002A6FF2">
        <w:trPr>
          <w:trHeight w:val="1134"/>
        </w:trPr>
        <w:tc>
          <w:tcPr>
            <w:tcW w:w="1006" w:type="dxa"/>
            <w:textDirection w:val="btLr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Обмен результатами</w:t>
            </w:r>
          </w:p>
        </w:tc>
        <w:tc>
          <w:tcPr>
            <w:tcW w:w="1171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3-4 минуты</w:t>
            </w:r>
          </w:p>
        </w:tc>
        <w:tc>
          <w:tcPr>
            <w:tcW w:w="5479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Контролирую ход беседы</w:t>
            </w:r>
          </w:p>
        </w:tc>
        <w:tc>
          <w:tcPr>
            <w:tcW w:w="2976" w:type="dxa"/>
          </w:tcPr>
          <w:p w:rsidR="005A15E5" w:rsidRPr="002376ED" w:rsidRDefault="005A15E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Предлагают решение ситуаций</w:t>
            </w:r>
          </w:p>
        </w:tc>
      </w:tr>
      <w:tr w:rsidR="00064F65" w:rsidRPr="002376ED" w:rsidTr="00747F5B">
        <w:trPr>
          <w:trHeight w:val="5834"/>
        </w:trPr>
        <w:tc>
          <w:tcPr>
            <w:tcW w:w="1006" w:type="dxa"/>
            <w:textDirection w:val="btLr"/>
          </w:tcPr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Практическая работа</w:t>
            </w:r>
          </w:p>
        </w:tc>
        <w:tc>
          <w:tcPr>
            <w:tcW w:w="1171" w:type="dxa"/>
          </w:tcPr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</w:t>
            </w: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минуты</w:t>
            </w:r>
          </w:p>
        </w:tc>
        <w:tc>
          <w:tcPr>
            <w:tcW w:w="5479" w:type="dxa"/>
          </w:tcPr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Давайте рассмотрим ещё одну ситуацию вместе </w:t>
            </w:r>
            <w:r w:rsid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>(Карточки с ситуациями)</w:t>
            </w: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064F65" w:rsidRPr="002376ED" w:rsidRDefault="00064F65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Итак, кто является ответственным за соблюдение ваших прав? Куда вы можете обратиться если ваши права нарушают? </w:t>
            </w:r>
          </w:p>
          <w:p w:rsidR="00064F65" w:rsidRPr="002376ED" w:rsidRDefault="00064F65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И самое главное, надеюсь, вы поняли границу между нарушением ваших прав и заботой родителей о вашей безопасности и благополучии.</w:t>
            </w:r>
          </w:p>
          <w:p w:rsidR="00064F65" w:rsidRPr="002376ED" w:rsidRDefault="00064F65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Я теперь я вам хочу предложить фразы из мультфильмов, где нарушались какие-либо права героев, а вы должны дать ответ согласно Конвенции о правах ребенка и соответственно показать герою, как он должен был ответить. </w:t>
            </w: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>(Карточки с фразам</w:t>
            </w:r>
            <w:r w:rsid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highlight w:val="cyan"/>
              </w:rPr>
              <w:t>и )</w:t>
            </w:r>
          </w:p>
        </w:tc>
        <w:tc>
          <w:tcPr>
            <w:tcW w:w="2976" w:type="dxa"/>
          </w:tcPr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Выслушивают ситуацию и принимают вместе решение.</w:t>
            </w: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Предлагают свои ответы (</w:t>
            </w: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органы опеки, учитель, школьный психолог)</w:t>
            </w:r>
          </w:p>
        </w:tc>
      </w:tr>
      <w:tr w:rsidR="00064F65" w:rsidRPr="002376ED" w:rsidTr="00747F5B">
        <w:trPr>
          <w:trHeight w:val="1966"/>
        </w:trPr>
        <w:tc>
          <w:tcPr>
            <w:tcW w:w="1006" w:type="dxa"/>
            <w:textDirection w:val="btLr"/>
          </w:tcPr>
          <w:p w:rsidR="00064F65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Дискуссия</w:t>
            </w:r>
          </w:p>
        </w:tc>
        <w:tc>
          <w:tcPr>
            <w:tcW w:w="1171" w:type="dxa"/>
          </w:tcPr>
          <w:p w:rsidR="00064F65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2-3 минуты</w:t>
            </w:r>
          </w:p>
        </w:tc>
        <w:tc>
          <w:tcPr>
            <w:tcW w:w="5479" w:type="dxa"/>
          </w:tcPr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Предлагаю вопросы для обсуждения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Какими правами вы пользуетесь?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Сталкивались ли вы с нарушениями ваших прав?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Приходилось ли вам нарушать права других людей?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Какой вывод мы можем из этого сделать? 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65" w:rsidRPr="002376ED" w:rsidRDefault="00064F65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К 4 вопросы предполагаемый ответ: </w:t>
            </w:r>
            <w:proofErr w:type="gramStart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1)Заявляя</w:t>
            </w:r>
            <w:proofErr w:type="gramEnd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 о своих личных правах, нужно помнить: они есть и у всех остальных людей. 2)Учитесь уважать личные права других так же как вы хотите, чтобы уважали ваши. </w:t>
            </w:r>
          </w:p>
          <w:p w:rsidR="00064F65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3) Не позволяйте нарушать права других людей.</w:t>
            </w:r>
          </w:p>
        </w:tc>
      </w:tr>
      <w:tr w:rsidR="00594AB6" w:rsidRPr="002376ED" w:rsidTr="002A6FF2">
        <w:trPr>
          <w:trHeight w:val="1685"/>
        </w:trPr>
        <w:tc>
          <w:tcPr>
            <w:tcW w:w="1006" w:type="dxa"/>
            <w:textDirection w:val="btLr"/>
          </w:tcPr>
          <w:p w:rsidR="00594AB6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171" w:type="dxa"/>
          </w:tcPr>
          <w:p w:rsidR="00594AB6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 минуты</w:t>
            </w:r>
          </w:p>
        </w:tc>
        <w:tc>
          <w:tcPr>
            <w:tcW w:w="5479" w:type="dxa"/>
          </w:tcPr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попытаемся составить </w:t>
            </w:r>
            <w:proofErr w:type="gramStart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свою “Декларацию”</w:t>
            </w:r>
            <w:proofErr w:type="gramEnd"/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могла бы подходить для вас, школьников.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 xml:space="preserve">1,2 группа – имеем право </w:t>
            </w:r>
          </w:p>
          <w:p w:rsidR="00594AB6" w:rsidRPr="002376ED" w:rsidRDefault="00594AB6" w:rsidP="00237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76ED">
              <w:rPr>
                <w:rFonts w:ascii="Times New Roman" w:hAnsi="Times New Roman" w:cs="Times New Roman"/>
                <w:sz w:val="28"/>
                <w:szCs w:val="28"/>
              </w:rPr>
              <w:t>3,4 группа – обязаны (не ограничивая своих прав)</w:t>
            </w:r>
          </w:p>
          <w:p w:rsidR="00594AB6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AB6" w:rsidRPr="002376ED" w:rsidRDefault="00594AB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Обсуждение в группах «Декл</w:t>
            </w:r>
            <w:r w:rsidR="000919B0"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раций», презентация результатов</w:t>
            </w:r>
          </w:p>
        </w:tc>
      </w:tr>
      <w:tr w:rsidR="002A6FF2" w:rsidRPr="002376ED" w:rsidTr="002A6FF2">
        <w:trPr>
          <w:trHeight w:val="1247"/>
        </w:trPr>
        <w:tc>
          <w:tcPr>
            <w:tcW w:w="1006" w:type="dxa"/>
            <w:textDirection w:val="btLr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Рефлексия</w:t>
            </w:r>
          </w:p>
        </w:tc>
        <w:tc>
          <w:tcPr>
            <w:tcW w:w="1171" w:type="dxa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4-5 минут</w:t>
            </w:r>
          </w:p>
        </w:tc>
        <w:tc>
          <w:tcPr>
            <w:tcW w:w="5479" w:type="dxa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Возьмите свои листочки, на которых вы в начале занятия записали вопросы. Прочитайте их. Подумайте, на какие мы нашли ответы? Что понравилось? Какие новые вопросы возникли?</w:t>
            </w:r>
          </w:p>
        </w:tc>
        <w:tc>
          <w:tcPr>
            <w:tcW w:w="2976" w:type="dxa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Перечитывают вопросы, отвечают на поставленные вопросы</w:t>
            </w:r>
          </w:p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2A6FF2" w:rsidRPr="002376ED" w:rsidTr="002A6FF2">
        <w:trPr>
          <w:trHeight w:val="1590"/>
        </w:trPr>
        <w:tc>
          <w:tcPr>
            <w:tcW w:w="1006" w:type="dxa"/>
            <w:textDirection w:val="btLr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Свободный выбор</w:t>
            </w:r>
          </w:p>
        </w:tc>
        <w:tc>
          <w:tcPr>
            <w:tcW w:w="1171" w:type="dxa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 минуты</w:t>
            </w:r>
          </w:p>
        </w:tc>
        <w:tc>
          <w:tcPr>
            <w:tcW w:w="5479" w:type="dxa"/>
          </w:tcPr>
          <w:p w:rsidR="002A6FF2" w:rsidRPr="002376ED" w:rsidRDefault="00BF354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 конце нашей беседы мы должны подвести итоги. Поэтому давайте подумаем, какие выводы можем сделать?</w:t>
            </w:r>
          </w:p>
        </w:tc>
        <w:tc>
          <w:tcPr>
            <w:tcW w:w="2976" w:type="dxa"/>
          </w:tcPr>
          <w:p w:rsidR="002A6FF2" w:rsidRPr="002376ED" w:rsidRDefault="002A6FF2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2A6FF2" w:rsidRPr="002376ED" w:rsidRDefault="00BF3546" w:rsidP="002376ED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Высказывают свои мысли</w:t>
            </w:r>
            <w:r w:rsidR="002A6FF2" w:rsidRPr="002376E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594AB6" w:rsidRPr="002376ED" w:rsidRDefault="00594AB6" w:rsidP="002376E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94AB6" w:rsidRPr="002376ED" w:rsidSect="00EB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9A2"/>
    <w:multiLevelType w:val="hybridMultilevel"/>
    <w:tmpl w:val="ECF8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2FB"/>
    <w:multiLevelType w:val="hybridMultilevel"/>
    <w:tmpl w:val="2CAE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5A5"/>
    <w:multiLevelType w:val="hybridMultilevel"/>
    <w:tmpl w:val="2B7CA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30248F"/>
    <w:multiLevelType w:val="hybridMultilevel"/>
    <w:tmpl w:val="77AC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E7F34"/>
    <w:multiLevelType w:val="hybridMultilevel"/>
    <w:tmpl w:val="7A8C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7AF0"/>
    <w:multiLevelType w:val="hybridMultilevel"/>
    <w:tmpl w:val="1A40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73F8A"/>
    <w:multiLevelType w:val="hybridMultilevel"/>
    <w:tmpl w:val="A8E0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07"/>
    <w:rsid w:val="00064F65"/>
    <w:rsid w:val="000919B0"/>
    <w:rsid w:val="002376ED"/>
    <w:rsid w:val="002A6FF2"/>
    <w:rsid w:val="003A068B"/>
    <w:rsid w:val="00594AB6"/>
    <w:rsid w:val="005A15E5"/>
    <w:rsid w:val="00650907"/>
    <w:rsid w:val="00747F5B"/>
    <w:rsid w:val="00804CDE"/>
    <w:rsid w:val="00864309"/>
    <w:rsid w:val="009D334E"/>
    <w:rsid w:val="00AA0940"/>
    <w:rsid w:val="00BF3546"/>
    <w:rsid w:val="00CB1B07"/>
    <w:rsid w:val="00EB7A78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1B61"/>
  <w15:docId w15:val="{89DD8680-CA74-483D-B1DC-911A6DF7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07"/>
    <w:pPr>
      <w:ind w:left="720"/>
      <w:contextualSpacing/>
    </w:pPr>
  </w:style>
  <w:style w:type="table" w:styleId="a4">
    <w:name w:val="Table Grid"/>
    <w:basedOn w:val="a1"/>
    <w:uiPriority w:val="59"/>
    <w:rsid w:val="00CB1B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6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76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Котёнок</dc:creator>
  <cp:lastModifiedBy>user</cp:lastModifiedBy>
  <cp:revision>6</cp:revision>
  <dcterms:created xsi:type="dcterms:W3CDTF">2019-09-10T17:02:00Z</dcterms:created>
  <dcterms:modified xsi:type="dcterms:W3CDTF">2021-11-11T03:47:00Z</dcterms:modified>
</cp:coreProperties>
</file>