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87" w:rsidRPr="00E67E87" w:rsidRDefault="008A751F" w:rsidP="00E67E87">
      <w:pPr>
        <w:shd w:val="clear" w:color="auto" w:fill="FFFFFF"/>
        <w:spacing w:after="51" w:line="240" w:lineRule="auto"/>
        <w:outlineLvl w:val="0"/>
        <w:rPr>
          <w:rFonts w:ascii="Arial" w:eastAsia="Times New Roman" w:hAnsi="Arial" w:cs="Arial"/>
          <w:color w:val="000000"/>
          <w:kern w:val="36"/>
          <w:sz w:val="45"/>
          <w:szCs w:val="45"/>
        </w:rPr>
      </w:pPr>
      <w:r w:rsidRPr="008A751F">
        <w:rPr>
          <w:rFonts w:ascii="Arial" w:eastAsia="Times New Roman" w:hAnsi="Arial" w:cs="Arial"/>
          <w:color w:val="000000"/>
          <w:kern w:val="36"/>
          <w:sz w:val="45"/>
          <w:szCs w:val="45"/>
        </w:rPr>
        <w:t>Развитие творческих способностей детей в условиях самоизоляции</w:t>
      </w:r>
      <w:r w:rsidR="008A247B">
        <w:rPr>
          <w:rFonts w:ascii="Arial" w:eastAsia="Times New Roman" w:hAnsi="Arial" w:cs="Arial"/>
          <w:color w:val="000000"/>
          <w:kern w:val="36"/>
          <w:sz w:val="45"/>
          <w:szCs w:val="45"/>
        </w:rPr>
        <w:t>.</w:t>
      </w:r>
    </w:p>
    <w:tbl>
      <w:tblPr>
        <w:tblW w:w="5000" w:type="pct"/>
        <w:tblCellSpacing w:w="0" w:type="dxa"/>
        <w:shd w:val="clear" w:color="auto" w:fill="FFFFFF"/>
        <w:tblCellMar>
          <w:left w:w="0" w:type="dxa"/>
          <w:right w:w="0" w:type="dxa"/>
        </w:tblCellMar>
        <w:tblLook w:val="04A0"/>
      </w:tblPr>
      <w:tblGrid>
        <w:gridCol w:w="9355"/>
      </w:tblGrid>
      <w:tr w:rsidR="008A751F" w:rsidRPr="008A751F" w:rsidTr="008A751F">
        <w:trPr>
          <w:tblCellSpacing w:w="0" w:type="dxa"/>
        </w:trPr>
        <w:tc>
          <w:tcPr>
            <w:tcW w:w="0" w:type="auto"/>
            <w:shd w:val="clear" w:color="auto" w:fill="FFFFFF"/>
            <w:vAlign w:val="center"/>
            <w:hideMark/>
          </w:tcPr>
          <w:p w:rsidR="008A751F" w:rsidRPr="008A751F" w:rsidRDefault="008A751F" w:rsidP="008A751F">
            <w:pPr>
              <w:spacing w:after="274" w:line="357" w:lineRule="atLeast"/>
              <w:jc w:val="both"/>
              <w:rPr>
                <w:rFonts w:ascii="Arial" w:eastAsia="Times New Roman" w:hAnsi="Arial" w:cs="Arial"/>
                <w:color w:val="000000"/>
                <w:sz w:val="27"/>
                <w:szCs w:val="27"/>
              </w:rPr>
            </w:pPr>
            <w:r w:rsidRPr="008A751F">
              <w:rPr>
                <w:rFonts w:ascii="Arial" w:eastAsia="Times New Roman" w:hAnsi="Arial" w:cs="Arial"/>
                <w:color w:val="000000"/>
                <w:sz w:val="27"/>
                <w:szCs w:val="27"/>
              </w:rPr>
              <w:t>Сегодня  общество вынуждено жить в новых реалиях, поскольку  пандемия  внесла  свои коррективы в размеренный ритм жизни многих россиян. И в сложившейся ситуации творческим людям гибче приспосабливаться к создавшимся условиям. Ведь творческий человек  способен не только оригинально мыслить и находить выходы из нестандартных ситуаций, но и чувствителен ко всему новому, способен на импровизации, обладает эмоциональным позитивизмом, стремится  к саморазвитию и созданию творческого продукта. Отсюда, умение найти себе интересное дело, выразить себя в творчестве, не выходя из дома,  способствуют развитию творческих способностей человека, и помогает ему адаптироваться при самоизоляции.</w:t>
            </w:r>
          </w:p>
          <w:p w:rsidR="008A751F" w:rsidRPr="008A751F" w:rsidRDefault="008A751F" w:rsidP="008A751F">
            <w:pPr>
              <w:spacing w:after="274" w:line="357" w:lineRule="atLeast"/>
              <w:jc w:val="both"/>
              <w:rPr>
                <w:rFonts w:ascii="Arial" w:eastAsia="Times New Roman" w:hAnsi="Arial" w:cs="Arial"/>
                <w:color w:val="000000"/>
                <w:sz w:val="27"/>
                <w:szCs w:val="27"/>
              </w:rPr>
            </w:pPr>
            <w:r w:rsidRPr="008A751F">
              <w:rPr>
                <w:rFonts w:ascii="Arial" w:eastAsia="Times New Roman" w:hAnsi="Arial" w:cs="Arial"/>
                <w:color w:val="000000"/>
                <w:sz w:val="27"/>
                <w:szCs w:val="27"/>
              </w:rPr>
              <w:t xml:space="preserve"> В детском возрасте происходит закладка  фундамента, включающего в себя открытость опыту, любознательность, желание экспериментировать, получать новые знания, перевоплощаться, поэтому актуализация творческих способностей </w:t>
            </w:r>
            <w:proofErr w:type="gramStart"/>
            <w:r w:rsidRPr="008A751F">
              <w:rPr>
                <w:rFonts w:ascii="Arial" w:eastAsia="Times New Roman" w:hAnsi="Arial" w:cs="Arial"/>
                <w:color w:val="000000"/>
                <w:sz w:val="27"/>
                <w:szCs w:val="27"/>
              </w:rPr>
              <w:t>детей</w:t>
            </w:r>
            <w:proofErr w:type="gramEnd"/>
            <w:r w:rsidRPr="008A751F">
              <w:rPr>
                <w:rFonts w:ascii="Arial" w:eastAsia="Times New Roman" w:hAnsi="Arial" w:cs="Arial"/>
                <w:color w:val="000000"/>
                <w:sz w:val="27"/>
                <w:szCs w:val="27"/>
              </w:rPr>
              <w:t xml:space="preserve"> сегодня расширяет их творческие возможности, способствует созданию новых идей, которые  ребёнок воплощает в рисунках, поделках, играх, собственном проекте, а завтра может повысить качество общественных реформ. </w:t>
            </w:r>
          </w:p>
          <w:p w:rsidR="008A751F" w:rsidRPr="008A751F" w:rsidRDefault="008A751F" w:rsidP="008A751F">
            <w:pPr>
              <w:spacing w:after="274" w:line="357" w:lineRule="atLeast"/>
              <w:jc w:val="both"/>
              <w:rPr>
                <w:rFonts w:ascii="Arial" w:eastAsia="Times New Roman" w:hAnsi="Arial" w:cs="Arial"/>
                <w:color w:val="000000"/>
                <w:sz w:val="27"/>
                <w:szCs w:val="27"/>
              </w:rPr>
            </w:pPr>
            <w:r w:rsidRPr="008A751F">
              <w:rPr>
                <w:rFonts w:ascii="Arial" w:eastAsia="Times New Roman" w:hAnsi="Arial" w:cs="Arial"/>
                <w:color w:val="000000"/>
                <w:sz w:val="27"/>
                <w:szCs w:val="27"/>
              </w:rPr>
              <w:t> В психологической науке  определились некоторые общие акценты в изучении творческих способностей: подчёркивается, что основой для  их возникновения  являются творческие задатки (биологическая предпосылка), отмечается, что творческие способности играют важную роль в определении успешности осуществления человеком той или иной деятельности, в создании материальной и духовной культуры.</w:t>
            </w:r>
          </w:p>
          <w:p w:rsidR="008A751F" w:rsidRPr="008A751F" w:rsidRDefault="008A751F" w:rsidP="008A751F">
            <w:pPr>
              <w:spacing w:after="274" w:line="357" w:lineRule="atLeast"/>
              <w:jc w:val="both"/>
              <w:rPr>
                <w:rFonts w:ascii="Arial" w:eastAsia="Times New Roman" w:hAnsi="Arial" w:cs="Arial"/>
                <w:color w:val="000000"/>
                <w:sz w:val="27"/>
                <w:szCs w:val="27"/>
              </w:rPr>
            </w:pPr>
            <w:r w:rsidRPr="008A751F">
              <w:rPr>
                <w:rFonts w:ascii="Arial" w:eastAsia="Times New Roman" w:hAnsi="Arial" w:cs="Arial"/>
                <w:color w:val="000000"/>
                <w:sz w:val="27"/>
                <w:szCs w:val="27"/>
              </w:rPr>
              <w:t>Мы предполагаем, что творческие способности – это интегративное, динамическое образование, включающее когнитивный, мотивационный и эмоциональный компоненты, формирующееся на основе творческих задатков и определяющее успешность выполнения деятельности, носящей творческий х</w:t>
            </w:r>
            <w:r w:rsidR="00E67E87">
              <w:rPr>
                <w:rFonts w:ascii="Arial" w:eastAsia="Times New Roman" w:hAnsi="Arial" w:cs="Arial"/>
                <w:color w:val="000000"/>
                <w:sz w:val="27"/>
                <w:szCs w:val="27"/>
              </w:rPr>
              <w:t>арактер</w:t>
            </w:r>
            <w:proofErr w:type="gramStart"/>
            <w:r w:rsidR="00E67E87">
              <w:rPr>
                <w:rFonts w:ascii="Arial" w:eastAsia="Times New Roman" w:hAnsi="Arial" w:cs="Arial"/>
                <w:color w:val="000000"/>
                <w:sz w:val="27"/>
                <w:szCs w:val="27"/>
              </w:rPr>
              <w:t xml:space="preserve"> </w:t>
            </w:r>
            <w:r w:rsidRPr="008A751F">
              <w:rPr>
                <w:rFonts w:ascii="Arial" w:eastAsia="Times New Roman" w:hAnsi="Arial" w:cs="Arial"/>
                <w:color w:val="000000"/>
                <w:sz w:val="27"/>
                <w:szCs w:val="27"/>
              </w:rPr>
              <w:t>.</w:t>
            </w:r>
            <w:proofErr w:type="gramEnd"/>
          </w:p>
          <w:p w:rsidR="008A751F" w:rsidRPr="008A751F" w:rsidRDefault="008A751F" w:rsidP="008A751F">
            <w:pPr>
              <w:spacing w:after="274" w:line="357" w:lineRule="atLeast"/>
              <w:jc w:val="both"/>
              <w:rPr>
                <w:rFonts w:ascii="Arial" w:eastAsia="Times New Roman" w:hAnsi="Arial" w:cs="Arial"/>
                <w:color w:val="000000"/>
                <w:sz w:val="27"/>
                <w:szCs w:val="27"/>
              </w:rPr>
            </w:pPr>
            <w:r w:rsidRPr="008A751F">
              <w:rPr>
                <w:rFonts w:ascii="Arial" w:eastAsia="Times New Roman" w:hAnsi="Arial" w:cs="Arial"/>
                <w:color w:val="000000"/>
                <w:sz w:val="27"/>
                <w:szCs w:val="27"/>
              </w:rPr>
              <w:t>Развитие творческих способностей детей является динамическим  процессом, который осуществляется  одновременно с развитием ребёнка на протяжении всей его жизни.  При этом</w:t>
            </w:r>
            <w:proofErr w:type="gramStart"/>
            <w:r w:rsidRPr="008A751F">
              <w:rPr>
                <w:rFonts w:ascii="Arial" w:eastAsia="Times New Roman" w:hAnsi="Arial" w:cs="Arial"/>
                <w:color w:val="000000"/>
                <w:sz w:val="27"/>
                <w:szCs w:val="27"/>
              </w:rPr>
              <w:t>,</w:t>
            </w:r>
            <w:proofErr w:type="gramEnd"/>
            <w:r w:rsidRPr="008A751F">
              <w:rPr>
                <w:rFonts w:ascii="Arial" w:eastAsia="Times New Roman" w:hAnsi="Arial" w:cs="Arial"/>
                <w:color w:val="000000"/>
                <w:sz w:val="27"/>
                <w:szCs w:val="27"/>
              </w:rPr>
              <w:t xml:space="preserve"> необходимым аспектом здоровой и гармоничной  жизни человека является  творческая деятельность. Ребёнок, опираясь на усвоенные </w:t>
            </w:r>
            <w:r w:rsidRPr="008A751F">
              <w:rPr>
                <w:rFonts w:ascii="Arial" w:eastAsia="Times New Roman" w:hAnsi="Arial" w:cs="Arial"/>
                <w:color w:val="000000"/>
                <w:sz w:val="27"/>
                <w:szCs w:val="27"/>
              </w:rPr>
              <w:lastRenderedPageBreak/>
              <w:t>знания, в процессе творческой деятельности способен разрушить фиксированные нормы и выйти за их пределы в новые области познания, создавая нечто своё, неизведанное ранее. </w:t>
            </w:r>
          </w:p>
          <w:p w:rsidR="008A751F" w:rsidRPr="008A751F" w:rsidRDefault="008A751F" w:rsidP="008A751F">
            <w:pPr>
              <w:spacing w:after="274" w:line="357" w:lineRule="atLeast"/>
              <w:jc w:val="both"/>
              <w:rPr>
                <w:rFonts w:ascii="Arial" w:eastAsia="Times New Roman" w:hAnsi="Arial" w:cs="Arial"/>
                <w:color w:val="000000"/>
                <w:sz w:val="27"/>
                <w:szCs w:val="27"/>
              </w:rPr>
            </w:pPr>
            <w:r w:rsidRPr="008A751F">
              <w:rPr>
                <w:rFonts w:ascii="Arial" w:eastAsia="Times New Roman" w:hAnsi="Arial" w:cs="Arial"/>
                <w:color w:val="000000"/>
                <w:sz w:val="27"/>
                <w:szCs w:val="27"/>
              </w:rPr>
              <w:t>Итак, рассмотрев понятие «творческие способности», точки зрения в психологии на данный феномен и особенности  его развития  у детей,  остановимся на формах работы с детьми  по развитию творческих способностей в условиях самоизоляции.</w:t>
            </w:r>
          </w:p>
          <w:p w:rsidR="008A751F" w:rsidRPr="008A751F" w:rsidRDefault="008A751F" w:rsidP="008A751F">
            <w:pPr>
              <w:spacing w:after="274" w:line="357" w:lineRule="atLeast"/>
              <w:jc w:val="both"/>
              <w:rPr>
                <w:rFonts w:ascii="Arial" w:eastAsia="Times New Roman" w:hAnsi="Arial" w:cs="Arial"/>
                <w:color w:val="000000"/>
                <w:sz w:val="27"/>
                <w:szCs w:val="27"/>
              </w:rPr>
            </w:pPr>
            <w:r w:rsidRPr="008A751F">
              <w:rPr>
                <w:rFonts w:ascii="Arial" w:eastAsia="Times New Roman" w:hAnsi="Arial" w:cs="Arial"/>
                <w:color w:val="000000"/>
                <w:sz w:val="27"/>
                <w:szCs w:val="27"/>
              </w:rPr>
              <w:t xml:space="preserve">Например, занятия с ребёнком изобразительной деятельностью, используя нетрадиционные техники. Это возможность для детей думать, пробовать, искать, экспериментировать, </w:t>
            </w:r>
            <w:proofErr w:type="spellStart"/>
            <w:r w:rsidRPr="008A751F">
              <w:rPr>
                <w:rFonts w:ascii="Arial" w:eastAsia="Times New Roman" w:hAnsi="Arial" w:cs="Arial"/>
                <w:color w:val="000000"/>
                <w:sz w:val="27"/>
                <w:szCs w:val="27"/>
              </w:rPr>
              <w:t>самовыражаться</w:t>
            </w:r>
            <w:proofErr w:type="spellEnd"/>
            <w:r w:rsidRPr="008A751F">
              <w:rPr>
                <w:rFonts w:ascii="Arial" w:eastAsia="Times New Roman" w:hAnsi="Arial" w:cs="Arial"/>
                <w:color w:val="000000"/>
                <w:sz w:val="27"/>
                <w:szCs w:val="27"/>
              </w:rPr>
              <w:t>, и ещё, это очень интересно. Кода ребёнок  рисует  вместе с мамой, папой, другими членами семьи, возникает чувство единения, силы, желание создавать что-то своё, где гармонирует и цвет, и линия, и сюжет. Ребёнок рисует как на отдельном листе бумаги, так и на листе ватмана, где все участники вносят свой вклад в совместный рисунок.</w:t>
            </w:r>
          </w:p>
          <w:p w:rsidR="008A751F" w:rsidRPr="008A751F" w:rsidRDefault="008A751F" w:rsidP="008A751F">
            <w:pPr>
              <w:spacing w:after="274" w:line="357" w:lineRule="atLeast"/>
              <w:jc w:val="both"/>
              <w:rPr>
                <w:rFonts w:ascii="Arial" w:eastAsia="Times New Roman" w:hAnsi="Arial" w:cs="Arial"/>
                <w:color w:val="000000"/>
                <w:sz w:val="27"/>
                <w:szCs w:val="27"/>
              </w:rPr>
            </w:pPr>
            <w:r w:rsidRPr="008A751F">
              <w:rPr>
                <w:rFonts w:ascii="Arial" w:eastAsia="Times New Roman" w:hAnsi="Arial" w:cs="Arial"/>
                <w:color w:val="000000"/>
                <w:sz w:val="27"/>
                <w:szCs w:val="27"/>
              </w:rPr>
              <w:t xml:space="preserve">К  нетрадиционным техникам можно отнести следующие: </w:t>
            </w:r>
            <w:proofErr w:type="gramStart"/>
            <w:r w:rsidRPr="008A751F">
              <w:rPr>
                <w:rFonts w:ascii="Arial" w:eastAsia="Times New Roman" w:hAnsi="Arial" w:cs="Arial"/>
                <w:color w:val="000000"/>
                <w:sz w:val="27"/>
                <w:szCs w:val="27"/>
              </w:rPr>
              <w:t>тычок</w:t>
            </w:r>
            <w:proofErr w:type="gramEnd"/>
            <w:r w:rsidRPr="008A751F">
              <w:rPr>
                <w:rFonts w:ascii="Arial" w:eastAsia="Times New Roman" w:hAnsi="Arial" w:cs="Arial"/>
                <w:color w:val="000000"/>
                <w:sz w:val="27"/>
                <w:szCs w:val="27"/>
              </w:rPr>
              <w:t xml:space="preserve"> жёсткой полусухой кистью, рисование пальчиками, оттиск пробкой, сочетание восковых мелков и акварели. Кроме того, к ним относятся также  </w:t>
            </w:r>
            <w:proofErr w:type="spellStart"/>
            <w:r w:rsidRPr="008A751F">
              <w:rPr>
                <w:rFonts w:ascii="Arial" w:eastAsia="Times New Roman" w:hAnsi="Arial" w:cs="Arial"/>
                <w:color w:val="000000"/>
                <w:sz w:val="27"/>
                <w:szCs w:val="27"/>
              </w:rPr>
              <w:t>кляксография</w:t>
            </w:r>
            <w:proofErr w:type="spellEnd"/>
            <w:r w:rsidRPr="008A751F">
              <w:rPr>
                <w:rFonts w:ascii="Arial" w:eastAsia="Times New Roman" w:hAnsi="Arial" w:cs="Arial"/>
                <w:color w:val="000000"/>
                <w:sz w:val="27"/>
                <w:szCs w:val="27"/>
              </w:rPr>
              <w:t xml:space="preserve"> </w:t>
            </w:r>
            <w:proofErr w:type="gramStart"/>
            <w:r w:rsidRPr="008A751F">
              <w:rPr>
                <w:rFonts w:ascii="Arial" w:eastAsia="Times New Roman" w:hAnsi="Arial" w:cs="Arial"/>
                <w:color w:val="000000"/>
                <w:sz w:val="27"/>
                <w:szCs w:val="27"/>
              </w:rPr>
              <w:t>обычная</w:t>
            </w:r>
            <w:proofErr w:type="gramEnd"/>
            <w:r w:rsidRPr="008A751F">
              <w:rPr>
                <w:rFonts w:ascii="Arial" w:eastAsia="Times New Roman" w:hAnsi="Arial" w:cs="Arial"/>
                <w:color w:val="000000"/>
                <w:sz w:val="27"/>
                <w:szCs w:val="27"/>
              </w:rPr>
              <w:t xml:space="preserve"> и </w:t>
            </w:r>
            <w:proofErr w:type="spellStart"/>
            <w:r w:rsidRPr="008A751F">
              <w:rPr>
                <w:rFonts w:ascii="Arial" w:eastAsia="Times New Roman" w:hAnsi="Arial" w:cs="Arial"/>
                <w:color w:val="000000"/>
                <w:sz w:val="27"/>
                <w:szCs w:val="27"/>
              </w:rPr>
              <w:t>кляксография</w:t>
            </w:r>
            <w:proofErr w:type="spellEnd"/>
            <w:r w:rsidRPr="008A751F">
              <w:rPr>
                <w:rFonts w:ascii="Arial" w:eastAsia="Times New Roman" w:hAnsi="Arial" w:cs="Arial"/>
                <w:color w:val="000000"/>
                <w:sz w:val="27"/>
                <w:szCs w:val="27"/>
              </w:rPr>
              <w:t xml:space="preserve"> с трубочкой, </w:t>
            </w:r>
            <w:proofErr w:type="spellStart"/>
            <w:r w:rsidRPr="008A751F">
              <w:rPr>
                <w:rFonts w:ascii="Arial" w:eastAsia="Times New Roman" w:hAnsi="Arial" w:cs="Arial"/>
                <w:color w:val="000000"/>
                <w:sz w:val="27"/>
                <w:szCs w:val="27"/>
              </w:rPr>
              <w:t>клякография</w:t>
            </w:r>
            <w:proofErr w:type="spellEnd"/>
            <w:r w:rsidRPr="008A751F">
              <w:rPr>
                <w:rFonts w:ascii="Arial" w:eastAsia="Times New Roman" w:hAnsi="Arial" w:cs="Arial"/>
                <w:color w:val="000000"/>
                <w:sz w:val="27"/>
                <w:szCs w:val="27"/>
              </w:rPr>
              <w:t xml:space="preserve">  с ниточкой, </w:t>
            </w:r>
            <w:proofErr w:type="spellStart"/>
            <w:r w:rsidRPr="008A751F">
              <w:rPr>
                <w:rFonts w:ascii="Arial" w:eastAsia="Times New Roman" w:hAnsi="Arial" w:cs="Arial"/>
                <w:color w:val="000000"/>
                <w:sz w:val="27"/>
                <w:szCs w:val="27"/>
              </w:rPr>
              <w:t>набрызг</w:t>
            </w:r>
            <w:proofErr w:type="spellEnd"/>
            <w:r w:rsidRPr="008A751F">
              <w:rPr>
                <w:rFonts w:ascii="Arial" w:eastAsia="Times New Roman" w:hAnsi="Arial" w:cs="Arial"/>
                <w:color w:val="000000"/>
                <w:sz w:val="27"/>
                <w:szCs w:val="27"/>
              </w:rPr>
              <w:t xml:space="preserve">, </w:t>
            </w:r>
            <w:proofErr w:type="spellStart"/>
            <w:r w:rsidRPr="008A751F">
              <w:rPr>
                <w:rFonts w:ascii="Arial" w:eastAsia="Times New Roman" w:hAnsi="Arial" w:cs="Arial"/>
                <w:color w:val="000000"/>
                <w:sz w:val="27"/>
                <w:szCs w:val="27"/>
              </w:rPr>
              <w:t>тычкование</w:t>
            </w:r>
            <w:proofErr w:type="spellEnd"/>
            <w:r w:rsidRPr="008A751F">
              <w:rPr>
                <w:rFonts w:ascii="Arial" w:eastAsia="Times New Roman" w:hAnsi="Arial" w:cs="Arial"/>
                <w:color w:val="000000"/>
                <w:sz w:val="27"/>
                <w:szCs w:val="27"/>
              </w:rPr>
              <w:t xml:space="preserve">, рисование по сырой  или по мятой бумаге, </w:t>
            </w:r>
            <w:proofErr w:type="spellStart"/>
            <w:r w:rsidRPr="008A751F">
              <w:rPr>
                <w:rFonts w:ascii="Arial" w:eastAsia="Times New Roman" w:hAnsi="Arial" w:cs="Arial"/>
                <w:color w:val="000000"/>
                <w:sz w:val="27"/>
                <w:szCs w:val="27"/>
              </w:rPr>
              <w:t>граттаж</w:t>
            </w:r>
            <w:proofErr w:type="spellEnd"/>
            <w:r w:rsidRPr="008A751F">
              <w:rPr>
                <w:rFonts w:ascii="Arial" w:eastAsia="Times New Roman" w:hAnsi="Arial" w:cs="Arial"/>
                <w:color w:val="000000"/>
                <w:sz w:val="27"/>
                <w:szCs w:val="27"/>
              </w:rPr>
              <w:t xml:space="preserve"> (рисование </w:t>
            </w:r>
            <w:r w:rsidR="00E67E87">
              <w:rPr>
                <w:rFonts w:ascii="Arial" w:eastAsia="Times New Roman" w:hAnsi="Arial" w:cs="Arial"/>
                <w:color w:val="000000"/>
                <w:sz w:val="27"/>
                <w:szCs w:val="27"/>
              </w:rPr>
              <w:t>по восковой прокладке) и др</w:t>
            </w:r>
            <w:r w:rsidRPr="008A751F">
              <w:rPr>
                <w:rFonts w:ascii="Arial" w:eastAsia="Times New Roman" w:hAnsi="Arial" w:cs="Arial"/>
                <w:color w:val="000000"/>
                <w:sz w:val="27"/>
                <w:szCs w:val="27"/>
              </w:rPr>
              <w:t>.</w:t>
            </w:r>
          </w:p>
          <w:p w:rsidR="008A751F" w:rsidRPr="008A751F" w:rsidRDefault="008A751F" w:rsidP="008A751F">
            <w:pPr>
              <w:spacing w:after="274" w:line="357" w:lineRule="atLeast"/>
              <w:jc w:val="both"/>
              <w:rPr>
                <w:rFonts w:ascii="Arial" w:eastAsia="Times New Roman" w:hAnsi="Arial" w:cs="Arial"/>
                <w:color w:val="000000"/>
                <w:sz w:val="27"/>
                <w:szCs w:val="27"/>
              </w:rPr>
            </w:pPr>
            <w:r w:rsidRPr="008A751F">
              <w:rPr>
                <w:rFonts w:ascii="Arial" w:eastAsia="Times New Roman" w:hAnsi="Arial" w:cs="Arial"/>
                <w:color w:val="000000"/>
                <w:sz w:val="27"/>
                <w:szCs w:val="27"/>
              </w:rPr>
              <w:t>Так, игры с кляксами помогают развивать глазомер, координацию движений, творческое </w:t>
            </w:r>
            <w:hyperlink r:id="rId4" w:tgtFrame="_blank" w:history="1">
              <w:r w:rsidRPr="008A751F">
                <w:rPr>
                  <w:rFonts w:ascii="Arial" w:eastAsia="Times New Roman" w:hAnsi="Arial" w:cs="Arial"/>
                  <w:color w:val="000000"/>
                  <w:sz w:val="27"/>
                </w:rPr>
                <w:t>воображение</w:t>
              </w:r>
            </w:hyperlink>
            <w:r w:rsidRPr="008A751F">
              <w:rPr>
                <w:rFonts w:ascii="Arial" w:eastAsia="Times New Roman" w:hAnsi="Arial" w:cs="Arial"/>
                <w:color w:val="000000"/>
                <w:sz w:val="27"/>
                <w:szCs w:val="27"/>
              </w:rPr>
              <w:t>. На листе бумаги ставится большая яркая клякса. Через трубочку для коктейля осторожно подуть на каплю. Капля бежит вверх, оставляя за собой след. Лист поворачивается и снова нужно подуть. Можно сделать еще одну кляксу другого цвета.</w:t>
            </w:r>
          </w:p>
          <w:p w:rsidR="008A751F" w:rsidRPr="008A751F" w:rsidRDefault="008A751F" w:rsidP="008A751F">
            <w:pPr>
              <w:spacing w:after="274" w:line="357" w:lineRule="atLeast"/>
              <w:jc w:val="both"/>
              <w:rPr>
                <w:rFonts w:ascii="Arial" w:eastAsia="Times New Roman" w:hAnsi="Arial" w:cs="Arial"/>
                <w:color w:val="000000"/>
                <w:sz w:val="27"/>
                <w:szCs w:val="27"/>
              </w:rPr>
            </w:pPr>
            <w:r w:rsidRPr="008A751F">
              <w:rPr>
                <w:rFonts w:ascii="Arial" w:eastAsia="Times New Roman" w:hAnsi="Arial" w:cs="Arial"/>
                <w:color w:val="000000"/>
                <w:sz w:val="27"/>
                <w:szCs w:val="27"/>
              </w:rPr>
              <w:t>Или, например, монотипия пейзажная. Ребенок складывает лист пополам, и на одной  половине рисует пейзаж. На другой половине лист  предварительно протирается влажной губкой для более чёткого отпечатка, и  в результате получается его отражение в озере, реке (отпечаток). Пейзаж выполняется быстро, чтобы краски не успели высохнуть. Исходный рисунок, после того как с него сделан оттиск, оживляется красками, чтобы он си</w:t>
            </w:r>
            <w:r w:rsidR="00E67E87">
              <w:rPr>
                <w:rFonts w:ascii="Arial" w:eastAsia="Times New Roman" w:hAnsi="Arial" w:cs="Arial"/>
                <w:color w:val="000000"/>
                <w:sz w:val="27"/>
                <w:szCs w:val="27"/>
              </w:rPr>
              <w:t>льнее отличался от отпечатка</w:t>
            </w:r>
            <w:proofErr w:type="gramStart"/>
            <w:r w:rsidR="00E67E87">
              <w:rPr>
                <w:rFonts w:ascii="Arial" w:eastAsia="Times New Roman" w:hAnsi="Arial" w:cs="Arial"/>
                <w:color w:val="000000"/>
                <w:sz w:val="27"/>
                <w:szCs w:val="27"/>
              </w:rPr>
              <w:t xml:space="preserve"> </w:t>
            </w:r>
            <w:r w:rsidRPr="008A751F">
              <w:rPr>
                <w:rFonts w:ascii="Arial" w:eastAsia="Times New Roman" w:hAnsi="Arial" w:cs="Arial"/>
                <w:color w:val="000000"/>
                <w:sz w:val="27"/>
                <w:szCs w:val="27"/>
              </w:rPr>
              <w:t>.</w:t>
            </w:r>
            <w:proofErr w:type="gramEnd"/>
          </w:p>
          <w:p w:rsidR="008A751F" w:rsidRPr="008A751F" w:rsidRDefault="008A751F" w:rsidP="008A751F">
            <w:pPr>
              <w:spacing w:after="274" w:line="357" w:lineRule="atLeast"/>
              <w:jc w:val="both"/>
              <w:rPr>
                <w:rFonts w:ascii="Arial" w:eastAsia="Times New Roman" w:hAnsi="Arial" w:cs="Arial"/>
                <w:color w:val="000000"/>
                <w:sz w:val="27"/>
                <w:szCs w:val="27"/>
              </w:rPr>
            </w:pPr>
            <w:r w:rsidRPr="008A751F">
              <w:rPr>
                <w:rFonts w:ascii="Arial" w:eastAsia="Times New Roman" w:hAnsi="Arial" w:cs="Arial"/>
                <w:color w:val="000000"/>
                <w:sz w:val="27"/>
                <w:szCs w:val="27"/>
              </w:rPr>
              <w:t xml:space="preserve">Кроме того, можно использовать пластик, нанести на него рисунок, затем  положить на него влажный лист бумаги, сделать оттиск рисунка. Выбор материала для рисования методом монотипии ограничивается </w:t>
            </w:r>
            <w:r w:rsidRPr="008A751F">
              <w:rPr>
                <w:rFonts w:ascii="Arial" w:eastAsia="Times New Roman" w:hAnsi="Arial" w:cs="Arial"/>
                <w:color w:val="000000"/>
                <w:sz w:val="27"/>
                <w:szCs w:val="27"/>
              </w:rPr>
              <w:lastRenderedPageBreak/>
              <w:t>только фантазией  юного художника. Для рисунка так же рекомендуется использовать бумагу, картон, кафельную плитку, стекло, металлическую пластину и др.  Важно, чтобы материалы не пропускали влагу. При выборе красок  можно использовать гуашь, акварель, пальчиковые краски. Инструментами для ребёнка могут послужить  кисти разной степени жёсткости, скалки, ватные палочки, валики, тампоны из поролона  либо создать отпечаток можно просто руками.    </w:t>
            </w:r>
          </w:p>
          <w:p w:rsidR="008A751F" w:rsidRPr="008A751F" w:rsidRDefault="008A751F" w:rsidP="008A751F">
            <w:pPr>
              <w:spacing w:after="274" w:line="357" w:lineRule="atLeast"/>
              <w:jc w:val="both"/>
              <w:rPr>
                <w:rFonts w:ascii="Arial" w:eastAsia="Times New Roman" w:hAnsi="Arial" w:cs="Arial"/>
                <w:color w:val="000000"/>
                <w:sz w:val="27"/>
                <w:szCs w:val="27"/>
              </w:rPr>
            </w:pPr>
            <w:r w:rsidRPr="008A751F">
              <w:rPr>
                <w:rFonts w:ascii="Arial" w:eastAsia="Times New Roman" w:hAnsi="Arial" w:cs="Arial"/>
                <w:color w:val="000000"/>
                <w:sz w:val="27"/>
                <w:szCs w:val="27"/>
              </w:rPr>
              <w:t xml:space="preserve">В самоизоляции и дети, и взрослые любят также рисовать  традиционно. Здесь важно выбрать интересные темы. Например: «Детский сад на другой планете», «В стране чудес», «Необычный день», «Волшебная игрушка», «Дорисуй сказку», рисунки на свободную тему. Для младших школьников интересны такие темы, как: «Нарисуй свою сказку», «Звуки природы», «Волшебные фрукты», «В гостях у инопланетян» и другие темы, которые выберет юный художник. Обязательно с детьми необходимо проанализировать рисунок, задать вопросы, возможно, у ребёнка появится желание придумать рассказ по теме своего рисунка. Взрослые должны учитывать, что  дети в самоизоляции ограничены в движении, лишены общения со сверстниками, поэтому им важно  выплеснуть на бумагу эмоции, чувствовать поддержку и одобрение со стороны родителей, делать совместные </w:t>
            </w:r>
            <w:proofErr w:type="spellStart"/>
            <w:r w:rsidRPr="008A751F">
              <w:rPr>
                <w:rFonts w:ascii="Arial" w:eastAsia="Times New Roman" w:hAnsi="Arial" w:cs="Arial"/>
                <w:color w:val="000000"/>
                <w:sz w:val="27"/>
                <w:szCs w:val="27"/>
              </w:rPr>
              <w:t>физминутки</w:t>
            </w:r>
            <w:proofErr w:type="spellEnd"/>
            <w:r w:rsidRPr="008A751F">
              <w:rPr>
                <w:rFonts w:ascii="Arial" w:eastAsia="Times New Roman" w:hAnsi="Arial" w:cs="Arial"/>
                <w:color w:val="000000"/>
                <w:sz w:val="27"/>
                <w:szCs w:val="27"/>
              </w:rPr>
              <w:t xml:space="preserve"> в перерывах между деятельностью.</w:t>
            </w:r>
          </w:p>
          <w:p w:rsidR="008A751F" w:rsidRPr="008A751F" w:rsidRDefault="008A751F" w:rsidP="008A751F">
            <w:pPr>
              <w:spacing w:after="274" w:line="357" w:lineRule="atLeast"/>
              <w:jc w:val="both"/>
              <w:rPr>
                <w:rFonts w:ascii="Arial" w:eastAsia="Times New Roman" w:hAnsi="Arial" w:cs="Arial"/>
                <w:color w:val="000000"/>
                <w:sz w:val="27"/>
                <w:szCs w:val="27"/>
              </w:rPr>
            </w:pPr>
            <w:r w:rsidRPr="008A751F">
              <w:rPr>
                <w:rFonts w:ascii="Arial" w:eastAsia="Times New Roman" w:hAnsi="Arial" w:cs="Arial"/>
                <w:color w:val="000000"/>
                <w:sz w:val="27"/>
                <w:szCs w:val="27"/>
              </w:rPr>
              <w:t>Также дети любят рисовать под музыку. Отсюда, ребёнку предлагают прослушать знакомую (или незнакомую) мелодию и изобразить сюжет на листе бумаги.  При обсуждении он сам озвучивает сюжет, подбирает краски. Далее, ребёнок  может рисовать под музыку или по памяти, напевая себе мелодию. Рисование под музыку подчёркивает выразительность детского рисунка, эмоциональное отношение к окружающему, развивает  у него наблюдательность и демонстрирует  индивидуальность.</w:t>
            </w:r>
          </w:p>
          <w:p w:rsidR="008A751F" w:rsidRPr="008A751F" w:rsidRDefault="008A751F" w:rsidP="008A751F">
            <w:pPr>
              <w:spacing w:after="274" w:line="357" w:lineRule="atLeast"/>
              <w:jc w:val="both"/>
              <w:rPr>
                <w:rFonts w:ascii="Arial" w:eastAsia="Times New Roman" w:hAnsi="Arial" w:cs="Arial"/>
                <w:color w:val="000000"/>
                <w:sz w:val="27"/>
                <w:szCs w:val="27"/>
              </w:rPr>
            </w:pPr>
            <w:r w:rsidRPr="008A751F">
              <w:rPr>
                <w:rFonts w:ascii="Arial" w:eastAsia="Times New Roman" w:hAnsi="Arial" w:cs="Arial"/>
                <w:color w:val="000000"/>
                <w:sz w:val="27"/>
                <w:szCs w:val="27"/>
              </w:rPr>
              <w:t>Итак, наряду с использованием  традиционных кисти и карандаша ребёнок может использовать собственные ладошки, различные печатки, трафареты, кляксы, что в целом способствует развитию у него творческих способностей, </w:t>
            </w:r>
            <w:hyperlink r:id="rId5" w:tgtFrame="_blank" w:history="1">
              <w:r w:rsidRPr="008A751F">
                <w:rPr>
                  <w:rFonts w:ascii="Arial" w:eastAsia="Times New Roman" w:hAnsi="Arial" w:cs="Arial"/>
                  <w:color w:val="000000"/>
                  <w:sz w:val="27"/>
                </w:rPr>
                <w:t>воображения</w:t>
              </w:r>
            </w:hyperlink>
            <w:r w:rsidRPr="008A751F">
              <w:rPr>
                <w:rFonts w:ascii="Arial" w:eastAsia="Times New Roman" w:hAnsi="Arial" w:cs="Arial"/>
                <w:color w:val="000000"/>
                <w:sz w:val="27"/>
                <w:szCs w:val="27"/>
              </w:rPr>
              <w:t>, повышает  мотивацию к созданию собственного творческого продукта, способствует появлению положительных эмоций  и снижает тревожность.</w:t>
            </w:r>
          </w:p>
          <w:p w:rsidR="008A751F" w:rsidRPr="008A751F" w:rsidRDefault="008A751F" w:rsidP="008A751F">
            <w:pPr>
              <w:spacing w:after="274" w:line="357" w:lineRule="atLeast"/>
              <w:jc w:val="both"/>
              <w:rPr>
                <w:rFonts w:ascii="Arial" w:eastAsia="Times New Roman" w:hAnsi="Arial" w:cs="Arial"/>
                <w:color w:val="000000"/>
                <w:sz w:val="27"/>
                <w:szCs w:val="27"/>
              </w:rPr>
            </w:pPr>
            <w:r w:rsidRPr="008A751F">
              <w:rPr>
                <w:rFonts w:ascii="Arial" w:eastAsia="Times New Roman" w:hAnsi="Arial" w:cs="Arial"/>
                <w:color w:val="000000"/>
                <w:sz w:val="27"/>
                <w:szCs w:val="27"/>
              </w:rPr>
              <w:t xml:space="preserve">Находясь дома, дети могут затосковать. Чтобы этого не произошло, можно предложить ребёнку поиграть в ролевую игру. Предлагается </w:t>
            </w:r>
            <w:r w:rsidRPr="008A751F">
              <w:rPr>
                <w:rFonts w:ascii="Arial" w:eastAsia="Times New Roman" w:hAnsi="Arial" w:cs="Arial"/>
                <w:color w:val="000000"/>
                <w:sz w:val="27"/>
                <w:szCs w:val="27"/>
              </w:rPr>
              <w:lastRenderedPageBreak/>
              <w:t>проблемная ситуация, которую  члены семьи разыграют по ролям. В ходе игры участник может исполнять несколько ролей, происходит перевоплощение в различных персонажей в соответствие с выбранной ролью,  отмечается выход за рамки привычного и знаемого, используется импровизация, что  способствует развитию творческих способностей.   При  обсуждении игры участники анализируют творческое поведение каждого и предлагают варианты решений. Дети также любят играть в знакомые сюжетно-ролевые игры с использованием имеющихся игрушек и подручных средств. Они  могут уединяться, накрыв стол покрывалом, и расположившись внизу. Или наряжаться в одежду родителей, подражая им, играть в «Семью». В этом случае не надо детей ограничивать.</w:t>
            </w:r>
          </w:p>
          <w:p w:rsidR="008A751F" w:rsidRPr="008A751F" w:rsidRDefault="008A751F" w:rsidP="008A751F">
            <w:pPr>
              <w:spacing w:after="274" w:line="357" w:lineRule="atLeast"/>
              <w:jc w:val="both"/>
              <w:rPr>
                <w:rFonts w:ascii="Arial" w:eastAsia="Times New Roman" w:hAnsi="Arial" w:cs="Arial"/>
                <w:color w:val="000000"/>
                <w:sz w:val="27"/>
                <w:szCs w:val="27"/>
              </w:rPr>
            </w:pPr>
            <w:r w:rsidRPr="008A751F">
              <w:rPr>
                <w:rFonts w:ascii="Arial" w:eastAsia="Times New Roman" w:hAnsi="Arial" w:cs="Arial"/>
                <w:color w:val="000000"/>
                <w:sz w:val="27"/>
                <w:szCs w:val="27"/>
              </w:rPr>
              <w:t>Детям старшего дошкольного возраста и младшего школьного возраста нравится использовать инверсию, что предполагает перестановку слов, рассмотрение известных сказок, рассказов, событий противоположно тому, что есть в реальности. Благодаря данному методу дети учатся нестандартно мыслить, развивают дивергентное </w:t>
            </w:r>
            <w:hyperlink r:id="rId6" w:tgtFrame="_blank" w:history="1">
              <w:r w:rsidRPr="008A751F">
                <w:rPr>
                  <w:rFonts w:ascii="Arial" w:eastAsia="Times New Roman" w:hAnsi="Arial" w:cs="Arial"/>
                  <w:color w:val="000000"/>
                  <w:sz w:val="27"/>
                </w:rPr>
                <w:t>мышление</w:t>
              </w:r>
            </w:hyperlink>
            <w:r w:rsidRPr="008A751F">
              <w:rPr>
                <w:rFonts w:ascii="Arial" w:eastAsia="Times New Roman" w:hAnsi="Arial" w:cs="Arial"/>
                <w:color w:val="000000"/>
                <w:sz w:val="27"/>
                <w:szCs w:val="27"/>
              </w:rPr>
              <w:t xml:space="preserve">, стремятся по-новому посмотреть </w:t>
            </w:r>
            <w:proofErr w:type="gramStart"/>
            <w:r w:rsidRPr="008A751F">
              <w:rPr>
                <w:rFonts w:ascii="Arial" w:eastAsia="Times New Roman" w:hAnsi="Arial" w:cs="Arial"/>
                <w:color w:val="000000"/>
                <w:sz w:val="27"/>
                <w:szCs w:val="27"/>
              </w:rPr>
              <w:t>на</w:t>
            </w:r>
            <w:proofErr w:type="gramEnd"/>
            <w:r w:rsidRPr="008A751F">
              <w:rPr>
                <w:rFonts w:ascii="Arial" w:eastAsia="Times New Roman" w:hAnsi="Arial" w:cs="Arial"/>
                <w:color w:val="000000"/>
                <w:sz w:val="27"/>
                <w:szCs w:val="27"/>
              </w:rPr>
              <w:t xml:space="preserve"> известное. Например, сказка «Три поросёнка». В ней волк  по желанию ребёнка может стать трусливым, глупым, печальным, а поросята – смелые, жизнерадостные, находчивые. И сюжетная линия сказки будет выглядеть иначе. Или, сказка «Золушка». В новой интерпретации  Золушка  может стать сварливой и ленивой, мачеха –  доброй и трудолюбивой, а  дочери – заботливыми и   ласковыми. Сказку можно рассказывать  как с начала, так и с конца.</w:t>
            </w:r>
          </w:p>
          <w:p w:rsidR="008A751F" w:rsidRPr="008A751F" w:rsidRDefault="008A751F" w:rsidP="008A751F">
            <w:pPr>
              <w:spacing w:after="274" w:line="357" w:lineRule="atLeast"/>
              <w:jc w:val="both"/>
              <w:rPr>
                <w:rFonts w:ascii="Arial" w:eastAsia="Times New Roman" w:hAnsi="Arial" w:cs="Arial"/>
                <w:color w:val="000000"/>
                <w:sz w:val="27"/>
                <w:szCs w:val="27"/>
              </w:rPr>
            </w:pPr>
            <w:r w:rsidRPr="008A751F">
              <w:rPr>
                <w:rFonts w:ascii="Arial" w:eastAsia="Times New Roman" w:hAnsi="Arial" w:cs="Arial"/>
                <w:color w:val="000000"/>
                <w:sz w:val="27"/>
                <w:szCs w:val="27"/>
              </w:rPr>
              <w:t>Таким образом, мы рассмотрели некоторые формы работы с детьми  в условиях ограничения их двигательной активности. Следовательно,  последовательная и систематическая работа с детьми повышает у них  творческую и познавательную активность, эстетическое восприятие  к прекрасному, что способствует   развитию творческих способностей.</w:t>
            </w:r>
          </w:p>
        </w:tc>
      </w:tr>
    </w:tbl>
    <w:p w:rsidR="00471FF8" w:rsidRDefault="00471FF8"/>
    <w:sectPr w:rsidR="00471FF8" w:rsidSect="00670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8A751F"/>
    <w:rsid w:val="00471FF8"/>
    <w:rsid w:val="0067000B"/>
    <w:rsid w:val="007A2D63"/>
    <w:rsid w:val="008A247B"/>
    <w:rsid w:val="008A751F"/>
    <w:rsid w:val="00E67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0B"/>
  </w:style>
  <w:style w:type="paragraph" w:styleId="1">
    <w:name w:val="heading 1"/>
    <w:basedOn w:val="a"/>
    <w:link w:val="10"/>
    <w:uiPriority w:val="9"/>
    <w:qFormat/>
    <w:rsid w:val="008A75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751F"/>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A751F"/>
    <w:rPr>
      <w:color w:val="0000FF"/>
      <w:u w:val="single"/>
    </w:rPr>
  </w:style>
  <w:style w:type="paragraph" w:styleId="a4">
    <w:name w:val="Normal (Web)"/>
    <w:basedOn w:val="a"/>
    <w:uiPriority w:val="99"/>
    <w:unhideWhenUsed/>
    <w:rsid w:val="008A75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9366346">
      <w:bodyDiv w:val="1"/>
      <w:marLeft w:val="0"/>
      <w:marRight w:val="0"/>
      <w:marTop w:val="0"/>
      <w:marBottom w:val="0"/>
      <w:divBdr>
        <w:top w:val="none" w:sz="0" w:space="0" w:color="auto"/>
        <w:left w:val="none" w:sz="0" w:space="0" w:color="auto"/>
        <w:bottom w:val="none" w:sz="0" w:space="0" w:color="auto"/>
        <w:right w:val="none" w:sz="0" w:space="0" w:color="auto"/>
      </w:divBdr>
      <w:divsChild>
        <w:div w:id="144703763">
          <w:marLeft w:val="0"/>
          <w:marRight w:val="0"/>
          <w:marTop w:val="0"/>
          <w:marBottom w:val="343"/>
          <w:divBdr>
            <w:top w:val="none" w:sz="0" w:space="0" w:color="auto"/>
            <w:left w:val="none" w:sz="0" w:space="0" w:color="auto"/>
            <w:bottom w:val="none" w:sz="0" w:space="0" w:color="auto"/>
            <w:right w:val="none" w:sz="0" w:space="0" w:color="auto"/>
          </w:divBdr>
        </w:div>
        <w:div w:id="720715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ob.ru/superlearning/" TargetMode="External"/><Relationship Id="rId5" Type="http://schemas.openxmlformats.org/officeDocument/2006/relationships/hyperlink" Target="http://www.voobrazenie.ru/" TargetMode="External"/><Relationship Id="rId4" Type="http://schemas.openxmlformats.org/officeDocument/2006/relationships/hyperlink" Target="http://www.voobraz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1296</Words>
  <Characters>7391</Characters>
  <Application>Microsoft Office Word</Application>
  <DocSecurity>0</DocSecurity>
  <Lines>61</Lines>
  <Paragraphs>17</Paragraphs>
  <ScaleCrop>false</ScaleCrop>
  <Company>Reanimator Extreme Edition</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Ol1220</dc:creator>
  <cp:keywords/>
  <dc:description/>
  <cp:lastModifiedBy>Ol1220</cp:lastModifiedBy>
  <cp:revision>5</cp:revision>
  <dcterms:created xsi:type="dcterms:W3CDTF">2021-11-18T17:50:00Z</dcterms:created>
  <dcterms:modified xsi:type="dcterms:W3CDTF">2021-11-20T19:32:00Z</dcterms:modified>
</cp:coreProperties>
</file>