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2057"/>
        <w:gridCol w:w="5656"/>
      </w:tblGrid>
      <w:tr w:rsidR="00BB565B" w14:paraId="3F91897E" w14:textId="77777777" w:rsidTr="00BD2461">
        <w:tc>
          <w:tcPr>
            <w:tcW w:w="5211" w:type="dxa"/>
            <w:gridSpan w:val="2"/>
            <w:tcBorders>
              <w:right w:val="nil"/>
            </w:tcBorders>
          </w:tcPr>
          <w:p w14:paraId="0F7BF771" w14:textId="77777777" w:rsidR="00BB565B" w:rsidRPr="000751DE" w:rsidRDefault="00BB565B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долгосрочного планирования:    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21D05450" w14:textId="77777777" w:rsidR="00BB565B" w:rsidRPr="000751DE" w:rsidRDefault="00BD2461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BB565B"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</w:t>
            </w:r>
            <w:r w:rsidR="00BB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3F459F" w14:textId="77777777" w:rsidR="00BB565B" w:rsidRPr="000751DE" w:rsidRDefault="00BB565B" w:rsidP="00BB5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BD2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777" w:type="dxa"/>
            <w:tcBorders>
              <w:left w:val="nil"/>
            </w:tcBorders>
          </w:tcPr>
          <w:p w14:paraId="265EC652" w14:textId="7D195DFF" w:rsidR="00BB565B" w:rsidRDefault="00BB565B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461">
              <w:rPr>
                <w:rFonts w:ascii="Times New Roman" w:hAnsi="Times New Roman" w:cs="Times New Roman"/>
                <w:bCs/>
                <w:sz w:val="24"/>
                <w:szCs w:val="24"/>
              </w:rPr>
              <w:t>КГУ «Средняя школа №4</w:t>
            </w:r>
            <w:r w:rsidR="006F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Сагадата </w:t>
            </w:r>
            <w:proofErr w:type="spellStart"/>
            <w:r w:rsidR="006F0D12">
              <w:rPr>
                <w:rFonts w:ascii="Times New Roman" w:hAnsi="Times New Roman" w:cs="Times New Roman"/>
                <w:bCs/>
                <w:sz w:val="24"/>
                <w:szCs w:val="24"/>
              </w:rPr>
              <w:t>Нурм</w:t>
            </w:r>
            <w:r w:rsidR="000F65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F0D12">
              <w:rPr>
                <w:rFonts w:ascii="Times New Roman" w:hAnsi="Times New Roman" w:cs="Times New Roman"/>
                <w:bCs/>
                <w:sz w:val="24"/>
                <w:szCs w:val="24"/>
              </w:rPr>
              <w:t>гамбетова</w:t>
            </w:r>
            <w:proofErr w:type="spellEnd"/>
            <w:r w:rsidRPr="00BD2461">
              <w:rPr>
                <w:rFonts w:ascii="Times New Roman" w:hAnsi="Times New Roman" w:cs="Times New Roman"/>
                <w:bCs/>
                <w:sz w:val="24"/>
                <w:szCs w:val="24"/>
              </w:rPr>
              <w:t>» акимата г. Усть-Каменогорска</w:t>
            </w:r>
          </w:p>
          <w:p w14:paraId="1CEAFE4D" w14:textId="77777777" w:rsidR="00BB565B" w:rsidRDefault="00BB565B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2461">
              <w:rPr>
                <w:rFonts w:ascii="Times New Roman" w:hAnsi="Times New Roman" w:cs="Times New Roman"/>
                <w:bCs/>
                <w:sz w:val="24"/>
                <w:szCs w:val="24"/>
              </w:rPr>
              <w:t>Ланавенко</w:t>
            </w:r>
            <w:proofErr w:type="spellEnd"/>
            <w:r w:rsidRPr="00BD2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Петровна</w:t>
            </w:r>
          </w:p>
          <w:p w14:paraId="7E2A8086" w14:textId="77777777" w:rsidR="00BB565B" w:rsidRPr="000751DE" w:rsidRDefault="00BB565B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участвовали:</w:t>
            </w:r>
          </w:p>
        </w:tc>
      </w:tr>
      <w:tr w:rsidR="005E7035" w14:paraId="6A223952" w14:textId="77777777" w:rsidTr="005E7035">
        <w:tc>
          <w:tcPr>
            <w:tcW w:w="3085" w:type="dxa"/>
          </w:tcPr>
          <w:p w14:paraId="4D548781" w14:textId="77777777" w:rsidR="000751DE" w:rsidRPr="000751DE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3EDF4CCF" w14:textId="77777777" w:rsidR="005E7035" w:rsidRPr="000751DE" w:rsidRDefault="005E703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14:paraId="17927F16" w14:textId="77777777" w:rsidR="005E7035" w:rsidRDefault="009504C6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9E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фигуры и ее свойства</w:t>
            </w:r>
          </w:p>
        </w:tc>
      </w:tr>
      <w:tr w:rsidR="005E7035" w14:paraId="04FD7A4F" w14:textId="77777777" w:rsidTr="005E7035">
        <w:tc>
          <w:tcPr>
            <w:tcW w:w="3085" w:type="dxa"/>
          </w:tcPr>
          <w:p w14:paraId="3DFDDFD2" w14:textId="77777777" w:rsidR="000751DE" w:rsidRPr="000751DE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достигаемые</w:t>
            </w:r>
          </w:p>
          <w:p w14:paraId="4F805DBF" w14:textId="77777777" w:rsidR="000751DE" w:rsidRPr="000751DE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этом уроке (Ссылка на</w:t>
            </w:r>
          </w:p>
          <w:p w14:paraId="0A9935CB" w14:textId="77777777" w:rsidR="005E7035" w:rsidRPr="000751DE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план)</w:t>
            </w:r>
          </w:p>
        </w:tc>
        <w:tc>
          <w:tcPr>
            <w:tcW w:w="7903" w:type="dxa"/>
            <w:gridSpan w:val="2"/>
          </w:tcPr>
          <w:p w14:paraId="32B15236" w14:textId="77777777" w:rsidR="007873BC" w:rsidRPr="0068249E" w:rsidRDefault="007873BC" w:rsidP="00787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9E">
              <w:rPr>
                <w:rFonts w:ascii="Times New Roman" w:hAnsi="Times New Roman"/>
                <w:sz w:val="24"/>
                <w:szCs w:val="24"/>
              </w:rPr>
              <w:t>8.1.3.9</w:t>
            </w:r>
          </w:p>
          <w:p w14:paraId="57ABB490" w14:textId="77777777" w:rsidR="007873BC" w:rsidRPr="0068249E" w:rsidRDefault="007873BC" w:rsidP="00787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9E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многоугольника и ее свойства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13AD512" w14:textId="77777777" w:rsidR="007873BC" w:rsidRPr="0068249E" w:rsidRDefault="007873BC" w:rsidP="00787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9E">
              <w:rPr>
                <w:rFonts w:ascii="Times New Roman" w:hAnsi="Times New Roman"/>
                <w:sz w:val="24"/>
                <w:szCs w:val="24"/>
              </w:rPr>
              <w:t>8.1.3.10</w:t>
            </w:r>
          </w:p>
          <w:p w14:paraId="790D0ECB" w14:textId="77777777" w:rsidR="005E7035" w:rsidRDefault="007873BC" w:rsidP="00787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9E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определения равновеликих и равносоставленных 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>фигур;</w:t>
            </w:r>
          </w:p>
        </w:tc>
      </w:tr>
      <w:tr w:rsidR="005E7035" w:rsidRPr="000751DE" w14:paraId="078ADC22" w14:textId="77777777" w:rsidTr="005E7035">
        <w:tc>
          <w:tcPr>
            <w:tcW w:w="3085" w:type="dxa"/>
          </w:tcPr>
          <w:p w14:paraId="0B49E638" w14:textId="77777777" w:rsidR="005E7035" w:rsidRPr="000751DE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03" w:type="dxa"/>
            <w:gridSpan w:val="2"/>
          </w:tcPr>
          <w:p w14:paraId="2D11AAB1" w14:textId="77777777" w:rsidR="002B1FC7" w:rsidRDefault="002B1FC7" w:rsidP="002B1F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 учащиеся </w:t>
            </w:r>
            <w:r w:rsidR="00E24E9C">
              <w:rPr>
                <w:rFonts w:ascii="Times New Roman" w:hAnsi="Times New Roman" w:cs="Times New Roman"/>
                <w:iCs/>
                <w:sz w:val="24"/>
                <w:szCs w:val="24"/>
              </w:rPr>
              <w:t>будут 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определение площади многоугольника</w:t>
            </w:r>
            <w:r w:rsidR="00AC45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равновеликих и равносоставленных 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>фигур</w:t>
            </w:r>
          </w:p>
          <w:p w14:paraId="19CE128F" w14:textId="77777777" w:rsidR="002B1FC7" w:rsidRDefault="002B1FC7" w:rsidP="002B1F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Большинство учащихся смогут применять </w:t>
            </w:r>
            <w:r>
              <w:rPr>
                <w:rFonts w:ascii="Times New Roman" w:hAnsi="Times New Roman"/>
                <w:sz w:val="24"/>
                <w:lang w:eastAsia="ru-RU"/>
              </w:rPr>
              <w:t>свойств</w:t>
            </w:r>
            <w:r w:rsidR="00AC456C">
              <w:rPr>
                <w:rFonts w:ascii="Times New Roman" w:hAnsi="Times New Roman"/>
                <w:sz w:val="24"/>
                <w:lang w:eastAsia="ru-RU"/>
              </w:rPr>
              <w:t>а площади фигур для решения задач.</w:t>
            </w:r>
          </w:p>
          <w:p w14:paraId="11AAABA7" w14:textId="77777777" w:rsidR="002B1FC7" w:rsidRDefault="002B1FC7" w:rsidP="002B1F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Некоторые учащиеся </w:t>
            </w:r>
            <w:r w:rsidR="00E24E9C">
              <w:rPr>
                <w:rFonts w:ascii="Times New Roman" w:hAnsi="Times New Roman" w:cs="Times New Roman"/>
                <w:iCs/>
                <w:sz w:val="24"/>
                <w:szCs w:val="24"/>
              </w:rPr>
              <w:t>будут анализировать</w:t>
            </w:r>
            <w:r w:rsidR="002F1D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свойства </w:t>
            </w:r>
            <w:r w:rsidR="00E24E9C">
              <w:rPr>
                <w:rFonts w:ascii="Times New Roman" w:hAnsi="Times New Roman" w:cs="Times New Roman"/>
                <w:iCs/>
                <w:sz w:val="24"/>
                <w:szCs w:val="24"/>
              </w:rPr>
              <w:t>при решении задач.</w:t>
            </w:r>
          </w:p>
          <w:p w14:paraId="5B87E5E1" w14:textId="77777777" w:rsidR="005E7035" w:rsidRPr="000751DE" w:rsidRDefault="005E7035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7035" w:rsidRPr="000751DE" w14:paraId="2698DDDA" w14:textId="77777777" w:rsidTr="005E7035">
        <w:tc>
          <w:tcPr>
            <w:tcW w:w="3085" w:type="dxa"/>
          </w:tcPr>
          <w:p w14:paraId="752BAD56" w14:textId="77777777" w:rsidR="005E7035" w:rsidRPr="000751DE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903" w:type="dxa"/>
            <w:gridSpan w:val="2"/>
          </w:tcPr>
          <w:p w14:paraId="27A5A3CB" w14:textId="77777777" w:rsidR="002B1FC7" w:rsidRPr="0068249E" w:rsidRDefault="00E24E9C" w:rsidP="002B1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B1FC7">
              <w:rPr>
                <w:rFonts w:ascii="Times New Roman" w:hAnsi="Times New Roman"/>
                <w:sz w:val="24"/>
                <w:szCs w:val="24"/>
              </w:rPr>
              <w:t>нают</w:t>
            </w:r>
            <w:r w:rsidR="002B1FC7" w:rsidRPr="00682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FC7" w:rsidRPr="0068249E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</w:t>
            </w:r>
            <w:r w:rsidR="002B1FC7" w:rsidRPr="0068249E"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многоугольника и е</w:t>
            </w:r>
            <w:r w:rsidR="00A1078B">
              <w:rPr>
                <w:rFonts w:ascii="Times New Roman" w:hAnsi="Times New Roman"/>
                <w:sz w:val="24"/>
                <w:szCs w:val="24"/>
              </w:rPr>
              <w:t>го</w:t>
            </w:r>
            <w:r w:rsidR="002B1FC7" w:rsidRPr="0068249E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="002B1FC7" w:rsidRPr="0068249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8897DC9" w14:textId="77777777" w:rsidR="002B1FC7" w:rsidRDefault="00E24E9C" w:rsidP="002B1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1078B">
              <w:rPr>
                <w:rFonts w:ascii="Times New Roman" w:hAnsi="Times New Roman"/>
                <w:sz w:val="24"/>
                <w:szCs w:val="24"/>
              </w:rPr>
              <w:t>онимают</w:t>
            </w:r>
            <w:r w:rsidR="002B1FC7" w:rsidRPr="00682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FC7"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определения равновеликих и равносоставленных </w:t>
            </w:r>
            <w:r w:rsidR="002B1FC7" w:rsidRPr="0068249E">
              <w:rPr>
                <w:rFonts w:ascii="Times New Roman" w:hAnsi="Times New Roman"/>
                <w:sz w:val="24"/>
                <w:szCs w:val="24"/>
              </w:rPr>
              <w:t>фигур;</w:t>
            </w:r>
          </w:p>
          <w:p w14:paraId="6DAB5618" w14:textId="77777777" w:rsidR="002B1FC7" w:rsidRDefault="008552FD" w:rsidP="002B1F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с использованием</w:t>
            </w:r>
            <w:r w:rsidR="00B0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844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="004B2844" w:rsidRPr="0068249E"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многоугольника и е</w:t>
            </w:r>
            <w:r w:rsidR="004B2844">
              <w:rPr>
                <w:rFonts w:ascii="Times New Roman" w:hAnsi="Times New Roman"/>
                <w:sz w:val="24"/>
                <w:szCs w:val="24"/>
              </w:rPr>
              <w:t>го</w:t>
            </w:r>
            <w:r w:rsidR="004B2844" w:rsidRPr="0068249E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="004B2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2844"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равновеликих и равносоставленных </w:t>
            </w:r>
            <w:r w:rsidR="004B2844" w:rsidRPr="0068249E">
              <w:rPr>
                <w:rFonts w:ascii="Times New Roman" w:hAnsi="Times New Roman"/>
                <w:sz w:val="24"/>
                <w:szCs w:val="24"/>
              </w:rPr>
              <w:t>фигур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12BAE5" w14:textId="77777777" w:rsidR="005E7035" w:rsidRPr="000751DE" w:rsidRDefault="005E7035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CB5" w:rsidRPr="000751DE" w14:paraId="534555D9" w14:textId="77777777" w:rsidTr="005E7035">
        <w:tc>
          <w:tcPr>
            <w:tcW w:w="3085" w:type="dxa"/>
            <w:vMerge w:val="restart"/>
          </w:tcPr>
          <w:p w14:paraId="5183B4EF" w14:textId="77777777" w:rsidR="00371CB5" w:rsidRPr="000751DE" w:rsidRDefault="00371CB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задачи</w:t>
            </w:r>
          </w:p>
        </w:tc>
        <w:tc>
          <w:tcPr>
            <w:tcW w:w="7903" w:type="dxa"/>
            <w:gridSpan w:val="2"/>
          </w:tcPr>
          <w:p w14:paraId="44C10C44" w14:textId="77777777" w:rsidR="00371CB5" w:rsidRPr="00C64E05" w:rsidRDefault="00371CB5" w:rsidP="00F2761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 xml:space="preserve"> Учащиеся могут:</w:t>
            </w:r>
          </w:p>
          <w:p w14:paraId="3D006592" w14:textId="77777777" w:rsidR="00371CB5" w:rsidRPr="00C64E05" w:rsidRDefault="00371CB5" w:rsidP="00D313C3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 xml:space="preserve">-рассказать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определение и свойства площади многоугольника.</w:t>
            </w:r>
          </w:p>
        </w:tc>
      </w:tr>
      <w:tr w:rsidR="00371CB5" w:rsidRPr="000751DE" w14:paraId="725191E7" w14:textId="77777777" w:rsidTr="005E7035">
        <w:tc>
          <w:tcPr>
            <w:tcW w:w="3085" w:type="dxa"/>
            <w:vMerge/>
          </w:tcPr>
          <w:p w14:paraId="25FB4E6F" w14:textId="77777777" w:rsidR="00371CB5" w:rsidRPr="000751DE" w:rsidRDefault="00371CB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14:paraId="34FCC1AE" w14:textId="77777777" w:rsidR="00371CB5" w:rsidRPr="00C64E05" w:rsidRDefault="00371CB5" w:rsidP="00F2761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>Предметная лексика и терминология:</w:t>
            </w:r>
          </w:p>
          <w:p w14:paraId="5F9F0361" w14:textId="77777777" w:rsidR="00371CB5" w:rsidRPr="00D313C3" w:rsidRDefault="00371CB5" w:rsidP="00D313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>равновелики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>фигур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682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равносоставленных </w:t>
            </w:r>
            <w:r w:rsidRPr="0068249E">
              <w:rPr>
                <w:rFonts w:ascii="Times New Roman" w:hAnsi="Times New Roman"/>
                <w:sz w:val="24"/>
                <w:szCs w:val="24"/>
              </w:rPr>
              <w:t>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71CB5" w:rsidRPr="000751DE" w14:paraId="25428C5E" w14:textId="77777777" w:rsidTr="005E7035">
        <w:tc>
          <w:tcPr>
            <w:tcW w:w="3085" w:type="dxa"/>
            <w:vMerge/>
          </w:tcPr>
          <w:p w14:paraId="3E5739D0" w14:textId="77777777" w:rsidR="00371CB5" w:rsidRPr="000751DE" w:rsidRDefault="00371CB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14:paraId="3351B3CF" w14:textId="77777777" w:rsidR="00371CB5" w:rsidRPr="00774655" w:rsidRDefault="00371CB5" w:rsidP="00F27615">
            <w:pPr>
              <w:spacing w:before="60" w:after="60"/>
              <w:rPr>
                <w:rFonts w:ascii="Times New Roman" w:hAnsi="Times New Roman"/>
                <w:color w:val="FF0000"/>
                <w:sz w:val="24"/>
              </w:rPr>
            </w:pP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>Пол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ез</w:t>
            </w: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>ная фраз</w:t>
            </w:r>
            <w:r w:rsidR="00947FA8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C64E05">
              <w:rPr>
                <w:rFonts w:ascii="Times New Roman" w:hAnsi="Times New Roman"/>
                <w:color w:val="000000" w:themeColor="text1"/>
                <w:sz w:val="24"/>
              </w:rPr>
              <w:t xml:space="preserve"> для диалога или </w:t>
            </w:r>
            <w:r w:rsidRPr="00C64E0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письма: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14:paraId="606BDE78" w14:textId="77777777" w:rsidR="00371CB5" w:rsidRPr="008552FD" w:rsidRDefault="00371CB5" w:rsidP="008552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56C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фигуры – это..</w:t>
            </w:r>
          </w:p>
        </w:tc>
      </w:tr>
      <w:tr w:rsidR="005E7035" w:rsidRPr="000751DE" w14:paraId="5AC42A98" w14:textId="77777777" w:rsidTr="005E7035">
        <w:tc>
          <w:tcPr>
            <w:tcW w:w="3085" w:type="dxa"/>
          </w:tcPr>
          <w:p w14:paraId="050FC5C6" w14:textId="77777777" w:rsidR="005E7035" w:rsidRPr="000751DE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7903" w:type="dxa"/>
            <w:gridSpan w:val="2"/>
          </w:tcPr>
          <w:p w14:paraId="4922E551" w14:textId="77777777" w:rsidR="005E7035" w:rsidRPr="00371CB5" w:rsidRDefault="00AC456C" w:rsidP="000751DE">
            <w:pPr>
              <w:rPr>
                <w:rFonts w:ascii="Times New Roman" w:hAnsi="Times New Roman"/>
                <w:sz w:val="24"/>
              </w:rPr>
            </w:pPr>
            <w:r w:rsidRPr="005B2FE2">
              <w:rPr>
                <w:rFonts w:ascii="Times New Roman" w:hAnsi="Times New Roman"/>
                <w:sz w:val="24"/>
              </w:rPr>
              <w:t>Уважение и сотрудничество</w:t>
            </w:r>
            <w:r w:rsidRPr="00774655">
              <w:rPr>
                <w:rFonts w:ascii="Times New Roman" w:hAnsi="Times New Roman"/>
                <w:sz w:val="24"/>
              </w:rPr>
              <w:t xml:space="preserve"> прививается на уроке через умение работать в группе.</w:t>
            </w:r>
          </w:p>
        </w:tc>
      </w:tr>
      <w:tr w:rsidR="005E7035" w:rsidRPr="000751DE" w14:paraId="1097E8FF" w14:textId="77777777" w:rsidTr="005E7035">
        <w:tc>
          <w:tcPr>
            <w:tcW w:w="3085" w:type="dxa"/>
          </w:tcPr>
          <w:p w14:paraId="32A2DEB7" w14:textId="77777777" w:rsidR="005E7035" w:rsidRPr="000751DE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 связь</w:t>
            </w:r>
          </w:p>
        </w:tc>
        <w:tc>
          <w:tcPr>
            <w:tcW w:w="7903" w:type="dxa"/>
            <w:gridSpan w:val="2"/>
          </w:tcPr>
          <w:p w14:paraId="2D46CFA0" w14:textId="77777777" w:rsidR="005E7035" w:rsidRPr="00204ACE" w:rsidRDefault="009504C6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4ACE">
              <w:rPr>
                <w:rFonts w:ascii="Times New Roman" w:hAnsi="Times New Roman" w:cs="Times New Roman"/>
                <w:iCs/>
                <w:sz w:val="24"/>
                <w:szCs w:val="24"/>
              </w:rPr>
              <w:t>Черчение</w:t>
            </w:r>
            <w:r w:rsidR="00204ACE" w:rsidRPr="00204A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через технику</w:t>
            </w:r>
            <w:r w:rsidR="00BB0A26" w:rsidRPr="00204A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чертежей и правила их оформления</w:t>
            </w:r>
          </w:p>
        </w:tc>
      </w:tr>
      <w:tr w:rsidR="005E7035" w:rsidRPr="000751DE" w14:paraId="7E4EDBC0" w14:textId="77777777" w:rsidTr="005E7035">
        <w:tc>
          <w:tcPr>
            <w:tcW w:w="3085" w:type="dxa"/>
          </w:tcPr>
          <w:p w14:paraId="2ED23722" w14:textId="77777777" w:rsidR="005E7035" w:rsidRPr="000751DE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 знания</w:t>
            </w:r>
          </w:p>
        </w:tc>
        <w:tc>
          <w:tcPr>
            <w:tcW w:w="7903" w:type="dxa"/>
            <w:gridSpan w:val="2"/>
          </w:tcPr>
          <w:p w14:paraId="5199EB8B" w14:textId="77777777" w:rsidR="007873BC" w:rsidRDefault="007873BC" w:rsidP="0007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квадрата.</w:t>
            </w:r>
            <w:r w:rsidR="00371CB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прямоугольника.</w:t>
            </w:r>
          </w:p>
          <w:p w14:paraId="18EE0552" w14:textId="77777777" w:rsidR="005E7035" w:rsidRPr="000751DE" w:rsidRDefault="005E7035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514119" w14:textId="77777777" w:rsidR="005E7035" w:rsidRPr="000751DE" w:rsidRDefault="005E7035" w:rsidP="005E70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B28BB" w14:textId="77777777" w:rsidR="000751DE" w:rsidRDefault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1D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40"/>
        <w:gridCol w:w="4713"/>
        <w:gridCol w:w="655"/>
        <w:gridCol w:w="2045"/>
      </w:tblGrid>
      <w:tr w:rsidR="000751DE" w:rsidRPr="00BE1AD1" w14:paraId="72049FD8" w14:textId="77777777" w:rsidTr="00BE1AD1">
        <w:tc>
          <w:tcPr>
            <w:tcW w:w="2235" w:type="dxa"/>
          </w:tcPr>
          <w:p w14:paraId="6296872A" w14:textId="77777777" w:rsidR="000751DE" w:rsidRPr="00BE1AD1" w:rsidRDefault="000751DE" w:rsidP="000751D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BE1A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Запланированные</w:t>
            </w:r>
          </w:p>
          <w:p w14:paraId="43CC5290" w14:textId="77777777" w:rsidR="000751DE" w:rsidRPr="00BE1AD1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708" w:type="dxa"/>
            <w:gridSpan w:val="3"/>
          </w:tcPr>
          <w:p w14:paraId="10884544" w14:textId="77777777" w:rsidR="000751DE" w:rsidRPr="00BE1AD1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2045" w:type="dxa"/>
          </w:tcPr>
          <w:p w14:paraId="56D60B35" w14:textId="77777777" w:rsidR="000751DE" w:rsidRPr="00BE1AD1" w:rsidRDefault="000751DE" w:rsidP="000751D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BE1A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Ресурсы</w:t>
            </w:r>
          </w:p>
          <w:p w14:paraId="6C78D15C" w14:textId="77777777" w:rsidR="000751DE" w:rsidRPr="00BE1AD1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1DE" w:rsidRPr="00BE1AD1" w14:paraId="3B24D6B2" w14:textId="77777777" w:rsidTr="00BE1AD1">
        <w:tc>
          <w:tcPr>
            <w:tcW w:w="2235" w:type="dxa"/>
          </w:tcPr>
          <w:p w14:paraId="36751130" w14:textId="77777777" w:rsidR="000751DE" w:rsidRPr="00BE1AD1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Начало урока</w:t>
            </w:r>
          </w:p>
        </w:tc>
        <w:tc>
          <w:tcPr>
            <w:tcW w:w="6708" w:type="dxa"/>
            <w:gridSpan w:val="3"/>
          </w:tcPr>
          <w:p w14:paraId="442131AF" w14:textId="77777777" w:rsidR="002B1FC7" w:rsidRPr="00BE1AD1" w:rsidRDefault="002B1FC7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Эмоциональный настрой </w:t>
            </w:r>
          </w:p>
          <w:p w14:paraId="487BD8D8" w14:textId="77777777" w:rsidR="002B1FC7" w:rsidRPr="00BE1AD1" w:rsidRDefault="0066554B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 xml:space="preserve">(И) </w:t>
            </w:r>
            <w:r w:rsidR="00E24E9C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«</w:t>
            </w:r>
            <w:r w:rsidR="002B1FC7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Салфетки</w:t>
            </w:r>
            <w:r w:rsidR="00E24E9C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»</w:t>
            </w:r>
          </w:p>
          <w:p w14:paraId="523AC13E" w14:textId="77777777" w:rsidR="00752B8E" w:rsidRPr="00BE1AD1" w:rsidRDefault="00AE2BC4" w:rsidP="00752B8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Учитель</w:t>
            </w:r>
            <w:r w:rsidR="00752B8E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говорит «Точно следуйте моим инструкциям. Сложите салфетку пополам, поверните ее и еще раз сложите пополам. Оторвите верхний уголок и нижний. Сложите салфетку еще раз и сделайте отверстие посередине. Разверните салфетку. Посмотрите на салфетки других. Есть похожие? Нет! Значит, мы все имеем уникальное мышление. </w:t>
            </w:r>
          </w:p>
          <w:p w14:paraId="33143B25" w14:textId="77777777" w:rsidR="0018101F" w:rsidRPr="00BE1AD1" w:rsidRDefault="0018101F" w:rsidP="00752B8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14:paraId="2A2DC931" w14:textId="77777777" w:rsidR="00E24E9C" w:rsidRPr="00BE1AD1" w:rsidRDefault="0066554B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 xml:space="preserve">(К) </w:t>
            </w:r>
            <w:r w:rsidR="00E24E9C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Определение темы и целей урока</w:t>
            </w:r>
          </w:p>
          <w:p w14:paraId="398C32F8" w14:textId="77777777" w:rsidR="00E24E9C" w:rsidRPr="00BE1AD1" w:rsidRDefault="00E24E9C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А что общего было у всех?</w:t>
            </w:r>
          </w:p>
          <w:p w14:paraId="528C2996" w14:textId="77777777" w:rsidR="00752B8E" w:rsidRPr="00BE1AD1" w:rsidRDefault="00E24E9C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Какие цели мы поставим?</w:t>
            </w:r>
          </w:p>
          <w:p w14:paraId="662442FF" w14:textId="77777777" w:rsidR="000751DE" w:rsidRPr="00BE1AD1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2B12DF" w14:textId="77777777" w:rsidR="0018101F" w:rsidRPr="00BE1AD1" w:rsidRDefault="0018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FAD82" w14:textId="77777777" w:rsidR="0018101F" w:rsidRPr="00BE1AD1" w:rsidRDefault="0018101F" w:rsidP="0018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2C6C" w14:textId="77777777" w:rsidR="000751DE" w:rsidRPr="00BE1AD1" w:rsidRDefault="0018101F" w:rsidP="0018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</w:tr>
      <w:tr w:rsidR="00A20695" w:rsidRPr="00BE1AD1" w14:paraId="729F1B23" w14:textId="77777777" w:rsidTr="00BE1AD1">
        <w:trPr>
          <w:trHeight w:val="4320"/>
        </w:trPr>
        <w:tc>
          <w:tcPr>
            <w:tcW w:w="2235" w:type="dxa"/>
            <w:vMerge w:val="restart"/>
          </w:tcPr>
          <w:p w14:paraId="0F4D2BA1" w14:textId="77777777" w:rsidR="00A20695" w:rsidRPr="00BE1AD1" w:rsidRDefault="00A20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708" w:type="dxa"/>
            <w:gridSpan w:val="3"/>
          </w:tcPr>
          <w:p w14:paraId="1E8F8579" w14:textId="77777777" w:rsidR="00A20695" w:rsidRPr="00BE1AD1" w:rsidRDefault="0066554B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 xml:space="preserve">(И) </w:t>
            </w:r>
            <w:r w:rsidR="00A20695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«</w:t>
            </w:r>
            <w:proofErr w:type="spellStart"/>
            <w:r w:rsidR="00A20695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Инсерт</w:t>
            </w:r>
            <w:proofErr w:type="spellEnd"/>
            <w:r w:rsidR="00A20695"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»</w:t>
            </w:r>
          </w:p>
          <w:p w14:paraId="03003F76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Учащиеся читают текст, маркируя его специальными значками:</w:t>
            </w:r>
          </w:p>
          <w:p w14:paraId="3B8F56CD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V — я это знаю;</w:t>
            </w:r>
          </w:p>
          <w:p w14:paraId="0501D484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+ — это новая информация для меня;</w:t>
            </w:r>
          </w:p>
          <w:p w14:paraId="32426E7F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- — я думал по-другому, это противоречит тому, что я знал;</w:t>
            </w:r>
          </w:p>
          <w:p w14:paraId="3995CDDC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? — это мне непонятно, нужны объяснения, уточнения.</w:t>
            </w:r>
          </w:p>
          <w:p w14:paraId="430754F4" w14:textId="77777777" w:rsidR="0057038E" w:rsidRPr="00BE1AD1" w:rsidRDefault="0057038E" w:rsidP="0057038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b/>
                <w:bCs/>
                <w:lang w:eastAsia="en-US"/>
              </w:rPr>
              <w:t>Совет</w:t>
            </w:r>
            <w:r w:rsidRPr="00BE1AD1">
              <w:rPr>
                <w:rFonts w:eastAsiaTheme="minorHAnsi"/>
                <w:lang w:eastAsia="en-US"/>
              </w:rPr>
              <w:t>: маркировки в тексте удобнее делать на полях карандашом. Или можно подложит полоску бумаги, чтобы не пачкать учебники.</w:t>
            </w:r>
          </w:p>
          <w:p w14:paraId="0B52DAED" w14:textId="77777777" w:rsidR="005B2FE2" w:rsidRPr="005B2FE2" w:rsidRDefault="005B2FE2" w:rsidP="005B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E2">
              <w:rPr>
                <w:rFonts w:ascii="Times New Roman" w:hAnsi="Times New Roman" w:cs="Times New Roman"/>
                <w:sz w:val="24"/>
                <w:szCs w:val="24"/>
              </w:rPr>
              <w:t>2. Заполняется таблица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"/>
              <w:gridCol w:w="1601"/>
              <w:gridCol w:w="1601"/>
              <w:gridCol w:w="1601"/>
            </w:tblGrid>
            <w:tr w:rsidR="000A42AE" w:rsidRPr="005B2FE2" w14:paraId="429CDA4B" w14:textId="77777777" w:rsidTr="000A42AE">
              <w:trPr>
                <w:tblCellSpacing w:w="0" w:type="dxa"/>
              </w:trPr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A5781D" w14:textId="77777777" w:rsidR="005B2FE2" w:rsidRPr="005B2FE2" w:rsidRDefault="005B2FE2" w:rsidP="005B2F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AFDA4FC" w14:textId="77777777" w:rsidR="005B2FE2" w:rsidRPr="005B2FE2" w:rsidRDefault="005B2FE2" w:rsidP="005B2F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AF3714" w14:textId="77777777" w:rsidR="005B2FE2" w:rsidRPr="005B2FE2" w:rsidRDefault="005B2FE2" w:rsidP="005B2F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E0EAD0" w14:textId="77777777" w:rsidR="005B2FE2" w:rsidRPr="005B2FE2" w:rsidRDefault="005B2FE2" w:rsidP="005B2F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A42AE" w:rsidRPr="005B2FE2" w14:paraId="48B41DC2" w14:textId="77777777" w:rsidTr="000A42AE">
              <w:trPr>
                <w:trHeight w:val="3395"/>
                <w:tblCellSpacing w:w="0" w:type="dxa"/>
              </w:trPr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6F59F2" w14:textId="77777777" w:rsidR="005B2FE2" w:rsidRPr="005B2FE2" w:rsidRDefault="005B2FE2" w:rsidP="005B2F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Здесь тезисно записываются термины и понятия, встречающиеся в тексте, которые уже были известны.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DA6591" w14:textId="77777777" w:rsidR="005B2FE2" w:rsidRPr="005B2FE2" w:rsidRDefault="005B2FE2" w:rsidP="005B2F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Отмечается все новое, что стало известно из текста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D773E8B" w14:textId="77777777" w:rsidR="005B2FE2" w:rsidRPr="005B2FE2" w:rsidRDefault="005B2FE2" w:rsidP="005B2F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Отмечаются противоречия. То есть, ученик отмечает то, что идет вразрез с его знаниями и убеждениями.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A756A7" w14:textId="77777777" w:rsidR="005B2FE2" w:rsidRPr="005B2FE2" w:rsidRDefault="005B2FE2" w:rsidP="005B2F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Перечисляются непонятные моменты, те, что требуют уточнения или вопросы, возникшие по мере прочтения текста.</w:t>
                  </w:r>
                </w:p>
              </w:tc>
            </w:tr>
          </w:tbl>
          <w:p w14:paraId="40E67431" w14:textId="77777777" w:rsidR="00A20695" w:rsidRPr="000A42AE" w:rsidRDefault="005B2FE2" w:rsidP="000A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5" w:type="dxa"/>
          </w:tcPr>
          <w:p w14:paraId="64045809" w14:textId="77777777" w:rsidR="00A20695" w:rsidRPr="00BE1AD1" w:rsidRDefault="00A20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Геометрия: Учебник для 8 класса/</w:t>
            </w:r>
            <w:proofErr w:type="spellStart"/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Шыныбеков</w:t>
            </w:r>
            <w:proofErr w:type="spellEnd"/>
            <w:r w:rsidRPr="00BE1AD1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 2018</w:t>
            </w:r>
          </w:p>
          <w:p w14:paraId="15B2421D" w14:textId="77777777" w:rsidR="00A20695" w:rsidRPr="00BE1AD1" w:rsidRDefault="00A20695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С.87-89</w:t>
            </w:r>
          </w:p>
        </w:tc>
      </w:tr>
      <w:tr w:rsidR="005B2FE2" w:rsidRPr="00BE1AD1" w14:paraId="2AA7BA19" w14:textId="77777777" w:rsidTr="00BE1AD1">
        <w:trPr>
          <w:trHeight w:val="653"/>
        </w:trPr>
        <w:tc>
          <w:tcPr>
            <w:tcW w:w="2235" w:type="dxa"/>
            <w:vMerge/>
          </w:tcPr>
          <w:p w14:paraId="5CE10E4A" w14:textId="77777777" w:rsidR="005B2FE2" w:rsidRPr="00BE1AD1" w:rsidRDefault="005B2FE2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40EE2166" w14:textId="77777777" w:rsidR="005B2FE2" w:rsidRPr="00BE1AD1" w:rsidRDefault="005B2FE2" w:rsidP="005B2FE2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BE1AD1">
              <w:rPr>
                <w:rFonts w:eastAsiaTheme="minorHAnsi"/>
                <w:b/>
                <w:i/>
                <w:lang w:eastAsia="en-US"/>
              </w:rPr>
              <w:t xml:space="preserve">Оценивание </w:t>
            </w:r>
          </w:p>
          <w:p w14:paraId="0A840AD8" w14:textId="77777777" w:rsidR="005B2FE2" w:rsidRPr="00BE1AD1" w:rsidRDefault="005B2FE2" w:rsidP="005B2FE2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BE1AD1">
              <w:rPr>
                <w:rFonts w:eastAsiaTheme="minorHAnsi"/>
                <w:b/>
                <w:lang w:eastAsia="en-US"/>
              </w:rPr>
              <w:t>«Бросание мяча»</w:t>
            </w:r>
          </w:p>
          <w:p w14:paraId="06A0AA35" w14:textId="77777777" w:rsidR="005B2FE2" w:rsidRPr="00BE1AD1" w:rsidRDefault="005B2FE2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5CAE6D66" w14:textId="77777777" w:rsidR="005B2FE2" w:rsidRPr="00BE1AD1" w:rsidRDefault="005B2FE2" w:rsidP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B873A9" w:rsidRPr="00BE1AD1" w14:paraId="20783376" w14:textId="77777777" w:rsidTr="00BE1AD1">
        <w:trPr>
          <w:trHeight w:val="735"/>
        </w:trPr>
        <w:tc>
          <w:tcPr>
            <w:tcW w:w="2235" w:type="dxa"/>
            <w:vMerge/>
          </w:tcPr>
          <w:p w14:paraId="7F9B14F7" w14:textId="77777777" w:rsidR="00B873A9" w:rsidRPr="00BE1AD1" w:rsidRDefault="00B873A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7B80374C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Деление на</w:t>
            </w: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  <w:lang w:val="kk-KZ"/>
              </w:rPr>
              <w:t xml:space="preserve"> разноуровневые</w:t>
            </w: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 xml:space="preserve"> группы</w:t>
            </w: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  <w:lang w:val="kk-KZ"/>
              </w:rPr>
              <w:t xml:space="preserve"> по геометрисечким фигурам</w:t>
            </w:r>
            <w:r w:rsidRPr="00BE1AD1">
              <w:rPr>
                <w:rFonts w:ascii="TimesNewRoman,Italic" w:hAnsi="TimesNewRoman,Italic" w:cs="TimesNewRoman,Italic"/>
                <w:b/>
                <w:iCs/>
                <w:sz w:val="24"/>
                <w:szCs w:val="24"/>
              </w:rPr>
              <w:t>.</w:t>
            </w:r>
          </w:p>
          <w:p w14:paraId="00D64A49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Учитель раздает как бы случайно фигуры, у</w:t>
            </w:r>
            <w:r w:rsidR="005B2FE2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чащиеся рассаживаются на группы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согласно полученной фигуры.</w:t>
            </w:r>
          </w:p>
        </w:tc>
        <w:tc>
          <w:tcPr>
            <w:tcW w:w="2045" w:type="dxa"/>
          </w:tcPr>
          <w:p w14:paraId="37EC86BF" w14:textId="77777777" w:rsidR="00B873A9" w:rsidRPr="00BE1AD1" w:rsidRDefault="00B87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Фигуры квадрад, прямоугольник, ромб, треугольник.</w:t>
            </w:r>
          </w:p>
          <w:p w14:paraId="07FA1805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3A9" w:rsidRPr="00BE1AD1" w14:paraId="45487762" w14:textId="77777777" w:rsidTr="00BE1AD1">
        <w:trPr>
          <w:trHeight w:val="780"/>
        </w:trPr>
        <w:tc>
          <w:tcPr>
            <w:tcW w:w="2235" w:type="dxa"/>
            <w:vMerge/>
          </w:tcPr>
          <w:p w14:paraId="3E5AFFD2" w14:textId="77777777" w:rsidR="00B873A9" w:rsidRPr="00BE1AD1" w:rsidRDefault="00B873A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4414FFD8" w14:textId="77777777" w:rsidR="00B873A9" w:rsidRPr="00BE1AD1" w:rsidRDefault="0066554B" w:rsidP="003E319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 xml:space="preserve">(Г) </w:t>
            </w:r>
            <w:r w:rsidR="00B873A9"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>«Практичная</w:t>
            </w:r>
            <w:r w:rsidR="00B873A9" w:rsidRPr="00BE1AD1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873A9"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 xml:space="preserve">теория» </w:t>
            </w:r>
          </w:p>
          <w:p w14:paraId="74A7D22A" w14:textId="77777777" w:rsidR="00B873A9" w:rsidRPr="00BE1AD1" w:rsidRDefault="008F73EB" w:rsidP="003E319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FF0000"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Решают </w:t>
            </w:r>
            <w:r w:rsidR="00B873A9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задач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и</w:t>
            </w:r>
            <w:r w:rsid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,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применяя теоретические знания</w:t>
            </w:r>
            <w:r w:rsidR="00630B9E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.</w:t>
            </w:r>
          </w:p>
          <w:p w14:paraId="65368726" w14:textId="77777777" w:rsidR="00630B9E" w:rsidRPr="00BE1AD1" w:rsidRDefault="00B873A9" w:rsidP="003E3197">
            <w:pPr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По окончанию решения учащиеся групп </w:t>
            </w:r>
            <w:r w:rsidR="00630B9E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озвучиваются </w:t>
            </w:r>
            <w:r w:rsidR="00BE1AD1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ответы,</w:t>
            </w:r>
            <w:r w:rsidR="00630B9E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и группы решают итоговую </w:t>
            </w:r>
            <w:r w:rsid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четвертую</w:t>
            </w:r>
            <w:r w:rsidR="00630B9E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задачу.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</w:p>
          <w:p w14:paraId="77EB9A3D" w14:textId="77777777" w:rsidR="00B873A9" w:rsidRPr="00BE1AD1" w:rsidRDefault="00BE1AD1" w:rsidP="003E3197">
            <w:pPr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Четвертая</w:t>
            </w:r>
            <w:r w:rsidR="00C10331"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 xml:space="preserve"> 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з</w:t>
            </w:r>
            <w:r w:rsidR="00B873A9"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адача:</w:t>
            </w:r>
            <w:r w:rsidR="00B873A9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На сколько меньше обоев потребуется для оклейки второй группе , чем первой? И на сколько % их затраты будут меньше?</w:t>
            </w:r>
          </w:p>
          <w:p w14:paraId="24890368" w14:textId="77777777" w:rsidR="00B873A9" w:rsidRPr="00BE1AD1" w:rsidRDefault="0066554B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i/>
                <w:iCs/>
                <w:sz w:val="24"/>
                <w:szCs w:val="24"/>
              </w:rPr>
              <w:t>Оценивание</w:t>
            </w:r>
          </w:p>
          <w:p w14:paraId="37548054" w14:textId="77777777" w:rsidR="00B873A9" w:rsidRPr="00BE1AD1" w:rsidRDefault="00B873A9" w:rsidP="00B873A9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proofErr w:type="spellStart"/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Взаимооценивание</w:t>
            </w:r>
            <w:proofErr w:type="spellEnd"/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по критериям</w:t>
            </w:r>
          </w:p>
        </w:tc>
        <w:tc>
          <w:tcPr>
            <w:tcW w:w="2045" w:type="dxa"/>
          </w:tcPr>
          <w:p w14:paraId="3FCBDE4C" w14:textId="77777777" w:rsidR="008F73EB" w:rsidRPr="00BE1AD1" w:rsidRDefault="008F73EB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BE3E7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</w:t>
            </w:r>
          </w:p>
          <w:p w14:paraId="4802C3AC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198483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D6610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150CD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58BE9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52F68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2</w:t>
            </w:r>
          </w:p>
        </w:tc>
      </w:tr>
      <w:tr w:rsidR="00B873A9" w:rsidRPr="00BE1AD1" w14:paraId="7C90723C" w14:textId="77777777" w:rsidTr="00BE1AD1">
        <w:trPr>
          <w:trHeight w:val="361"/>
        </w:trPr>
        <w:tc>
          <w:tcPr>
            <w:tcW w:w="2235" w:type="dxa"/>
            <w:vMerge/>
          </w:tcPr>
          <w:p w14:paraId="0818B2D6" w14:textId="77777777" w:rsidR="00B873A9" w:rsidRPr="00BE1AD1" w:rsidRDefault="00B873A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3691731D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</w:p>
          <w:p w14:paraId="04FA024B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Cs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66554B" w:rsidRPr="00BE1A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</w:t>
            </w:r>
          </w:p>
        </w:tc>
        <w:tc>
          <w:tcPr>
            <w:tcW w:w="2045" w:type="dxa"/>
          </w:tcPr>
          <w:p w14:paraId="0636BA29" w14:textId="77777777" w:rsidR="00B873A9" w:rsidRPr="00BE1AD1" w:rsidRDefault="00B873A9" w:rsidP="00B87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</w:t>
            </w:r>
            <w:r w:rsidR="00C10331"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873A9" w:rsidRPr="00BE1AD1" w14:paraId="1AF06809" w14:textId="77777777" w:rsidTr="00BE1AD1">
        <w:trPr>
          <w:trHeight w:val="572"/>
        </w:trPr>
        <w:tc>
          <w:tcPr>
            <w:tcW w:w="2235" w:type="dxa"/>
            <w:vMerge/>
          </w:tcPr>
          <w:p w14:paraId="4C7B629B" w14:textId="77777777" w:rsidR="00B873A9" w:rsidRPr="00BE1AD1" w:rsidRDefault="00B873A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3482A30F" w14:textId="77777777" w:rsidR="00B873A9" w:rsidRPr="00BE1AD1" w:rsidRDefault="005B2FE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="00B873A9"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учит каждого»</w:t>
            </w:r>
          </w:p>
          <w:p w14:paraId="12B64C9F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Выбирают и объясняют задачу</w:t>
            </w:r>
            <w:r w:rsidR="00C10331" w:rsidRPr="00BE1AD1">
              <w:rPr>
                <w:rFonts w:ascii="Times New Roman" w:hAnsi="Times New Roman" w:cs="Times New Roman"/>
                <w:sz w:val="24"/>
                <w:szCs w:val="24"/>
              </w:rPr>
              <w:t xml:space="preserve"> (ученик 1 варианта работает с учеником 2 варианта).</w:t>
            </w:r>
          </w:p>
          <w:p w14:paraId="76A61EE3" w14:textId="77777777" w:rsidR="00C10331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Оценивание </w:t>
            </w:r>
          </w:p>
          <w:p w14:paraId="5DFBF455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«Устный комментарий»</w:t>
            </w:r>
          </w:p>
        </w:tc>
        <w:tc>
          <w:tcPr>
            <w:tcW w:w="2045" w:type="dxa"/>
          </w:tcPr>
          <w:p w14:paraId="25D9431D" w14:textId="77777777" w:rsidR="00B873A9" w:rsidRPr="00BE1AD1" w:rsidRDefault="00B873A9" w:rsidP="00E24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3A9" w:rsidRPr="00BE1AD1" w14:paraId="3C63B6DF" w14:textId="77777777" w:rsidTr="00BE1AD1">
        <w:trPr>
          <w:trHeight w:val="572"/>
        </w:trPr>
        <w:tc>
          <w:tcPr>
            <w:tcW w:w="2235" w:type="dxa"/>
          </w:tcPr>
          <w:p w14:paraId="13D3D31A" w14:textId="77777777" w:rsidR="00B873A9" w:rsidRPr="00BE1AD1" w:rsidRDefault="00B873A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708" w:type="dxa"/>
            <w:gridSpan w:val="3"/>
          </w:tcPr>
          <w:p w14:paraId="405637E7" w14:textId="77777777" w:rsidR="00B873A9" w:rsidRPr="00BE1AD1" w:rsidRDefault="005B2FE2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 xml:space="preserve">(И) </w:t>
            </w:r>
            <w:r w:rsidR="00B873A9"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>Оценка успешности урока - «Квадрант»</w:t>
            </w:r>
          </w:p>
        </w:tc>
        <w:tc>
          <w:tcPr>
            <w:tcW w:w="2045" w:type="dxa"/>
          </w:tcPr>
          <w:p w14:paraId="46AB803E" w14:textId="77777777" w:rsidR="00B873A9" w:rsidRPr="00BE1AD1" w:rsidRDefault="00B873A9" w:rsidP="00B8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C10331"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554B" w:rsidRPr="00BE1AD1" w14:paraId="1B48DC80" w14:textId="77777777" w:rsidTr="00BE1AD1">
        <w:trPr>
          <w:trHeight w:val="2819"/>
        </w:trPr>
        <w:tc>
          <w:tcPr>
            <w:tcW w:w="2235" w:type="dxa"/>
          </w:tcPr>
          <w:p w14:paraId="586B5583" w14:textId="77777777" w:rsidR="0066554B" w:rsidRPr="00BE1AD1" w:rsidRDefault="00665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708" w:type="dxa"/>
            <w:gridSpan w:val="3"/>
          </w:tcPr>
          <w:p w14:paraId="28BC6DE4" w14:textId="77777777" w:rsidR="0066554B" w:rsidRPr="00BE1AD1" w:rsidRDefault="0066554B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>Д</w:t>
            </w:r>
            <w:r w:rsidR="005B2FE2" w:rsidRPr="00BE1AD1">
              <w:rPr>
                <w:rFonts w:ascii="TimesNewRoman,Italic" w:hAnsi="TimesNewRoman,Italic" w:cs="TimesNewRoman,Italic"/>
                <w:b/>
                <w:bCs/>
                <w:iCs/>
                <w:sz w:val="24"/>
                <w:szCs w:val="24"/>
              </w:rPr>
              <w:t>омашнее задание</w:t>
            </w:r>
          </w:p>
          <w:p w14:paraId="5FD07B80" w14:textId="77777777" w:rsidR="00BE1AD1" w:rsidRPr="00BE1AD1" w:rsidRDefault="00BE1AD1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 xml:space="preserve">Уровень </w:t>
            </w:r>
            <w:r w:rsidR="0066554B"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А.</w:t>
            </w:r>
          </w:p>
          <w:p w14:paraId="5C1EB5C4" w14:textId="77777777" w:rsidR="0066554B" w:rsidRPr="00BE1AD1" w:rsidRDefault="0066554B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noProof/>
                <w:sz w:val="24"/>
                <w:szCs w:val="24"/>
              </w:rPr>
              <w:drawing>
                <wp:inline distT="0" distB="0" distL="0" distR="0" wp14:anchorId="7548A9E1" wp14:editId="7FAA264E">
                  <wp:extent cx="3895725" cy="437081"/>
                  <wp:effectExtent l="19050" t="0" r="9525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245" t="23762" r="53203" b="7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437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FF8FF" w14:textId="77777777" w:rsidR="0066554B" w:rsidRPr="00BE1AD1" w:rsidRDefault="00BE1AD1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 xml:space="preserve">Уровень </w:t>
            </w:r>
            <w:r w:rsidR="0066554B"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В.</w:t>
            </w:r>
          </w:p>
          <w:p w14:paraId="48700B7A" w14:textId="77777777" w:rsidR="0066554B" w:rsidRPr="00BE1AD1" w:rsidRDefault="0066554B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noProof/>
                <w:sz w:val="24"/>
                <w:szCs w:val="24"/>
              </w:rPr>
              <w:drawing>
                <wp:inline distT="0" distB="0" distL="0" distR="0" wp14:anchorId="3D8C6B0F" wp14:editId="4EF3E781">
                  <wp:extent cx="4147772" cy="1057275"/>
                  <wp:effectExtent l="19050" t="0" r="5128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967" t="76485" r="53621" b="10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612" cy="106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5340B" w14:textId="77777777" w:rsidR="0066554B" w:rsidRPr="000A42AE" w:rsidRDefault="00BE1AD1" w:rsidP="00371CB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 xml:space="preserve">Уровень </w:t>
            </w:r>
            <w:r w:rsidR="0066554B" w:rsidRPr="00BE1AD1">
              <w:rPr>
                <w:rFonts w:ascii="TimesNewRoman,Italic" w:hAnsi="TimesNewRoman,Italic" w:cs="TimesNewRoman,Italic"/>
                <w:iCs/>
                <w:sz w:val="24"/>
                <w:szCs w:val="24"/>
                <w:u w:val="single"/>
              </w:rPr>
              <w:t>С.</w:t>
            </w:r>
            <w:r w:rsidR="0066554B"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Составить задачу о равновеликих или равносоставленных фигурах.</w:t>
            </w:r>
          </w:p>
        </w:tc>
        <w:tc>
          <w:tcPr>
            <w:tcW w:w="2045" w:type="dxa"/>
          </w:tcPr>
          <w:p w14:paraId="645A52F9" w14:textId="77777777" w:rsidR="000A42AE" w:rsidRPr="00BE1AD1" w:rsidRDefault="000A42AE" w:rsidP="000A42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Геометрия: Учебник для 8 класса/</w:t>
            </w:r>
            <w:proofErr w:type="spellStart"/>
            <w:r w:rsidRPr="00BE1AD1">
              <w:rPr>
                <w:rFonts w:ascii="Times New Roman" w:hAnsi="Times New Roman" w:cs="Times New Roman"/>
                <w:sz w:val="24"/>
                <w:szCs w:val="24"/>
              </w:rPr>
              <w:t>Шыныбеков</w:t>
            </w:r>
            <w:proofErr w:type="spellEnd"/>
            <w:r w:rsidRPr="00BE1AD1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BE1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 2018</w:t>
            </w:r>
          </w:p>
          <w:p w14:paraId="782E1782" w14:textId="77777777" w:rsidR="0066554B" w:rsidRPr="000A42AE" w:rsidRDefault="0066554B" w:rsidP="00E24E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73A9" w:rsidRPr="00BE1AD1" w14:paraId="4282D7B4" w14:textId="77777777" w:rsidTr="00BD2461">
        <w:tc>
          <w:tcPr>
            <w:tcW w:w="3575" w:type="dxa"/>
            <w:gridSpan w:val="2"/>
          </w:tcPr>
          <w:p w14:paraId="553FE128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– каким</w:t>
            </w:r>
          </w:p>
          <w:p w14:paraId="0EADA063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способом вы хотите больше</w:t>
            </w:r>
          </w:p>
          <w:p w14:paraId="35EEBC2C" w14:textId="77777777" w:rsidR="00B873A9" w:rsidRPr="00BE1AD1" w:rsidRDefault="00B873A9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оказывать поддержку? Какие</w:t>
            </w:r>
          </w:p>
          <w:p w14:paraId="22B5C565" w14:textId="77777777" w:rsidR="0066554B" w:rsidRPr="000A42AE" w:rsidRDefault="00B873A9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вы даете ученикам более</w:t>
            </w:r>
            <w:r w:rsidR="005B2FE2"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способным по сравнению с</w:t>
            </w:r>
            <w:r w:rsidR="005B2FE2"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другими?</w:t>
            </w:r>
          </w:p>
        </w:tc>
        <w:tc>
          <w:tcPr>
            <w:tcW w:w="4713" w:type="dxa"/>
          </w:tcPr>
          <w:p w14:paraId="32626C43" w14:textId="77777777" w:rsidR="0066554B" w:rsidRPr="00BE1AD1" w:rsidRDefault="0066554B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– как Вы</w:t>
            </w:r>
          </w:p>
          <w:p w14:paraId="04E02581" w14:textId="77777777" w:rsidR="0066554B" w:rsidRPr="00BE1AD1" w:rsidRDefault="0066554B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планируете проверять</w:t>
            </w:r>
            <w:r w:rsidR="005B2FE2"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 материала</w:t>
            </w:r>
            <w:r w:rsidR="00BD2461"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учащимися?</w:t>
            </w:r>
          </w:p>
          <w:p w14:paraId="260B6D34" w14:textId="77777777" w:rsidR="00B873A9" w:rsidRPr="00BE1AD1" w:rsidRDefault="00B8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14:paraId="1F69253B" w14:textId="77777777" w:rsidR="0066554B" w:rsidRPr="00BE1AD1" w:rsidRDefault="0066554B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здоровья и</w:t>
            </w:r>
          </w:p>
          <w:p w14:paraId="1FC60AE6" w14:textId="77777777" w:rsidR="0066554B" w:rsidRPr="00BE1AD1" w:rsidRDefault="0066554B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техники</w:t>
            </w:r>
          </w:p>
          <w:p w14:paraId="0B9CD174" w14:textId="77777777" w:rsidR="0066554B" w:rsidRPr="00BE1AD1" w:rsidRDefault="0066554B" w:rsidP="0066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14:paraId="1A1C15F3" w14:textId="77777777" w:rsidR="00B873A9" w:rsidRPr="00BE1AD1" w:rsidRDefault="00B8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54B" w:rsidRPr="00BE1AD1" w14:paraId="65D76C9A" w14:textId="77777777" w:rsidTr="00BD2461">
        <w:tc>
          <w:tcPr>
            <w:tcW w:w="3575" w:type="dxa"/>
            <w:gridSpan w:val="2"/>
          </w:tcPr>
          <w:p w14:paraId="3099F8B9" w14:textId="77777777" w:rsidR="00630B9E" w:rsidRPr="00BE1AD1" w:rsidRDefault="00630B9E" w:rsidP="00630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 будет использоваться  при изучении материала(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«</w:t>
            </w:r>
            <w:proofErr w:type="spellStart"/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Инсерт</w:t>
            </w:r>
            <w:proofErr w:type="spellEnd"/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»</w:t>
            </w:r>
            <w:r w:rsidRPr="00BE1AD1">
              <w:rPr>
                <w:rFonts w:ascii="TimesNewRoman,Italic" w:hAnsi="TimesNewRoman,Italic" w:cs="TimesNewRoman,Italic"/>
                <w:iCs/>
                <w:color w:val="FF0000"/>
                <w:sz w:val="24"/>
                <w:szCs w:val="24"/>
              </w:rPr>
              <w:t xml:space="preserve"> - 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дифференциация по заключению), при закреплении (</w:t>
            </w:r>
            <w:r w:rsidRPr="00BE1AD1">
              <w:rPr>
                <w:rFonts w:ascii="TimesNewRoman,Italic" w:hAnsi="TimesNewRoman,Italic" w:cs="TimesNewRoman,Italic"/>
                <w:bCs/>
                <w:iCs/>
                <w:sz w:val="24"/>
                <w:szCs w:val="24"/>
              </w:rPr>
              <w:t>«Практичная</w:t>
            </w:r>
            <w:r w:rsidRPr="00BE1AD1">
              <w:rPr>
                <w:rFonts w:ascii="TimesNewRoman,Italic" w:hAnsi="TimesNewRoman,Italic" w:cs="TimesNewRoman,Italic"/>
                <w:bCs/>
                <w:i/>
                <w:iCs/>
                <w:sz w:val="24"/>
                <w:szCs w:val="24"/>
              </w:rPr>
              <w:t xml:space="preserve"> </w:t>
            </w:r>
            <w:r w:rsidRPr="00BE1AD1">
              <w:rPr>
                <w:rFonts w:ascii="TimesNewRoman,Italic" w:hAnsi="TimesNewRoman,Italic" w:cs="TimesNewRoman,Italic"/>
                <w:bCs/>
                <w:iCs/>
                <w:sz w:val="24"/>
                <w:szCs w:val="24"/>
              </w:rPr>
              <w:t xml:space="preserve">теория» - </w:t>
            </w:r>
            <w:r w:rsidRPr="00BE1AD1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дифференциация по </w:t>
            </w:r>
            <w:r w:rsidRPr="00BE1AD1">
              <w:rPr>
                <w:rFonts w:ascii="TimesNewRoman,Italic" w:hAnsi="TimesNewRoman,Italic" w:cs="TimesNewRoman,Italic"/>
                <w:bCs/>
                <w:iCs/>
                <w:sz w:val="24"/>
                <w:szCs w:val="24"/>
              </w:rPr>
              <w:t>темпу, диалог и поддержка)</w:t>
            </w:r>
          </w:p>
          <w:p w14:paraId="1DE78D01" w14:textId="77777777" w:rsidR="005B2FE2" w:rsidRPr="00BE1AD1" w:rsidRDefault="00630B9E" w:rsidP="00630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 конце урока при задавании домашнего задания – дифференциация по заданиям.</w:t>
            </w:r>
          </w:p>
        </w:tc>
        <w:tc>
          <w:tcPr>
            <w:tcW w:w="4713" w:type="dxa"/>
          </w:tcPr>
          <w:p w14:paraId="571910E4" w14:textId="77777777" w:rsidR="00630B9E" w:rsidRPr="00BE1AD1" w:rsidRDefault="00630B9E" w:rsidP="00630B9E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AD1">
              <w:rPr>
                <w:rFonts w:eastAsiaTheme="minorHAnsi"/>
                <w:lang w:eastAsia="en-US"/>
              </w:rPr>
              <w:t>Планируется проверить уровень усвоения материала учащимися используя приемы</w:t>
            </w:r>
          </w:p>
          <w:p w14:paraId="77A9D723" w14:textId="77777777" w:rsidR="00630B9E" w:rsidRPr="00BE1AD1" w:rsidRDefault="00630B9E" w:rsidP="00DB3C18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BE1AD1">
              <w:rPr>
                <w:rFonts w:eastAsiaTheme="minorHAnsi"/>
                <w:lang w:eastAsia="en-US"/>
              </w:rPr>
              <w:t>«Бросание мяча»,</w:t>
            </w:r>
            <w:r w:rsidR="00BD2461" w:rsidRPr="00BE1AD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BD2461" w:rsidRPr="00BE1AD1">
              <w:rPr>
                <w:rFonts w:ascii="TimesNewRoman,Italic" w:hAnsi="TimesNewRoman,Italic" w:cs="TimesNewRoman,Italic"/>
                <w:iCs/>
              </w:rPr>
              <w:t>в</w:t>
            </w:r>
            <w:r w:rsidRPr="00BE1AD1">
              <w:rPr>
                <w:rFonts w:ascii="TimesNewRoman,Italic" w:hAnsi="TimesNewRoman,Italic" w:cs="TimesNewRoman,Italic"/>
                <w:iCs/>
              </w:rPr>
              <w:t>заимооценивание</w:t>
            </w:r>
            <w:proofErr w:type="spellEnd"/>
            <w:r w:rsidRPr="00BE1AD1">
              <w:rPr>
                <w:rFonts w:ascii="TimesNewRoman,Italic" w:hAnsi="TimesNewRoman,Italic" w:cs="TimesNewRoman,Italic"/>
                <w:iCs/>
              </w:rPr>
              <w:t xml:space="preserve"> по критериям</w:t>
            </w:r>
            <w:r w:rsidR="00BD2461" w:rsidRPr="00BE1AD1">
              <w:rPr>
                <w:rFonts w:ascii="TimesNewRoman,Italic" w:hAnsi="TimesNewRoman,Italic" w:cs="TimesNewRoman,Italic"/>
                <w:iCs/>
              </w:rPr>
              <w:t>,</w:t>
            </w:r>
            <w:r w:rsidR="00DB3C18" w:rsidRPr="00BE1AD1">
              <w:t xml:space="preserve"> </w:t>
            </w:r>
            <w:r w:rsidR="00BD2461" w:rsidRPr="00BE1AD1">
              <w:t>л</w:t>
            </w:r>
            <w:r w:rsidRPr="00BE1AD1">
              <w:t xml:space="preserve">ист </w:t>
            </w:r>
            <w:proofErr w:type="spellStart"/>
            <w:r w:rsidRPr="00BE1AD1">
              <w:t>самооценивания</w:t>
            </w:r>
            <w:proofErr w:type="spellEnd"/>
            <w:r w:rsidRPr="00BE1AD1">
              <w:t xml:space="preserve"> работы в группе</w:t>
            </w:r>
            <w:r w:rsidR="00BD2461" w:rsidRPr="00BE1AD1">
              <w:t>,</w:t>
            </w:r>
            <w:r w:rsidR="00DB3C18">
              <w:t xml:space="preserve"> </w:t>
            </w:r>
            <w:r w:rsidRPr="00BE1AD1">
              <w:t>«Устный комментарий»</w:t>
            </w:r>
            <w:r w:rsidR="00BD2461" w:rsidRPr="00BE1AD1">
              <w:t>,</w:t>
            </w:r>
            <w:r w:rsidR="00DB3C18">
              <w:t xml:space="preserve"> </w:t>
            </w:r>
            <w:r w:rsidRPr="00BE1AD1">
              <w:rPr>
                <w:rFonts w:ascii="TimesNewRoman,Italic" w:hAnsi="TimesNewRoman,Italic" w:cs="TimesNewRoman,Italic"/>
                <w:bCs/>
                <w:iCs/>
              </w:rPr>
              <w:t>«Квадрант»</w:t>
            </w:r>
            <w:r w:rsidR="00BD2461" w:rsidRPr="00BE1AD1">
              <w:rPr>
                <w:rFonts w:ascii="TimesNewRoman,Italic" w:hAnsi="TimesNewRoman,Italic" w:cs="TimesNewRoman,Italic"/>
                <w:bCs/>
                <w:iCs/>
              </w:rPr>
              <w:t>.</w:t>
            </w:r>
          </w:p>
        </w:tc>
        <w:tc>
          <w:tcPr>
            <w:tcW w:w="2700" w:type="dxa"/>
            <w:gridSpan w:val="2"/>
          </w:tcPr>
          <w:p w14:paraId="49AF5186" w14:textId="77777777" w:rsidR="0066554B" w:rsidRPr="00BE1AD1" w:rsidRDefault="00BD2461" w:rsidP="00BD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 планируется использование активные видов работы: бросание мяча, деление на группы, работа в группах, перемещение учащихся при работе в парах</w:t>
            </w:r>
            <w:r w:rsidR="00DB3C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554B" w:rsidRPr="00BE1AD1" w14:paraId="24498ECD" w14:textId="77777777" w:rsidTr="00BD2461">
        <w:trPr>
          <w:trHeight w:val="1210"/>
        </w:trPr>
        <w:tc>
          <w:tcPr>
            <w:tcW w:w="3575" w:type="dxa"/>
            <w:gridSpan w:val="2"/>
            <w:vMerge w:val="restart"/>
          </w:tcPr>
          <w:p w14:paraId="146E3181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 по уроку</w:t>
            </w:r>
          </w:p>
          <w:p w14:paraId="626DE85E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Была ли реальной идоступной цель урокаили учебные цели?</w:t>
            </w:r>
          </w:p>
          <w:p w14:paraId="2D785B6E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ли учащиеся достигли цели обучения?</w:t>
            </w:r>
          </w:p>
          <w:p w14:paraId="7D585968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ученики еще недостигли цели, как выдумаете, почему?</w:t>
            </w:r>
          </w:p>
          <w:p w14:paraId="416AF1CD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проводилась</w:t>
            </w:r>
          </w:p>
          <w:p w14:paraId="3ECB2B9A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дифференциация науроке?</w:t>
            </w:r>
          </w:p>
          <w:p w14:paraId="13547C87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Эффективно лииспользовали вы время вовремя этапов урока?</w:t>
            </w:r>
          </w:p>
          <w:p w14:paraId="2B3A08C2" w14:textId="77777777" w:rsidR="0066554B" w:rsidRPr="000A42AE" w:rsidRDefault="0066554B" w:rsidP="008E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Были ли отклонения </w:t>
            </w:r>
            <w:proofErr w:type="spellStart"/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отплана</w:t>
            </w:r>
            <w:proofErr w:type="spellEnd"/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урока, и почему?</w:t>
            </w:r>
          </w:p>
        </w:tc>
        <w:tc>
          <w:tcPr>
            <w:tcW w:w="7413" w:type="dxa"/>
            <w:gridSpan w:val="3"/>
          </w:tcPr>
          <w:p w14:paraId="6C6EB96A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Используйте данный раздел урока для рефлексии. Ответьте на </w:t>
            </w:r>
            <w:proofErr w:type="spellStart"/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вопросы,которые</w:t>
            </w:r>
            <w:proofErr w:type="spellEnd"/>
            <w:r w:rsidRPr="00BE1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имеют важное значение в этом столбце.</w:t>
            </w:r>
          </w:p>
          <w:p w14:paraId="6ECC0786" w14:textId="77777777" w:rsidR="0066554B" w:rsidRPr="00BE1AD1" w:rsidRDefault="00665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54B" w:rsidRPr="00BE1AD1" w14:paraId="6E1AE6AC" w14:textId="77777777" w:rsidTr="00BD2461">
        <w:trPr>
          <w:trHeight w:val="2482"/>
        </w:trPr>
        <w:tc>
          <w:tcPr>
            <w:tcW w:w="3575" w:type="dxa"/>
            <w:gridSpan w:val="2"/>
            <w:vMerge/>
          </w:tcPr>
          <w:p w14:paraId="34F81056" w14:textId="77777777" w:rsidR="0066554B" w:rsidRPr="00BE1AD1" w:rsidRDefault="0066554B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13" w:type="dxa"/>
            <w:gridSpan w:val="3"/>
          </w:tcPr>
          <w:p w14:paraId="2B97801F" w14:textId="77777777" w:rsidR="0066554B" w:rsidRPr="00BE1AD1" w:rsidRDefault="00665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54B" w:rsidRPr="00BE1AD1" w14:paraId="29101337" w14:textId="77777777" w:rsidTr="00BD2461">
        <w:tc>
          <w:tcPr>
            <w:tcW w:w="10988" w:type="dxa"/>
            <w:gridSpan w:val="5"/>
          </w:tcPr>
          <w:p w14:paraId="19104448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BE1A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Итоговая оценка</w:t>
            </w:r>
          </w:p>
          <w:p w14:paraId="201831EF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 xml:space="preserve">Какие две вещи прошли действительно хорошо (принимайте в расчет, как преподавание, так </w:t>
            </w:r>
            <w:proofErr w:type="spellStart"/>
            <w:r w:rsidRPr="00BE1AD1">
              <w:rPr>
                <w:rFonts w:ascii="TimesNewRoman" w:hAnsi="TimesNewRoman" w:cs="TimesNewRoman"/>
                <w:sz w:val="24"/>
                <w:szCs w:val="24"/>
              </w:rPr>
              <w:t>иучение</w:t>
            </w:r>
            <w:proofErr w:type="spellEnd"/>
            <w:r w:rsidRPr="00BE1AD1">
              <w:rPr>
                <w:rFonts w:ascii="TimesNewRoman" w:hAnsi="TimesNewRoman" w:cs="TimesNewRoman"/>
                <w:sz w:val="24"/>
                <w:szCs w:val="24"/>
              </w:rPr>
              <w:t>)?</w:t>
            </w:r>
          </w:p>
          <w:p w14:paraId="5B406501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14:paraId="506FC6A2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B240493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14:paraId="5FD05F6E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7E9EBAE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14:paraId="4403618E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14:paraId="50C25B47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4B3492B3" w14:textId="77777777" w:rsidR="00BE1AD1" w:rsidRPr="00BE1AD1" w:rsidRDefault="00BE1AD1" w:rsidP="00BE1A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14:paraId="3AECCA0C" w14:textId="77777777" w:rsidR="0066554B" w:rsidRPr="000A42AE" w:rsidRDefault="00BE1AD1" w:rsidP="00025C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E1AD1">
              <w:rPr>
                <w:rFonts w:ascii="TimesNewRoman" w:hAnsi="TimesNewRoman" w:cs="TimesNewRoman"/>
                <w:sz w:val="24"/>
                <w:szCs w:val="24"/>
              </w:rPr>
              <w:t xml:space="preserve">Что нового я узнал из этого урока о своем классе или об отдельных учениках, что я мог </w:t>
            </w:r>
            <w:proofErr w:type="spellStart"/>
            <w:r w:rsidRPr="00BE1AD1">
              <w:rPr>
                <w:rFonts w:ascii="TimesNewRoman" w:hAnsi="TimesNewRoman" w:cs="TimesNewRoman"/>
                <w:sz w:val="24"/>
                <w:szCs w:val="24"/>
              </w:rPr>
              <w:t>быиспользовать</w:t>
            </w:r>
            <w:proofErr w:type="spellEnd"/>
            <w:r w:rsidRPr="00BE1AD1">
              <w:rPr>
                <w:rFonts w:ascii="TimesNewRoman" w:hAnsi="TimesNewRoman" w:cs="TimesNewRoman"/>
                <w:sz w:val="24"/>
                <w:szCs w:val="24"/>
              </w:rPr>
              <w:t xml:space="preserve"> при планировании следующего урока?</w:t>
            </w:r>
          </w:p>
        </w:tc>
      </w:tr>
    </w:tbl>
    <w:p w14:paraId="68BDEB30" w14:textId="77777777" w:rsidR="00BE1AD1" w:rsidRPr="000A42AE" w:rsidRDefault="00BE1AD1" w:rsidP="00BE1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AE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14:paraId="58F471D8" w14:textId="77777777" w:rsidR="000751DE" w:rsidRPr="000A42AE" w:rsidRDefault="00371CB5" w:rsidP="00371C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2A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34C04A67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A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FF33094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b/>
          <w:sz w:val="24"/>
          <w:szCs w:val="24"/>
        </w:rPr>
        <w:t>1 вариант (1-2 группы):</w:t>
      </w:r>
    </w:p>
    <w:p w14:paraId="3F9B6B77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>Первая задача.</w:t>
      </w:r>
    </w:p>
    <w:p w14:paraId="48769BEE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</w:rPr>
        <w:t>Нужно сделать ремонт в комнате с высотой  2,5 м, шириной  4 м и длиной  5 м. Найти площадь поверхности стен.</w:t>
      </w:r>
    </w:p>
    <w:p w14:paraId="0948E24A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>Вторая задача</w:t>
      </w:r>
      <w:r w:rsidRPr="000A42AE">
        <w:rPr>
          <w:rFonts w:ascii="Times New Roman" w:hAnsi="Times New Roman" w:cs="Times New Roman"/>
          <w:sz w:val="24"/>
          <w:szCs w:val="24"/>
        </w:rPr>
        <w:t>.</w:t>
      </w:r>
    </w:p>
    <w:p w14:paraId="4C1DE8C7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</w:rPr>
        <w:t xml:space="preserve"> Сколько рулонов обоев понадобится для оклейки стен, если ширина одного рулона </w:t>
      </w:r>
      <w:smartTag w:uri="urn:schemas-microsoft-com:office:smarttags" w:element="metricconverter">
        <w:smartTagPr>
          <w:attr w:name="ProductID" w:val="6 м"/>
        </w:smartTagPr>
        <w:r w:rsidRPr="000A42AE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0A42AE">
        <w:rPr>
          <w:rFonts w:ascii="Times New Roman" w:hAnsi="Times New Roman" w:cs="Times New Roman"/>
          <w:sz w:val="24"/>
          <w:szCs w:val="24"/>
        </w:rPr>
        <w:t>, длина 10м.</w:t>
      </w:r>
    </w:p>
    <w:p w14:paraId="32780777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>Третья задача.</w:t>
      </w:r>
    </w:p>
    <w:p w14:paraId="41C32CA8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</w:rPr>
        <w:t xml:space="preserve">Сколько при этом понадобится денег, если стоимость одного рулона 1000 тенге, а одна пачка клея стоит 500 тенге. И ее расход </w:t>
      </w:r>
      <w:smartTag w:uri="urn:schemas-microsoft-com:office:smarttags" w:element="metricconverter">
        <w:smartTagPr>
          <w:attr w:name="ProductID" w:val="6 м"/>
        </w:smartTagPr>
        <w:r w:rsidRPr="000A42AE">
          <w:rPr>
            <w:rFonts w:ascii="Times New Roman" w:hAnsi="Times New Roman" w:cs="Times New Roman"/>
            <w:sz w:val="24"/>
            <w:szCs w:val="24"/>
          </w:rPr>
          <w:t>10 м</w:t>
        </w:r>
        <w:r w:rsidRPr="000A42AE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0A42AE">
        <w:rPr>
          <w:rFonts w:ascii="Times New Roman" w:hAnsi="Times New Roman" w:cs="Times New Roman"/>
          <w:sz w:val="24"/>
          <w:szCs w:val="24"/>
        </w:rPr>
        <w:t>.</w:t>
      </w:r>
    </w:p>
    <w:p w14:paraId="77950D5B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E6494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AE">
        <w:rPr>
          <w:rFonts w:ascii="Times New Roman" w:hAnsi="Times New Roman" w:cs="Times New Roman"/>
          <w:b/>
          <w:sz w:val="24"/>
          <w:szCs w:val="24"/>
        </w:rPr>
        <w:t>2 вариант (1-2 группы):</w:t>
      </w:r>
    </w:p>
    <w:p w14:paraId="0AD559CF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 xml:space="preserve">Первая задача: </w:t>
      </w:r>
    </w:p>
    <w:p w14:paraId="35E31E16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</w:rPr>
        <w:t>В комнате имеются две двери  2</w:t>
      </w:r>
      <w:r w:rsidRPr="000A42AE">
        <w:rPr>
          <w:rFonts w:ascii="Times New Roman" w:hAnsi="Times New Roman" w:cs="Times New Roman"/>
          <w:sz w:val="24"/>
          <w:szCs w:val="24"/>
        </w:rPr>
        <w:sym w:font="Symbol" w:char="F0B4"/>
      </w:r>
      <w:r w:rsidRPr="000A42AE">
        <w:rPr>
          <w:rFonts w:ascii="Times New Roman" w:hAnsi="Times New Roman" w:cs="Times New Roman"/>
          <w:sz w:val="24"/>
          <w:szCs w:val="24"/>
        </w:rPr>
        <w:t>1,2 м и два окна размерами 1,2</w:t>
      </w:r>
      <w:r w:rsidRPr="000A42AE">
        <w:rPr>
          <w:rFonts w:ascii="Times New Roman" w:hAnsi="Times New Roman" w:cs="Times New Roman"/>
          <w:sz w:val="24"/>
          <w:szCs w:val="24"/>
        </w:rPr>
        <w:sym w:font="Symbol" w:char="F0B4"/>
      </w:r>
      <w:r w:rsidRPr="000A42AE">
        <w:rPr>
          <w:rFonts w:ascii="Times New Roman" w:hAnsi="Times New Roman" w:cs="Times New Roman"/>
          <w:sz w:val="24"/>
          <w:szCs w:val="24"/>
        </w:rPr>
        <w:t xml:space="preserve">1,5 м. Вычислите площадь стен без окон и дверей , если размеры комнаты  : высота </w:t>
      </w:r>
      <w:smartTag w:uri="urn:schemas-microsoft-com:office:smarttags" w:element="metricconverter">
        <w:smartTagPr>
          <w:attr w:name="ProductID" w:val="6 м"/>
        </w:smartTagPr>
        <w:r w:rsidRPr="000A42AE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0A42AE">
        <w:rPr>
          <w:rFonts w:ascii="Times New Roman" w:hAnsi="Times New Roman" w:cs="Times New Roman"/>
          <w:sz w:val="24"/>
          <w:szCs w:val="24"/>
        </w:rPr>
        <w:t>. , ширина 4 м. , длина 5 м.</w:t>
      </w:r>
    </w:p>
    <w:p w14:paraId="6505FB32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 xml:space="preserve">Вторая задача: </w:t>
      </w:r>
      <w:r w:rsidRPr="000A42AE">
        <w:rPr>
          <w:rFonts w:ascii="Times New Roman" w:hAnsi="Times New Roman" w:cs="Times New Roman"/>
          <w:sz w:val="24"/>
          <w:szCs w:val="24"/>
        </w:rPr>
        <w:t xml:space="preserve"> Сколько потребуется рулонов обоев для оклейки данной комнаты , если обои размерами  0,6*10 м.</w:t>
      </w:r>
    </w:p>
    <w:p w14:paraId="318298C3" w14:textId="77777777" w:rsidR="009B6381" w:rsidRPr="000A42AE" w:rsidRDefault="009B6381" w:rsidP="009B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  <w:u w:val="single"/>
        </w:rPr>
        <w:t>Третья задача:</w:t>
      </w:r>
      <w:r w:rsidRPr="000A42AE">
        <w:rPr>
          <w:rFonts w:ascii="Times New Roman" w:hAnsi="Times New Roman" w:cs="Times New Roman"/>
          <w:sz w:val="24"/>
          <w:szCs w:val="24"/>
        </w:rPr>
        <w:t xml:space="preserve"> Каковы затраты  если  цена одного рулона 1000 тенге, а  цена  пачки клея 500 тенге. Расход 10м</w:t>
      </w:r>
      <w:r w:rsidRPr="000A4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42AE">
        <w:rPr>
          <w:rFonts w:ascii="Times New Roman" w:hAnsi="Times New Roman" w:cs="Times New Roman"/>
          <w:sz w:val="24"/>
          <w:szCs w:val="24"/>
        </w:rPr>
        <w:t>.</w:t>
      </w:r>
    </w:p>
    <w:p w14:paraId="7A2B4462" w14:textId="77777777" w:rsidR="009B6381" w:rsidRPr="000A42AE" w:rsidRDefault="009B6381" w:rsidP="009B63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EB51BE" w14:textId="77777777" w:rsidR="00A1078B" w:rsidRPr="000A42AE" w:rsidRDefault="00A1078B" w:rsidP="009B63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2AE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14:paraId="26ABE6D4" w14:textId="77777777" w:rsidR="00C10331" w:rsidRPr="000A42AE" w:rsidRDefault="00C10331" w:rsidP="00C1033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0A42AE">
        <w:rPr>
          <w:rFonts w:ascii="Times New Roman" w:hAnsi="Times New Roman" w:cs="Times New Roman"/>
          <w:i/>
          <w:iCs/>
          <w:sz w:val="24"/>
          <w:szCs w:val="24"/>
        </w:rPr>
        <w:t>Критерии оценивания решения задачи</w:t>
      </w:r>
    </w:p>
    <w:p w14:paraId="2BC30FB6" w14:textId="77777777" w:rsidR="00C10331" w:rsidRPr="000A42AE" w:rsidRDefault="00C10331" w:rsidP="00C1033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0A42AE">
        <w:rPr>
          <w:rFonts w:ascii="Times New Roman" w:hAnsi="Times New Roman" w:cs="Times New Roman"/>
          <w:iCs/>
          <w:sz w:val="24"/>
          <w:szCs w:val="24"/>
        </w:rPr>
        <w:t>Для 1 варианта:</w:t>
      </w:r>
    </w:p>
    <w:p w14:paraId="753E7189" w14:textId="77777777" w:rsidR="00C10331" w:rsidRPr="000A42AE" w:rsidRDefault="00C10331" w:rsidP="00C10331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Нашли и записали площадь поверхности стен.</w:t>
      </w:r>
    </w:p>
    <w:p w14:paraId="77968C5A" w14:textId="77777777" w:rsidR="00C10331" w:rsidRPr="000A42AE" w:rsidRDefault="00C10331" w:rsidP="00C10331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Нашли и записали количество рулонов обоев.</w:t>
      </w:r>
    </w:p>
    <w:p w14:paraId="65935500" w14:textId="77777777" w:rsidR="00C10331" w:rsidRPr="000A42AE" w:rsidRDefault="00C10331" w:rsidP="00C10331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Вычислили затраты на ремонт.</w:t>
      </w:r>
    </w:p>
    <w:p w14:paraId="6030C806" w14:textId="77777777" w:rsidR="00C10331" w:rsidRPr="000A42AE" w:rsidRDefault="00C10331" w:rsidP="00C10331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Сравнили затраты.</w:t>
      </w:r>
    </w:p>
    <w:p w14:paraId="4A768504" w14:textId="77777777" w:rsidR="00C10331" w:rsidRPr="000A42AE" w:rsidRDefault="00C10331" w:rsidP="00C103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42AE">
        <w:rPr>
          <w:rFonts w:ascii="Times New Roman" w:hAnsi="Times New Roman" w:cs="Times New Roman"/>
          <w:sz w:val="24"/>
          <w:szCs w:val="24"/>
        </w:rPr>
        <w:t>Для 2 варианта:</w:t>
      </w:r>
    </w:p>
    <w:p w14:paraId="3FD9C771" w14:textId="77777777" w:rsidR="00C10331" w:rsidRPr="000A42AE" w:rsidRDefault="00C10331" w:rsidP="00C10331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Нашли и записали площадь поверхности стен без площадей окон и дверей.</w:t>
      </w:r>
    </w:p>
    <w:p w14:paraId="20C4FD7D" w14:textId="77777777" w:rsidR="00C10331" w:rsidRPr="000A42AE" w:rsidRDefault="00C10331" w:rsidP="00C10331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Нашли и записали количество рулонов обоев.</w:t>
      </w:r>
    </w:p>
    <w:p w14:paraId="403D6A2B" w14:textId="77777777" w:rsidR="00C10331" w:rsidRPr="000A42AE" w:rsidRDefault="00C10331" w:rsidP="00C10331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Вычислили затраты на ремонт.</w:t>
      </w:r>
    </w:p>
    <w:p w14:paraId="0F1ED196" w14:textId="77777777" w:rsidR="00C10331" w:rsidRPr="000A42AE" w:rsidRDefault="00C10331" w:rsidP="00C10331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A42AE">
        <w:rPr>
          <w:rFonts w:ascii="Times New Roman" w:hAnsi="Times New Roman"/>
          <w:i/>
          <w:iCs/>
          <w:sz w:val="24"/>
          <w:szCs w:val="24"/>
        </w:rPr>
        <w:t>Сравнили затраты.</w:t>
      </w:r>
    </w:p>
    <w:p w14:paraId="2C5B126D" w14:textId="77777777" w:rsidR="00C10331" w:rsidRPr="00C10331" w:rsidRDefault="00C10331" w:rsidP="00C10331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C10331">
        <w:rPr>
          <w:rFonts w:ascii="Times New Roman" w:hAnsi="Times New Roman"/>
          <w:b/>
          <w:sz w:val="24"/>
          <w:szCs w:val="24"/>
        </w:rPr>
        <w:t>Приложение 3</w:t>
      </w:r>
    </w:p>
    <w:p w14:paraId="3CDEBC82" w14:textId="77777777" w:rsidR="00C10331" w:rsidRPr="009B6381" w:rsidRDefault="00C10331" w:rsidP="009B63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22"/>
        <w:gridCol w:w="1422"/>
        <w:gridCol w:w="1222"/>
        <w:gridCol w:w="1422"/>
      </w:tblGrid>
      <w:tr w:rsidR="00371CB5" w:rsidRPr="00371CB5" w14:paraId="61C0EA84" w14:textId="77777777" w:rsidTr="00371CB5">
        <w:trPr>
          <w:trHeight w:val="6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2AA0F" w14:textId="77777777" w:rsidR="00F27615" w:rsidRPr="00371CB5" w:rsidRDefault="00371CB5" w:rsidP="009B6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2CB54" w14:textId="77777777" w:rsidR="00F27615" w:rsidRPr="00371CB5" w:rsidRDefault="00371CB5" w:rsidP="009B6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Всегда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F331A" w14:textId="77777777" w:rsidR="00F27615" w:rsidRPr="00371CB5" w:rsidRDefault="00371CB5" w:rsidP="009B6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Обычно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84143" w14:textId="77777777" w:rsidR="00F27615" w:rsidRPr="00371CB5" w:rsidRDefault="00371CB5" w:rsidP="009B6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Иногда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C98DB" w14:textId="77777777" w:rsidR="00F27615" w:rsidRPr="00371CB5" w:rsidRDefault="00371CB5" w:rsidP="009B6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Никогда </w:t>
            </w:r>
          </w:p>
        </w:tc>
      </w:tr>
      <w:tr w:rsidR="00371CB5" w:rsidRPr="00371CB5" w14:paraId="091D6BE2" w14:textId="77777777" w:rsidTr="00371CB5">
        <w:trPr>
          <w:trHeight w:val="5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1A571" w14:textId="77777777" w:rsidR="00F2761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Мы проверяли, все ли участники группы понимают, что нужно сделать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4B193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D1FDB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BEB07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4368C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CB5" w:rsidRPr="00371CB5" w14:paraId="77835DAB" w14:textId="77777777" w:rsidTr="00371CB5">
        <w:trPr>
          <w:trHeight w:val="41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07A78" w14:textId="77777777" w:rsidR="00F2761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Мы отвечали на вопросы, давая объяснения, когда это было необходимо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71E5E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4CEA5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86942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AD03C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CB5" w:rsidRPr="00371CB5" w14:paraId="6C6499FD" w14:textId="77777777" w:rsidTr="00371CB5">
        <w:trPr>
          <w:trHeight w:val="54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D5B17" w14:textId="77777777" w:rsidR="00F2761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Мы выясняли то, что было нам непонятно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C3F78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BCEB0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50597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4288E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CB5" w:rsidRPr="00371CB5" w14:paraId="623E8412" w14:textId="77777777" w:rsidTr="00371CB5">
        <w:trPr>
          <w:trHeight w:val="112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466E9" w14:textId="77777777" w:rsidR="00F2761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Мы помогали друг другу, с тем чтобы все могли понять и применить на практике ту информацию, которую мы получили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CD6FC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028F6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02DAC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50430" w14:textId="77777777" w:rsidR="00371CB5" w:rsidRPr="00371CB5" w:rsidRDefault="00371CB5" w:rsidP="0037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5D9031" w14:textId="77777777" w:rsidR="00371CB5" w:rsidRDefault="00371CB5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15FA0" w14:textId="77777777" w:rsidR="00371CB5" w:rsidRDefault="00371CB5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E3CF7" w14:textId="77777777" w:rsidR="00B873A9" w:rsidRDefault="00B873A9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25A047" w14:textId="77777777" w:rsidR="00B873A9" w:rsidRDefault="00B873A9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2A7BF" w14:textId="77777777" w:rsidR="00371CB5" w:rsidRDefault="00371CB5" w:rsidP="00371C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873A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371CB5" w14:paraId="7574C0D8" w14:textId="77777777" w:rsidTr="00371CB5">
        <w:trPr>
          <w:trHeight w:val="2431"/>
        </w:trPr>
        <w:tc>
          <w:tcPr>
            <w:tcW w:w="5086" w:type="dxa"/>
          </w:tcPr>
          <w:p w14:paraId="046A3012" w14:textId="77777777" w:rsidR="00F27615" w:rsidRPr="00371CB5" w:rsidRDefault="00F2761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вы ожидали от </w:t>
            </w:r>
            <w:r w:rsid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78C2C24E" w14:textId="77777777" w:rsid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14:paraId="62A52B23" w14:textId="77777777" w:rsid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Какую информацию вы получили?</w:t>
            </w:r>
          </w:p>
        </w:tc>
      </w:tr>
      <w:tr w:rsidR="00371CB5" w14:paraId="39DB3445" w14:textId="77777777" w:rsidTr="00371CB5">
        <w:trPr>
          <w:trHeight w:val="2095"/>
        </w:trPr>
        <w:tc>
          <w:tcPr>
            <w:tcW w:w="5086" w:type="dxa"/>
          </w:tcPr>
          <w:p w14:paraId="1B170439" w14:textId="77777777" w:rsidR="00371CB5" w:rsidRP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из полученной  информации важно для вас?</w:t>
            </w:r>
          </w:p>
          <w:p w14:paraId="5D09CBF5" w14:textId="77777777" w:rsidR="00371CB5" w:rsidRP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вы будете использовать?</w:t>
            </w:r>
          </w:p>
          <w:p w14:paraId="5BE25A42" w14:textId="77777777" w:rsid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14:paraId="15AD712B" w14:textId="77777777" w:rsidR="00371CB5" w:rsidRDefault="00371CB5" w:rsidP="0037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вам еще необходимо?</w:t>
            </w:r>
          </w:p>
        </w:tc>
      </w:tr>
    </w:tbl>
    <w:p w14:paraId="29711701" w14:textId="77777777" w:rsidR="00371CB5" w:rsidRDefault="00371CB5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5654" w14:textId="77777777" w:rsidR="00B7789A" w:rsidRDefault="00B7789A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8D3F9" w14:textId="77777777" w:rsidR="0018101F" w:rsidRPr="000751DE" w:rsidRDefault="0018101F" w:rsidP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101F" w:rsidRPr="000751DE" w:rsidSect="005E7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78F7"/>
    <w:multiLevelType w:val="hybridMultilevel"/>
    <w:tmpl w:val="FE269A86"/>
    <w:lvl w:ilvl="0" w:tplc="8D42B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2AC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A62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90CF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7C2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84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A8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D027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68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0EA6DC1"/>
    <w:multiLevelType w:val="hybridMultilevel"/>
    <w:tmpl w:val="5294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1B6A"/>
    <w:multiLevelType w:val="hybridMultilevel"/>
    <w:tmpl w:val="5294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289"/>
    <w:multiLevelType w:val="hybridMultilevel"/>
    <w:tmpl w:val="5294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7095"/>
    <w:multiLevelType w:val="hybridMultilevel"/>
    <w:tmpl w:val="5294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5"/>
    <w:rsid w:val="00025C2F"/>
    <w:rsid w:val="000751DE"/>
    <w:rsid w:val="00085813"/>
    <w:rsid w:val="000A42AE"/>
    <w:rsid w:val="000A70F6"/>
    <w:rsid w:val="000F6595"/>
    <w:rsid w:val="00135097"/>
    <w:rsid w:val="0018101F"/>
    <w:rsid w:val="001B203E"/>
    <w:rsid w:val="00204ACE"/>
    <w:rsid w:val="002167C8"/>
    <w:rsid w:val="00295606"/>
    <w:rsid w:val="002B1FC7"/>
    <w:rsid w:val="002F1D7C"/>
    <w:rsid w:val="00371CB5"/>
    <w:rsid w:val="003C01D8"/>
    <w:rsid w:val="003E3197"/>
    <w:rsid w:val="004B2844"/>
    <w:rsid w:val="004F7BCE"/>
    <w:rsid w:val="0057038E"/>
    <w:rsid w:val="005B2FE2"/>
    <w:rsid w:val="005E4C2F"/>
    <w:rsid w:val="005E7035"/>
    <w:rsid w:val="00630B9E"/>
    <w:rsid w:val="0066554B"/>
    <w:rsid w:val="006821EA"/>
    <w:rsid w:val="006F0D12"/>
    <w:rsid w:val="00752B8E"/>
    <w:rsid w:val="0077595B"/>
    <w:rsid w:val="007873BC"/>
    <w:rsid w:val="00821115"/>
    <w:rsid w:val="008552FD"/>
    <w:rsid w:val="00863630"/>
    <w:rsid w:val="008D3562"/>
    <w:rsid w:val="008E6B62"/>
    <w:rsid w:val="008F73EB"/>
    <w:rsid w:val="00947FA8"/>
    <w:rsid w:val="009504C6"/>
    <w:rsid w:val="009B6381"/>
    <w:rsid w:val="009E416A"/>
    <w:rsid w:val="00A1078B"/>
    <w:rsid w:val="00A20695"/>
    <w:rsid w:val="00A7661A"/>
    <w:rsid w:val="00AC456C"/>
    <w:rsid w:val="00AE2BC4"/>
    <w:rsid w:val="00B074F0"/>
    <w:rsid w:val="00B55A4D"/>
    <w:rsid w:val="00B7789A"/>
    <w:rsid w:val="00B873A9"/>
    <w:rsid w:val="00BB0A26"/>
    <w:rsid w:val="00BB565B"/>
    <w:rsid w:val="00BD2461"/>
    <w:rsid w:val="00BE1AD1"/>
    <w:rsid w:val="00C04472"/>
    <w:rsid w:val="00C10331"/>
    <w:rsid w:val="00D313C3"/>
    <w:rsid w:val="00DB3C18"/>
    <w:rsid w:val="00E07A98"/>
    <w:rsid w:val="00E24E9C"/>
    <w:rsid w:val="00F27615"/>
    <w:rsid w:val="00FB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A7978"/>
  <w15:docId w15:val="{16827FCC-246D-4F6D-8FE5-338778F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C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167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2167C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5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0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7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Pavilion</cp:lastModifiedBy>
  <cp:revision>3</cp:revision>
  <dcterms:created xsi:type="dcterms:W3CDTF">2020-12-19T11:15:00Z</dcterms:created>
  <dcterms:modified xsi:type="dcterms:W3CDTF">2020-12-19T11:16:00Z</dcterms:modified>
</cp:coreProperties>
</file>