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E" w:rsidRPr="009D27C1" w:rsidRDefault="00B30E3E" w:rsidP="00616F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9D27C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Конспект </w:t>
      </w:r>
      <w:r w:rsidR="0046789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открытого </w:t>
      </w:r>
      <w:r w:rsidRPr="009D27C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занятия </w:t>
      </w:r>
    </w:p>
    <w:p w:rsidR="00B30E3E" w:rsidRPr="009D27C1" w:rsidRDefault="00B30E3E" w:rsidP="00616F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9D27C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"Такие разные эмоции" </w:t>
      </w:r>
    </w:p>
    <w:p w:rsidR="0046789C" w:rsidRDefault="0046789C" w:rsidP="0046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89C" w:rsidRPr="00B30E3E" w:rsidRDefault="0046789C" w:rsidP="00467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Солнышко</w:t>
      </w:r>
      <w:r w:rsidRPr="0046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Возраст: </w:t>
      </w:r>
      <w:r w:rsidR="00306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306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</w:t>
      </w:r>
    </w:p>
    <w:p w:rsidR="00B1234E" w:rsidRDefault="00B1234E" w:rsidP="006067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06719" w:rsidRPr="00B1234E" w:rsidRDefault="00606719" w:rsidP="006067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234E">
        <w:rPr>
          <w:b/>
          <w:sz w:val="28"/>
          <w:szCs w:val="28"/>
        </w:rPr>
        <w:t>Цель:</w:t>
      </w:r>
    </w:p>
    <w:p w:rsidR="00606719" w:rsidRPr="00606719" w:rsidRDefault="00606719" w:rsidP="006067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719">
        <w:rPr>
          <w:sz w:val="28"/>
          <w:szCs w:val="28"/>
        </w:rPr>
        <w:t>1. Развитие эмоциональной сферы детей дошкольного возраста;</w:t>
      </w:r>
    </w:p>
    <w:p w:rsidR="00606719" w:rsidRPr="00606719" w:rsidRDefault="00606719" w:rsidP="006067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719">
        <w:rPr>
          <w:sz w:val="28"/>
          <w:szCs w:val="28"/>
        </w:rPr>
        <w:t>2. Развитие способности осознанно воспринимать свои эмоции и чувства.</w:t>
      </w:r>
    </w:p>
    <w:p w:rsidR="00606719" w:rsidRPr="00B1234E" w:rsidRDefault="00606719" w:rsidP="006067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234E">
        <w:rPr>
          <w:b/>
          <w:sz w:val="28"/>
          <w:szCs w:val="28"/>
        </w:rPr>
        <w:t>Задачи:</w:t>
      </w:r>
    </w:p>
    <w:p w:rsidR="00B30E3E" w:rsidRPr="00B30E3E" w:rsidRDefault="00B30E3E" w:rsidP="00606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об эмоциях радости и злости, показать их схематическое изображение.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опыт и знания из области эмоциональной сферы, способствовать осмыслению своих состояний и пониманию того, что негативные эмоции отнимают здоровье, а позитивные способствуют его сохранению.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способам выражения негативных эмоций в социально приемлемой форме.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владеть различными мышцами (лица, рук, ног), развивать волевую регуляцию поведения.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кинестетические ощущения, восприятие формы предметов.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пространственную ориентацию, внимание и мышление.</w:t>
      </w:r>
    </w:p>
    <w:p w:rsidR="00B30E3E" w:rsidRPr="00B30E3E" w:rsidRDefault="00B30E3E" w:rsidP="0061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сплочению детского коллектива и установлению положительного эмоционального настроя в группе.</w:t>
      </w:r>
    </w:p>
    <w:p w:rsidR="00B30E3E" w:rsidRPr="00975622" w:rsidRDefault="00B30E3E" w:rsidP="00975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 с письмом; волшебный мешочек с различными предметами, шарф; м</w:t>
      </w:r>
      <w:r w:rsidR="00616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узыкальный центр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аудиозапись песен «Если добрый ты», «Улыбка»; шкатулка с медальками для каждого ребенка; 3 ладошки из цветного </w:t>
      </w:r>
      <w:r w:rsidRPr="0097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картона.</w:t>
      </w:r>
    </w:p>
    <w:p w:rsidR="00B30E3E" w:rsidRPr="00483F12" w:rsidRDefault="00B30E3E" w:rsidP="0097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3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975622" w:rsidRPr="00992D67" w:rsidRDefault="00975622" w:rsidP="0097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2D6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92D67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992D6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</w:t>
      </w:r>
    </w:p>
    <w:p w:rsidR="00B425B9" w:rsidRPr="00992D67" w:rsidRDefault="00B425B9" w:rsidP="009756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Приветствие.</w:t>
      </w:r>
    </w:p>
    <w:p w:rsidR="009D27C1" w:rsidRDefault="00B425B9" w:rsidP="00B4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Психолог: </w:t>
      </w:r>
      <w:r w:rsid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D44F2" w:rsidRPr="005D4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Сәлеметсіз </w:t>
      </w:r>
      <w:proofErr w:type="spellStart"/>
      <w:r w:rsidR="005D44F2" w:rsidRPr="005D4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proofErr w:type="spellEnd"/>
      <w:r w:rsidR="005D44F2" w:rsidRPr="005D4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D44F2" w:rsidRPr="005D4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балалар</w:t>
      </w:r>
      <w:proofErr w:type="spellEnd"/>
      <w:r w:rsidR="005D4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proofErr w:type="gramStart"/>
      <w:r w:rsid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E25826" w:rsidRP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ello</w:t>
      </w:r>
      <w:proofErr w:type="spellEnd"/>
      <w:r w:rsidR="00E25826" w:rsidRP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5826" w:rsidRP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children</w:t>
      </w:r>
      <w:proofErr w:type="spellEnd"/>
      <w:r w:rsid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9D2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ребята!</w:t>
      </w:r>
      <w:r w:rsidR="00E2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5826" w:rsidRDefault="00E25826" w:rsidP="00B4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на занятия пришли гости, давайте поздороваемся с ними (</w:t>
      </w:r>
      <w:r w:rsidRPr="00B425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приветствуют гостей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933EA0" w:rsidRDefault="00B425B9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Встанем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4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радости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42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поприветствуем друг друга  своими красивыми улыбками. Подарите свои улыбки соседу справа,  и слева. И начнем  этот день с формулы любви. Повторяйте за мной  следующие слова и движения</w:t>
      </w:r>
      <w:r w:rsidR="0093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33EA0" w:rsidRPr="00933EA0" w:rsidRDefault="00933EA0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так люблю себя  </w:t>
      </w:r>
      <w:r w:rsidRPr="00933E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(руку на сердце)</w:t>
      </w:r>
    </w:p>
    <w:p w:rsidR="00933EA0" w:rsidRDefault="00933EA0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я могу любить тебя </w:t>
      </w:r>
      <w:r w:rsidRPr="00933E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(руку на плечо соседа)</w:t>
      </w:r>
    </w:p>
    <w:p w:rsidR="005D44F2" w:rsidRPr="00933EA0" w:rsidRDefault="00933EA0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ты начнешь любить себя  </w:t>
      </w:r>
      <w:r w:rsidRPr="00933E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(руку на плечо соседа)</w:t>
      </w:r>
    </w:p>
    <w:p w:rsidR="00933EA0" w:rsidRDefault="00933EA0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сможешь полюбить меня </w:t>
      </w:r>
      <w:r w:rsidRPr="00933E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(руку на сердце)</w:t>
      </w:r>
    </w:p>
    <w:p w:rsidR="004650E5" w:rsidRDefault="004650E5" w:rsidP="003C3BC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 өзімді өте жақсы </w:t>
      </w:r>
      <w:proofErr w:type="gramStart"/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өремін</w:t>
      </w:r>
    </w:p>
    <w:p w:rsidR="004650E5" w:rsidRDefault="004650E5" w:rsidP="003C3BC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 </w:t>
      </w:r>
      <w:proofErr w:type="spellStart"/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сені</w:t>
      </w:r>
      <w:proofErr w:type="spellEnd"/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сүйе </w:t>
      </w:r>
      <w:proofErr w:type="spellStart"/>
      <w:r w:rsidRPr="0046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аламын</w:t>
      </w:r>
      <w:proofErr w:type="spellEnd"/>
    </w:p>
    <w:p w:rsidR="003C3BC6" w:rsidRDefault="003C3BC6" w:rsidP="003C3BC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әне </w:t>
      </w:r>
      <w:proofErr w:type="spellStart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сіз</w:t>
      </w:r>
      <w:proofErr w:type="spellEnd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өзіңізді жақсы көре </w:t>
      </w:r>
      <w:proofErr w:type="spellStart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бастайсыз</w:t>
      </w:r>
      <w:proofErr w:type="spellEnd"/>
    </w:p>
    <w:p w:rsidR="003C3BC6" w:rsidRPr="00171A4A" w:rsidRDefault="003C3BC6" w:rsidP="003C3BC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</w:t>
      </w:r>
      <w:r w:rsidRPr="001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сүйі</w:t>
      </w:r>
      <w:proofErr w:type="gramStart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аласың</w:t>
      </w:r>
      <w:r w:rsidRPr="001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3C3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</w:p>
    <w:p w:rsidR="003C3BC6" w:rsidRPr="00171A4A" w:rsidRDefault="003C3BC6" w:rsidP="003C3BC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>I love myself so much</w:t>
      </w:r>
    </w:p>
    <w:p w:rsidR="003265EE" w:rsidRPr="00171A4A" w:rsidRDefault="003265EE" w:rsidP="003265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26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That I can love you</w:t>
      </w:r>
    </w:p>
    <w:p w:rsidR="003265EE" w:rsidRPr="003265EE" w:rsidRDefault="003265EE" w:rsidP="003265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26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 you will start loving yourself</w:t>
      </w:r>
    </w:p>
    <w:p w:rsidR="003C3BC6" w:rsidRPr="0046789C" w:rsidRDefault="003C3BC6" w:rsidP="003265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6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 you can love me</w:t>
      </w:r>
    </w:p>
    <w:p w:rsidR="004216F7" w:rsidRPr="005C0DCA" w:rsidRDefault="004216F7" w:rsidP="003265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65EE" w:rsidRPr="00306AC2" w:rsidRDefault="003265EE" w:rsidP="003265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8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6789C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46789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4678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6789C">
        <w:rPr>
          <w:rFonts w:ascii="Times New Roman" w:hAnsi="Times New Roman" w:cs="Times New Roman"/>
          <w:b/>
          <w:bCs/>
          <w:sz w:val="28"/>
          <w:szCs w:val="28"/>
        </w:rPr>
        <w:t>Мотивационный</w:t>
      </w:r>
    </w:p>
    <w:p w:rsidR="00B30E3E" w:rsidRPr="00B30E3E" w:rsidRDefault="005D44F2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Психолог: - 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шла к вам на занятие и встретила по дороге почтальона. Он передал мне необычное письмо. Давайте посмотрим, что за письмо? Так, детский сад «</w:t>
      </w:r>
      <w:r w:rsidR="00EC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Ақ ниет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детям. Это письмо вам.  От кого оно? От </w:t>
      </w:r>
      <w:proofErr w:type="spellStart"/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смешарика</w:t>
      </w:r>
      <w:proofErr w:type="spellEnd"/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Ежика. Знаете такого? Прочтем письмо? Слушайте внимательно.</w:t>
      </w:r>
    </w:p>
    <w:p w:rsidR="00B30E3E" w:rsidRPr="005D136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1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ПИСЬМО</w:t>
      </w:r>
    </w:p>
    <w:p w:rsidR="009D27C1" w:rsidRDefault="00B30E3E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ребята! Пишет Вам Ежик из страны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Смешариков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кто меня не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высылаю свою фотографию (2 слайд). Любимое мое занятие – составление разных коллекций: фантиков, грибов, кактусов. Предметы для своих коллекций я ищу везде: в горах, море, даже в темном лесу. Совсем недавно я забрел в один из таких лесов в поисках чего-то нового для своей коллекции.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вдруг я вышел на поляну, на которой стоял красивый дворец (3 слайд). Мне стало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зашел в этот дворец. Там жили разные эмоции: радость, злость, испуг, удивление и другие (4 и 5 слайды).</w:t>
      </w:r>
    </w:p>
    <w:p w:rsidR="00B30E3E" w:rsidRPr="00B30E3E" w:rsidRDefault="00B30E3E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Оказалось, что в этот день в их царство пробрался злой волшебник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 слайд). Он перессорил все эмоции между собой, а я очень люблю всех мирить, даже тех, кто не хочет мириться ни в какую. И мне это удалось. Злой волшебник рассердился на меня и запер в темнице. А еще он отобрал у меня мой смех, а я так люблю смеяться. Помогите мне вернуть мой смех и выбраться из темницы его дворца, а для этого выполните задания злого волшебника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Спасибо Вам ребята, я верю в то, что вы легко справитесь со всеми его заданиями. </w:t>
      </w:r>
    </w:p>
    <w:p w:rsidR="009D27C1" w:rsidRDefault="00B30E3E" w:rsidP="00616F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Ну, что </w:t>
      </w:r>
      <w:r w:rsidR="009D2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сможем помочь Ежику?</w:t>
      </w:r>
    </w:p>
    <w:p w:rsidR="005D136E" w:rsidRDefault="00B30E3E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При каждом правильно выполненном задании мы будем ближе подходить  к замку злого волшебника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ближе будем подходить, тем лучше нам он будет виден, а пока мы его не видим.</w:t>
      </w:r>
    </w:p>
    <w:p w:rsidR="00B30E3E" w:rsidRPr="00B30E3E" w:rsidRDefault="00B30E3E" w:rsidP="00616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Приступим к первому заданию.</w:t>
      </w:r>
    </w:p>
    <w:p w:rsidR="00483F12" w:rsidRDefault="00483F12" w:rsidP="00483F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83F12" w:rsidRPr="00483F12" w:rsidRDefault="00483F12" w:rsidP="00483F12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483F12">
        <w:rPr>
          <w:b/>
          <w:sz w:val="28"/>
          <w:szCs w:val="28"/>
          <w:lang w:val="en-US"/>
        </w:rPr>
        <w:t>III</w:t>
      </w:r>
      <w:r w:rsidRPr="00483F12">
        <w:rPr>
          <w:b/>
          <w:sz w:val="28"/>
          <w:szCs w:val="28"/>
        </w:rPr>
        <w:t xml:space="preserve"> этап.</w:t>
      </w:r>
      <w:proofErr w:type="gramEnd"/>
      <w:r w:rsidRPr="00483F12">
        <w:rPr>
          <w:b/>
          <w:sz w:val="28"/>
          <w:szCs w:val="28"/>
        </w:rPr>
        <w:t xml:space="preserve"> Практический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«Изобрази эмоцию»</w:t>
      </w:r>
    </w:p>
    <w:p w:rsidR="00B30E3E" w:rsidRPr="00B30E3E" w:rsidRDefault="00B30E3E" w:rsidP="00616F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такое задание: изобразить  двух жителей дворца эмоций. </w:t>
      </w: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пиктограмма – радость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4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</w:t>
      </w:r>
      <w:r w:rsidR="00F40D41" w:rsidRPr="00F40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қуаныш – </w:t>
      </w:r>
      <w:r w:rsidR="00F40D41" w:rsidRPr="00F40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joy</w:t>
      </w:r>
      <w:r w:rsidR="00F4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(7 слайд).</w:t>
      </w:r>
    </w:p>
    <w:p w:rsidR="00B30E3E" w:rsidRPr="00B30E3E" w:rsidRDefault="00B30E3E" w:rsidP="005C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как выглядит человек, когда он радуется?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(Глаза блестят, на губах улыбка</w:t>
      </w:r>
      <w:r w:rsidR="0078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(</w:t>
      </w:r>
      <w:r w:rsidR="0078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 w:eastAsia="ru-RU"/>
        </w:rPr>
        <w:t>улыбка-</w:t>
      </w:r>
      <w:r w:rsidR="002C60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 w:eastAsia="ru-RU"/>
        </w:rPr>
        <w:t>кү</w:t>
      </w:r>
      <w:proofErr w:type="gramStart"/>
      <w:r w:rsidR="002C60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 w:eastAsia="ru-RU"/>
        </w:rPr>
        <w:t>лу</w:t>
      </w:r>
      <w:proofErr w:type="gramEnd"/>
      <w:r w:rsidR="002C60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 w:eastAsia="ru-RU"/>
        </w:rPr>
        <w:t>-</w:t>
      </w:r>
      <w:r w:rsidR="002C60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smile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красивые лица у тех, кто радуется (8 слайд).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Ребята, а когда вам бывает радостно?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(Когда приходит мама, читают книги, покупают игрушку, сладости...)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Видите, как много у нас поводов для радости (9 слайд).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Вспомните, что-нибудь радостное и когда я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досчитаю до 3 все вместе изобразим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радость. Хорошо. Вот и уже немного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виден дворец злого колдуна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Грустиплача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 слайд).</w:t>
      </w:r>
    </w:p>
    <w:p w:rsidR="00B30E3E" w:rsidRPr="00780975" w:rsidRDefault="00B30E3E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пиктограмма – злость</w:t>
      </w:r>
      <w:r w:rsidR="005C3C32" w:rsidRPr="00171A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7809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 w:eastAsia="ru-RU"/>
        </w:rPr>
        <w:t>ашу-</w:t>
      </w:r>
      <w:proofErr w:type="gramStart"/>
      <w:r w:rsidR="005C3C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anger</w:t>
      </w:r>
      <w:proofErr w:type="gramEnd"/>
    </w:p>
    <w:p w:rsidR="004216F7" w:rsidRDefault="00B30E3E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выглядит человек, когда злится?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(Лицо сердитое, губы сжаты, брови нахмурены, глаза злые)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11 слайд.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Какие мы некрасивые, когда злимся (12 слайд). А когда вы злитесь?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(Когда обижают, что-то не получается)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13 слайд.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216F7" w:rsidRDefault="004216F7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D48" w:rsidRPr="00171A4A" w:rsidRDefault="00B30E3E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Давайте попробуем на счет 3 показать, как мы злимся. (Еще один кусочек дворца – 14 слайд).</w:t>
      </w:r>
    </w:p>
    <w:p w:rsidR="00B30E3E" w:rsidRPr="00B30E3E" w:rsidRDefault="00B30E3E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«Способы овладения негативным эмоциональным состоянием»</w:t>
      </w:r>
    </w:p>
    <w:p w:rsidR="005D136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считает, что если человек злится, то это может продолжаться очень долго. Как вы считаете, что можно сделать, чтобы злость быстро ушла от вас? 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(Развеселить себя, нарисовать что-нибудь красивое, побить подушку, порвать бумагу, поиграть в веселую игру, посмотреть интересный мультик, почитать веселую книгу, съесть конфетку, полепить из пластилина, побегать на улице, попускать мыльные пузыри)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15 слайд. </w:t>
      </w:r>
    </w:p>
    <w:p w:rsidR="005D136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Злиться вредно для здоровья.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людьми приятнее общаться: с добрыми или злыми? </w:t>
      </w:r>
      <w:proofErr w:type="gramEnd"/>
    </w:p>
    <w:p w:rsidR="00B30E3E" w:rsidRPr="00B30E3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он не знал, что вы сможете найти ответ на этот вопрос.  (16 слайд).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Кричалки-хлопалки-молчалки</w:t>
      </w:r>
      <w:proofErr w:type="spellEnd"/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5D136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Ой, тут какие-то ладошки. Так, что же это за задание?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верит, что мы сможем выполнить это задание, потому что здесь нужно быть очень внимательными и запомнить порядок выполнения действий (17 слайд). 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порядок такой: Если я покажу синюю ладошку, то нужно всем вместе громко кричать звук «А», если зеленую, то нужно всем вместе громко хлопать, если красную, то нужно сидеть тихо-тихо. Давайте вспомним и потренируемся. Ну, а теперь очень внимательно выполняем это задание злого волшебника (18 слайд).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«Волшебный мешочек»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сложил в этот мешочек разные небольшие предметы и закол</w:t>
      </w:r>
      <w:r w:rsidR="001E1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 мешочек так, чтобы вы с закрытыми глазами на ощупь не смогли угадать, что там находится. Кто первый рискнет справиться с этим заданием?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Молодцы! Еще одна часть замка появилась (19 слайд).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«Найди отличия»</w:t>
      </w:r>
    </w:p>
    <w:p w:rsidR="00FB7BA6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Перед нами следующее задание (20 слайд).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нарисовал двух жителей дворца эмоций. Какие это эмоции?  </w:t>
      </w:r>
      <w:r w:rsidR="002C605B" w:rsidRPr="002C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C605B" w:rsidRPr="00FB7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радость и грусть-</w:t>
      </w:r>
      <w:r w:rsidR="00FB7BA6" w:rsidRPr="00FB7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мұң-</w:t>
      </w:r>
      <w:r w:rsidR="00FB7BA6" w:rsidRPr="00FB7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sadness</w:t>
      </w:r>
      <w:r w:rsidR="00FB7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). 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вроде бы немного похожи, но на самом деле у них есть 5 отличий. Нужно найти все отличия. 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вот и последняя часть замка появилась (21 слайд).</w:t>
      </w:r>
    </w:p>
    <w:p w:rsidR="00B30E3E" w:rsidRPr="00B30E3E" w:rsidRDefault="00B30E3E" w:rsidP="0061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«Башня радости»</w:t>
      </w:r>
    </w:p>
    <w:p w:rsidR="005D136E" w:rsidRDefault="00B30E3E" w:rsidP="0061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А вот и Ежик, но к нему еще не вернулся смех (22 слайд). </w:t>
      </w:r>
      <w:proofErr w:type="spell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Грустиплач</w:t>
      </w:r>
      <w:proofErr w:type="spell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грустный, злой и очень часто плачет, чтобы действие его волшебства </w:t>
      </w:r>
      <w:proofErr w:type="gramStart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закончилось</w:t>
      </w:r>
      <w:proofErr w:type="gramEnd"/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Ежику вернулся смех</w:t>
      </w:r>
      <w:r w:rsidR="00780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72D"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(смех</w:t>
      </w:r>
      <w:r w:rsidR="00FB7BA6"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EE127C"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күлкі-</w:t>
      </w:r>
      <w:r w:rsidR="00EE127C" w:rsidRPr="0078072D">
        <w:rPr>
          <w:i/>
        </w:rPr>
        <w:t xml:space="preserve"> </w:t>
      </w:r>
      <w:r w:rsidR="00EE127C"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laughter</w:t>
      </w:r>
      <w:r w:rsidR="000D63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 xml:space="preserve"> (лаф</w:t>
      </w:r>
      <w:r w:rsidR="0078072D"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тер))</w:t>
      </w:r>
      <w:r w:rsidRPr="007807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построить башню радости.</w:t>
      </w:r>
    </w:p>
    <w:p w:rsidR="00B30E3E" w:rsidRDefault="00B30E3E" w:rsidP="00C0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каждому по очереди нужно рассказать, что ему нравится или что его радует. Я назову, что мне нравится и протяну руку ладонью вверх, а вы по очереди будете подходить, называть, что вам нравится или что вас радует и класть свою руку на мою ладонь. Какая хорошая башня радости у нас получилась, а Ежик снова смеется. Тихонько садитесь на места, а Ежик в знак благодарности и на память о нашем сказочном занятии дарит вам волшебные медальки со своей фотографией, а на обратной стороне написано волшебное слово «Улыбнись». Пусть когда вам грустно или вы злитесь, то эта медалька вам поможет стать веселее и добрее. (</w:t>
      </w:r>
      <w:r w:rsidRPr="00B30E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песню «Улыбка каждому вручается медалька с изображением Ежика).</w:t>
      </w:r>
    </w:p>
    <w:p w:rsidR="00C60D48" w:rsidRDefault="00C60D48" w:rsidP="00C60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544B" w:rsidRPr="00F6544B" w:rsidRDefault="00F6544B" w:rsidP="00C60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60D48" w:rsidRPr="00C60D48" w:rsidRDefault="00C60D48" w:rsidP="00C60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0D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60D48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C60D48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Рефлексивный</w:t>
      </w:r>
    </w:p>
    <w:p w:rsidR="00B30E3E" w:rsidRPr="00B30E3E" w:rsidRDefault="00B30E3E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Наше сказочное занятие подошло к концу. 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вам запомнилось и понравилось?</w:t>
      </w:r>
      <w:r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Какая эмоция вам больше всего понравилась?</w:t>
      </w:r>
    </w:p>
    <w:p w:rsidR="00B30E3E" w:rsidRDefault="006E0C6A" w:rsidP="006E0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Пожелание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Ёжика: «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человека, когда он злится некрасивое лицо, сердитое, глаза злые. Надо всегда относиться к людям доброжелательно, </w:t>
      </w:r>
      <w:r w:rsidR="00C60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приветливо, тогда и к вам будут 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относиться так же. Хорошо, когда у человека радостное настроение, тогда любое дело получается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30E3E" w:rsidRPr="00B30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3CAF" w:rsidRDefault="004E12C4" w:rsidP="00CE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Ритуал прощания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B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</w:t>
      </w:r>
      <w:r w:rsidR="006B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круг</w:t>
      </w:r>
      <w:r w:rsidR="006B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D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кладут руки на плечи друг другу. Они приветливо смотрят друг на друга и говорят: «Спасибо, до свидания!»</w:t>
      </w:r>
    </w:p>
    <w:p w:rsidR="001E1226" w:rsidRPr="00606719" w:rsidRDefault="00C05393" w:rsidP="00C05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 </w:t>
      </w:r>
      <w:r w:rsidR="006B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протягивают вперед левую руку</w:t>
      </w:r>
      <w:r w:rsidR="004E1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 сердца, от души»</w:t>
      </w:r>
      <w:r w:rsidR="00CE3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(получается пирамида из ладошек) и говорят традиционные слова: «</w:t>
      </w:r>
      <w:r w:rsidR="00606719" w:rsidRPr="00606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мы сегодня молодцы! </w:t>
      </w:r>
      <w:r w:rsidR="00CE38C6" w:rsidRPr="0060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скоро встретимся</w:t>
      </w:r>
      <w:r w:rsidR="00CE38C6" w:rsidRPr="006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опять!». </w:t>
      </w:r>
    </w:p>
    <w:p w:rsidR="00CE38C6" w:rsidRDefault="00C05393" w:rsidP="00F65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Психолог: </w:t>
      </w:r>
      <w:r w:rsidR="00C10AB4" w:rsidRPr="0060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попрощаемся с на</w:t>
      </w:r>
      <w:r w:rsidR="00C10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шими гостями: </w:t>
      </w:r>
      <w:r w:rsidR="00F6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6544B" w:rsidRPr="00F6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Қош бол</w:t>
      </w:r>
      <w:r w:rsidR="00F6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! </w:t>
      </w:r>
      <w:r w:rsidR="00CE3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7C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свидания</w:t>
      </w:r>
      <w:r w:rsidR="00CE3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DD3CAF" w:rsidRPr="00CE3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</w:t>
      </w:r>
      <w:r w:rsidR="00CE38C6" w:rsidRPr="00CE3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oodbye</w:t>
      </w:r>
      <w:proofErr w:type="spellEnd"/>
      <w:r w:rsidR="00DD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E1226" w:rsidRDefault="001E1226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0DCA" w:rsidRDefault="005C0DCA" w:rsidP="0061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C0DCA" w:rsidSect="00C60D4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CF7"/>
    <w:multiLevelType w:val="multilevel"/>
    <w:tmpl w:val="1768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B70"/>
    <w:multiLevelType w:val="multilevel"/>
    <w:tmpl w:val="EF8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68F4"/>
    <w:multiLevelType w:val="multilevel"/>
    <w:tmpl w:val="440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37486"/>
    <w:multiLevelType w:val="multilevel"/>
    <w:tmpl w:val="2E0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3E"/>
    <w:rsid w:val="00037B67"/>
    <w:rsid w:val="00055837"/>
    <w:rsid w:val="00093BD6"/>
    <w:rsid w:val="000D63AA"/>
    <w:rsid w:val="000F0ED8"/>
    <w:rsid w:val="00111090"/>
    <w:rsid w:val="00167866"/>
    <w:rsid w:val="00171A4A"/>
    <w:rsid w:val="0018371A"/>
    <w:rsid w:val="001D258B"/>
    <w:rsid w:val="001E1226"/>
    <w:rsid w:val="00232AF8"/>
    <w:rsid w:val="002458F1"/>
    <w:rsid w:val="002C605B"/>
    <w:rsid w:val="003005D6"/>
    <w:rsid w:val="00306AC2"/>
    <w:rsid w:val="003265EE"/>
    <w:rsid w:val="003503D3"/>
    <w:rsid w:val="003609C4"/>
    <w:rsid w:val="003A65DD"/>
    <w:rsid w:val="003C3BC6"/>
    <w:rsid w:val="004216F7"/>
    <w:rsid w:val="004650E5"/>
    <w:rsid w:val="0046789C"/>
    <w:rsid w:val="00483F12"/>
    <w:rsid w:val="00494136"/>
    <w:rsid w:val="004B294C"/>
    <w:rsid w:val="004E12C4"/>
    <w:rsid w:val="00527F86"/>
    <w:rsid w:val="00573774"/>
    <w:rsid w:val="005C0DCA"/>
    <w:rsid w:val="005C3C32"/>
    <w:rsid w:val="005D136E"/>
    <w:rsid w:val="005D44F2"/>
    <w:rsid w:val="00606719"/>
    <w:rsid w:val="00616FB1"/>
    <w:rsid w:val="006B5F0C"/>
    <w:rsid w:val="006E0C6A"/>
    <w:rsid w:val="006E59CD"/>
    <w:rsid w:val="0078072D"/>
    <w:rsid w:val="00780975"/>
    <w:rsid w:val="007B3DE1"/>
    <w:rsid w:val="007C5B5C"/>
    <w:rsid w:val="00871729"/>
    <w:rsid w:val="008D578B"/>
    <w:rsid w:val="00933EA0"/>
    <w:rsid w:val="00973E81"/>
    <w:rsid w:val="00975622"/>
    <w:rsid w:val="00992D67"/>
    <w:rsid w:val="009D27C1"/>
    <w:rsid w:val="00A04ACF"/>
    <w:rsid w:val="00A24A1C"/>
    <w:rsid w:val="00A34EFF"/>
    <w:rsid w:val="00B1234E"/>
    <w:rsid w:val="00B30E3E"/>
    <w:rsid w:val="00B425B9"/>
    <w:rsid w:val="00B87387"/>
    <w:rsid w:val="00BC0F9F"/>
    <w:rsid w:val="00BC6532"/>
    <w:rsid w:val="00BF0FCB"/>
    <w:rsid w:val="00C05393"/>
    <w:rsid w:val="00C10AB4"/>
    <w:rsid w:val="00C60D48"/>
    <w:rsid w:val="00C75D54"/>
    <w:rsid w:val="00CE38C6"/>
    <w:rsid w:val="00D51B6D"/>
    <w:rsid w:val="00D81F50"/>
    <w:rsid w:val="00D82E8F"/>
    <w:rsid w:val="00DD3CAF"/>
    <w:rsid w:val="00DE0D13"/>
    <w:rsid w:val="00DE6A87"/>
    <w:rsid w:val="00DF0960"/>
    <w:rsid w:val="00E215A4"/>
    <w:rsid w:val="00E25826"/>
    <w:rsid w:val="00E551BC"/>
    <w:rsid w:val="00E900C1"/>
    <w:rsid w:val="00EA6B36"/>
    <w:rsid w:val="00EC388B"/>
    <w:rsid w:val="00EC48CE"/>
    <w:rsid w:val="00EE127C"/>
    <w:rsid w:val="00F344F6"/>
    <w:rsid w:val="00F40D41"/>
    <w:rsid w:val="00F505FD"/>
    <w:rsid w:val="00F6544B"/>
    <w:rsid w:val="00FB7BA6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E"/>
  </w:style>
  <w:style w:type="paragraph" w:styleId="1">
    <w:name w:val="heading 1"/>
    <w:basedOn w:val="a"/>
    <w:link w:val="10"/>
    <w:uiPriority w:val="9"/>
    <w:qFormat/>
    <w:rsid w:val="00B3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E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C3E5-0BF1-4359-9974-FEC69D6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Lo</cp:lastModifiedBy>
  <cp:revision>17</cp:revision>
  <cp:lastPrinted>2021-11-21T10:13:00Z</cp:lastPrinted>
  <dcterms:created xsi:type="dcterms:W3CDTF">2018-09-06T14:27:00Z</dcterms:created>
  <dcterms:modified xsi:type="dcterms:W3CDTF">2021-12-13T10:23:00Z</dcterms:modified>
</cp:coreProperties>
</file>