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A3" w:rsidRDefault="002E5CA3" w:rsidP="002E5CA3">
      <w:pPr>
        <w:spacing w:after="0" w:line="240" w:lineRule="auto"/>
        <w:ind w:firstLine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УДК 372.851:517.518.153</w:t>
      </w:r>
    </w:p>
    <w:p w:rsidR="002E5CA3" w:rsidRPr="002E5CA3" w:rsidRDefault="002E5CA3" w:rsidP="002E5CA3">
      <w:pPr>
        <w:spacing w:after="0" w:line="240" w:lineRule="auto"/>
        <w:ind w:firstLine="5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История возникновения понятия производной</w:t>
      </w:r>
    </w:p>
    <w:p w:rsidR="002E5CA3" w:rsidRDefault="002E5CA3" w:rsidP="002E5CA3">
      <w:pPr>
        <w:spacing w:after="0" w:line="240" w:lineRule="auto"/>
        <w:ind w:firstLine="51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Шарибаев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Е.Н.</w:t>
      </w:r>
    </w:p>
    <w:p w:rsidR="002E5CA3" w:rsidRPr="002E5CA3" w:rsidRDefault="002E5CA3" w:rsidP="002E5CA3">
      <w:pPr>
        <w:spacing w:after="0" w:line="240" w:lineRule="auto"/>
        <w:ind w:firstLine="5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Магистр педагогических наук</w:t>
      </w:r>
      <w:r w:rsidRPr="002E5CA3">
        <w:rPr>
          <w:rFonts w:ascii="Times New Roman" w:hAnsi="Times New Roman"/>
          <w:b/>
          <w:sz w:val="28"/>
          <w:szCs w:val="28"/>
        </w:rPr>
        <w:br/>
        <w:t>ОБЩЕОБРАЗОВАТЕЛЬНАЯ СРЕДНЯЯ ШКОЛА №55</w:t>
      </w:r>
      <w:bookmarkStart w:id="0" w:name="_GoBack"/>
      <w:bookmarkEnd w:id="0"/>
    </w:p>
    <w:p w:rsidR="002E5CA3" w:rsidRDefault="002E5CA3" w:rsidP="002E5CA3">
      <w:pPr>
        <w:spacing w:after="0" w:line="240" w:lineRule="auto"/>
        <w:ind w:firstLine="51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Казахстан, г. Шымкент, </w:t>
      </w:r>
      <w:hyperlink r:id="rId6" w:history="1">
        <w:r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stormbryan</w:t>
        </w:r>
        <w:r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7@</w:t>
        </w:r>
        <w:r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com</w:t>
        </w:r>
      </w:hyperlink>
    </w:p>
    <w:p w:rsidR="002E5CA3" w:rsidRDefault="002E5CA3" w:rsidP="002E5CA3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2E5CA3" w:rsidRDefault="002E5CA3" w:rsidP="002E5CA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понятием дифференциального исчисления является производная. Производная появилась  в XVII в. в связи с потребностью вычисления огромного количества задач из математики, физики и механики, основными из которых являются: вычисления скорости прямолинейного неравномерного движения и построения касательной к произвольной плоской кривой.</w:t>
      </w:r>
    </w:p>
    <w:p w:rsidR="002E5CA3" w:rsidRDefault="002E5CA3" w:rsidP="002E5CA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Вычисление скорости прямолинейного неравномерного движения задач впервые была решена Ньютоном.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Флюэнтой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Ньютон называл функцию, т.е. текущей величиной (от латинского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fluere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течь), флюксией же (от того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fluere</w:t>
      </w:r>
      <w:proofErr w:type="spellEnd"/>
      <w:r>
        <w:rPr>
          <w:rFonts w:ascii="Times New Roman" w:hAnsi="Times New Roman" w:cs="Times New Roman"/>
          <w:sz w:val="28"/>
          <w:szCs w:val="28"/>
        </w:rPr>
        <w:t>)– производную.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Обозначения функций Ньютон прибегал к последним буквам латинского алфавита </w: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2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3" ShapeID="_x0000_i1025" DrawAspect="Content" ObjectID="_167618976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25" w:dyaOrig="240">
          <v:shape id="_x0000_i1026" type="#_x0000_t75" style="width:11.25pt;height:12pt" o:ole="">
            <v:imagedata r:id="rId9" o:title=""/>
          </v:shape>
          <o:OLEObject Type="Embed" ProgID="Equation.3" ShapeID="_x0000_i1026" DrawAspect="Content" ObjectID="_167618976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40" w:dyaOrig="300">
          <v:shape id="_x0000_i1027" type="#_x0000_t75" style="width:12pt;height:15pt" o:ole="">
            <v:imagedata r:id="rId11" o:title=""/>
          </v:shape>
          <o:OLEObject Type="Embed" ProgID="Equation.3" ShapeID="_x0000_i1027" DrawAspect="Content" ObjectID="_167618976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10" w:dyaOrig="225">
          <v:shape id="_x0000_i1028" type="#_x0000_t75" style="width:10.5pt;height:11.25pt" o:ole="">
            <v:imagedata r:id="rId13" o:title=""/>
          </v:shape>
          <o:OLEObject Type="Embed" ProgID="Equation.3" ShapeID="_x0000_i1028" DrawAspect="Content" ObjectID="_167618976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, а их флюксии, т.е. производные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флюэнт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времени, - соответственно теми же буквами с точкой над ними: </w:t>
      </w:r>
    </w:p>
    <w:p w:rsidR="002E5CA3" w:rsidRDefault="002E5CA3" w:rsidP="002E5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85" w:dyaOrig="315">
          <v:shape id="_x0000_i1029" type="#_x0000_t75" style="width:14.25pt;height:15.75pt" o:ole="">
            <v:imagedata r:id="rId15" o:title=""/>
          </v:shape>
          <o:OLEObject Type="Embed" ProgID="Equation.3" ShapeID="_x0000_i1029" DrawAspect="Content" ObjectID="_167618976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85" w:dyaOrig="315">
          <v:shape id="_x0000_i1030" type="#_x0000_t75" style="width:14.25pt;height:15.75pt" o:ole="">
            <v:imagedata r:id="rId17" o:title=""/>
          </v:shape>
          <o:OLEObject Type="Embed" ProgID="Equation.3" ShapeID="_x0000_i1030" DrawAspect="Content" ObjectID="_167618976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00" w:dyaOrig="375">
          <v:shape id="_x0000_i1031" type="#_x0000_t75" style="width:15pt;height:18.75pt" o:ole="">
            <v:imagedata r:id="rId19" o:title=""/>
          </v:shape>
          <o:OLEObject Type="Embed" ProgID="Equation.3" ShapeID="_x0000_i1031" DrawAspect="Content" ObjectID="_167618977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85" w:dyaOrig="300">
          <v:shape id="_x0000_i1032" type="#_x0000_t75" style="width:14.25pt;height:15pt" o:ole="">
            <v:imagedata r:id="rId21" o:title=""/>
          </v:shape>
          <o:OLEObject Type="Embed" ProgID="Equation.3" ShapeID="_x0000_i1032" DrawAspect="Content" ObjectID="_1676189771" r:id="rId2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CA3" w:rsidRDefault="002E5CA3" w:rsidP="002E5CA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Исследуя вопросы из механики, Ньютон пришел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понятияю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производной. Собственные результаты  в данной области он выложил в трактате, нареченном им «Метод флюксий и бесконечных рядов», который был собран им в 1671 г. По оценкам ученых, Ньютон открыл собственный метод флюксий около 60-х годов XVII в., но данный его трактат был предоставлен миру лишь в 1736 г. </w:t>
      </w:r>
    </w:p>
    <w:p w:rsidR="002E5CA3" w:rsidRDefault="002E5CA3" w:rsidP="002E5CA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нахождении общего метода для построения касательной в любой точке кривой длительное время мучал умы великих математиков XV – XVII вв. Данная задача 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исследованием движений тел и с </w:t>
      </w:r>
      <w:r>
        <w:rPr>
          <w:rFonts w:ascii="Times New Roman" w:hAnsi="Times New Roman" w:cs="Times New Roman"/>
          <w:sz w:val="28"/>
          <w:szCs w:val="28"/>
        </w:rPr>
        <w:lastRenderedPageBreak/>
        <w:t>вычислением экстремумов наибольших и наименьших значений различных функций.</w:t>
      </w:r>
    </w:p>
    <w:p w:rsidR="002E5CA3" w:rsidRDefault="002E5CA3" w:rsidP="002E5CA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древности были даны некоторые частные случаи решения задач. К ним можно отнести научное произведение о «Началах» Евклида дан метод построения касательной к окружности, Архимед выстроил касательную к спирали, именуемый его именем,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Апполоний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 эллипсу, гиперболе и параболе. Однако  до конца решить задачу древнегреческие учёные не смогли, т.е.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метода, применимого для построения касательной к производной плоской кривой в любой её точке.</w:t>
      </w:r>
    </w:p>
    <w:p w:rsidR="002E5CA3" w:rsidRDefault="002E5CA3" w:rsidP="002E5CA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XVII в. множество учёных, в том числе Торричелли,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Роберваль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Барроу</w:t>
      </w:r>
      <w:proofErr w:type="spellEnd"/>
      <w:r>
        <w:rPr>
          <w:rFonts w:ascii="Times New Roman" w:hAnsi="Times New Roman" w:cs="Times New Roman"/>
          <w:sz w:val="28"/>
          <w:szCs w:val="28"/>
        </w:rPr>
        <w:t>, трудились над решением вопроса, прибегая к кинематическим суждениям. Впервые общий метод построения касательной к алгебраической кривой был опубликован в «Геометрии» Декарта. Более универсальным и значительным для становления дифференциального исчисления был метод построения касательных Ферма.</w:t>
      </w:r>
    </w:p>
    <w:p w:rsidR="002E5CA3" w:rsidRDefault="002E5CA3" w:rsidP="002E5CA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Лейбниц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опираясь на научной работе Ферма и некоторых других выводах, значительно более полнее своих последователей нашел решение задачи, о которой идёт речь, сформулировал собственный метод. В данном методе задача о нахождения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80" w:dyaOrig="315">
          <v:shape id="_x0000_i1033" type="#_x0000_t75" style="width:24pt;height:15.75pt" o:ole="">
            <v:imagedata r:id="rId23" o:title=""/>
          </v:shape>
          <o:OLEObject Type="Embed" ProgID="Equation.3" ShapeID="_x0000_i1033" DrawAspect="Content" ObjectID="_167618977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, т.е. углового коэффициента касательной в точке М к плоской кривой, определяемой функцией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035" w:dyaOrig="375">
          <v:shape id="_x0000_i1034" type="#_x0000_t75" style="width:51.75pt;height:18.75pt" o:ole="">
            <v:imagedata r:id="rId25" o:title=""/>
          </v:shape>
          <o:OLEObject Type="Embed" ProgID="Equation.3" ShapeID="_x0000_i1034" DrawAspect="Content" ObjectID="_1676189773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, заключается к нахождению производной функции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40" w:dyaOrig="300">
          <v:shape id="_x0000_i1035" type="#_x0000_t75" style="width:12pt;height:15pt" o:ole="">
            <v:imagedata r:id="rId27" o:title=""/>
          </v:shape>
          <o:OLEObject Type="Embed" ProgID="Equation.3" ShapeID="_x0000_i1035" DrawAspect="Content" ObjectID="_1676189774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по независимой переменной </w: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25" w:dyaOrig="240">
          <v:shape id="_x0000_i1036" type="#_x0000_t75" style="width:11.25pt;height:12pt" o:ole="">
            <v:imagedata r:id="rId29" o:title=""/>
          </v:shape>
          <o:OLEObject Type="Embed" ProgID="Equation.3" ShapeID="_x0000_i1036" DrawAspect="Content" ObjectID="_1676189775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при заданном её значении (или в заданной точке)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705" w:dyaOrig="375">
          <v:shape id="_x0000_i1037" type="#_x0000_t75" style="width:35.25pt;height:18.75pt" o:ole="">
            <v:imagedata r:id="rId31" o:title=""/>
          </v:shape>
          <o:OLEObject Type="Embed" ProgID="Equation.3" ShapeID="_x0000_i1037" DrawAspect="Content" ObjectID="_1676189776" r:id="rId3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CA3" w:rsidRDefault="002E5CA3" w:rsidP="002E5CA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Лейбниц опубликовал свою первую печатную работу по дифференциальному исчислению в 1684 г. Он опубликовал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мемуар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математическом журнале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Acta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Eruditorum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(прототип «Учебных записок») появившийся в основанном им в 1682 г. и наименованный «Новый метод максимумов и минимумов, а также касательных, для которого не являются препятствием дробные и иррациональные количества, и определенный для </w:t>
      </w:r>
      <w:r>
        <w:rPr>
          <w:rFonts w:ascii="Times New Roman" w:hAnsi="Times New Roman" w:cs="Times New Roman"/>
          <w:sz w:val="28"/>
          <w:szCs w:val="28"/>
        </w:rPr>
        <w:lastRenderedPageBreak/>
        <w:t>этого род исчисления».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Данная статья состояла только из 6 страниц, которая содержит изложение существа метода исчисления бесконечно малых, в частности трактуются главные правила дифференцирования. Таким образом, если в работе Ньютона о «Методе флюксий» в качестве ключевого понятия является скорость, 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Лейбница о «Новом методе» таким ключевым понятием фигурирует касательная.</w:t>
      </w:r>
    </w:p>
    <w:p w:rsidR="002E5CA3" w:rsidRDefault="002E5CA3" w:rsidP="002E5CA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45" w:dyaOrig="300">
          <v:shape id="_x0000_i1038" type="#_x0000_t75" style="width:17.25pt;height:15pt" o:ole="">
            <v:imagedata r:id="rId33" o:title=""/>
          </v:shape>
          <o:OLEObject Type="Embed" ProgID="Equation.3" ShapeID="_x0000_i1038" DrawAspect="Content" ObjectID="_1676189777" r:id="rId3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Лейбниц обозначал приращение абсциссы, а через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45" w:dyaOrig="360">
          <v:shape id="_x0000_i1039" type="#_x0000_t75" style="width:17.25pt;height:18pt" o:ole="">
            <v:imagedata r:id="rId35" o:title=""/>
          </v:shape>
          <o:OLEObject Type="Embed" ProgID="Equation.3" ShapeID="_x0000_i1039" DrawAspect="Content" ObjectID="_1676189778" r:id="rId3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риращение ординаты. Используемый ныне символ производной берет свое начало именно от Лейбница.</w:t>
      </w:r>
      <w:r>
        <w:rPr>
          <w:rFonts w:ascii="Times New Roman" w:hAnsi="Times New Roman" w:cs="Times New Roman"/>
          <w:sz w:val="28"/>
          <w:szCs w:val="28"/>
        </w:rPr>
        <w:t xml:space="preserve"> Однако у Лейбница основным понятием была не производная, для которой он даже специального термина не имел, а дифференциал.</w:t>
      </w:r>
    </w:p>
    <w:p w:rsidR="002E5CA3" w:rsidRDefault="002E5CA3" w:rsidP="002E5CA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Леонард Эйлер в середине XVIII в. начал использовать греческую букву </w:t>
      </w:r>
      <w:r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255">
          <v:shape id="_x0000_i1040" type="#_x0000_t75" style="width:11.25pt;height:12.75pt" o:ole="">
            <v:imagedata r:id="rId37" o:title=""/>
          </v:shape>
          <o:OLEObject Type="Embed" ProgID="Equation.3" ShapeID="_x0000_i1040" DrawAspect="Content" ObjectID="_1676189779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для обозначения приращений переменных величин, т.е.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440" w:dyaOrig="375">
          <v:shape id="_x0000_i1041" type="#_x0000_t75" style="width:1in;height:18.75pt" o:ole="">
            <v:imagedata r:id="rId39" o:title=""/>
          </v:shape>
          <o:OLEObject Type="Embed" ProgID="Equation.3" ShapeID="_x0000_i1041" DrawAspect="Content" ObjectID="_1676189780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425" w:dyaOrig="375">
          <v:shape id="_x0000_i1042" type="#_x0000_t75" style="width:71.25pt;height:18.75pt" o:ole="">
            <v:imagedata r:id="rId41" o:title=""/>
          </v:shape>
          <o:OLEObject Type="Embed" ProgID="Equation.3" ShapeID="_x0000_i1042" DrawAspect="Content" ObjectID="_1676189781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и т.д. Данное обозначение сохранилось и поныне. Мы пишем: </w:t>
      </w:r>
      <w:r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575" w:dyaOrig="720">
          <v:shape id="_x0000_i1043" type="#_x0000_t75" style="width:78.75pt;height:36pt" o:ole="">
            <v:imagedata r:id="rId43" o:title=""/>
          </v:shape>
          <o:OLEObject Type="Embed" ProgID="Equation.3" ShapeID="_x0000_i1043" DrawAspect="Content" ObjectID="_1676189782" r:id="rId4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CA3" w:rsidRDefault="002E5CA3" w:rsidP="002E5CA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нами обозначения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00" w:dyaOrig="375">
          <v:shape id="_x0000_i1044" type="#_x0000_t75" style="width:15pt;height:18.75pt" o:ole="">
            <v:imagedata r:id="rId45" o:title=""/>
          </v:shape>
          <o:OLEObject Type="Embed" ProgID="Equation.3" ShapeID="_x0000_i1044" DrawAspect="Content" ObjectID="_1676189783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45" w:dyaOrig="375">
          <v:shape id="_x0000_i1045" type="#_x0000_t75" style="width:32.25pt;height:18.75pt" o:ole="">
            <v:imagedata r:id="rId47" o:title=""/>
          </v:shape>
          <o:OLEObject Type="Embed" ProgID="Equation.3" ShapeID="_x0000_i1045" DrawAspect="Content" ObjectID="_1676189784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ввел Лагранж. Впервые сам термин «производная» опубликовал французский ученый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Арбогаст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научной работе «Вычисление производных» в Париже 1800 г.</w:t>
      </w:r>
    </w:p>
    <w:p w:rsidR="002E5CA3" w:rsidRDefault="002E5CA3" w:rsidP="002E5CA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Лагранж независимо 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Арбогаста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вводит термин «производная» на рубеже XVIII и XIX веков. В общий обиход термин вошел очень быстро, а Коши, применяя исходную букву этого термина, стал обозначать производную символом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20" w:dyaOrig="360">
          <v:shape id="_x0000_i1046" type="#_x0000_t75" style="width:21pt;height:18pt" o:ole="">
            <v:imagedata r:id="rId49" o:title=""/>
          </v:shape>
          <o:OLEObject Type="Embed" ProgID="Equation.3" ShapeID="_x0000_i1046" DrawAspect="Content" ObjectID="_1676189785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735" w:dyaOrig="375">
          <v:shape id="_x0000_i1047" type="#_x0000_t75" style="width:36.75pt;height:18.75pt" o:ole="">
            <v:imagedata r:id="rId51" o:title=""/>
          </v:shape>
          <o:OLEObject Type="Embed" ProgID="Equation.3" ShapeID="_x0000_i1047" DrawAspect="Content" ObjectID="_1676189786" r:id="rId5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CA3" w:rsidRDefault="002E5CA3" w:rsidP="002E5CA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Символы Ньютона и его терминология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флюэнты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флюксии)  утратили свое значение. Однако лишь в некоторых случаях в физике и механике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буквами производные по времени.</w:t>
      </w:r>
    </w:p>
    <w:p w:rsidR="002E5CA3" w:rsidRDefault="002E5CA3" w:rsidP="002E5CA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настоящему времени написано множество работ по истории дифференциального исчисления, методикам его преподавания, адаптированным для школ и вузов. Но, как правило, каждый литературный источник посвящен какому-либо одному из направлений в изучении этого вопроса.</w:t>
      </w:r>
    </w:p>
    <w:p w:rsidR="002E5CA3" w:rsidRDefault="002E5CA3" w:rsidP="002E5CA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понятие производной – одно из центральных понятий в школьном курсе алгебры и начал анализа, то крайне важно, чтобы материал по теме «Производная» был успешно усвоен учащимися. Для этого нужно, чтобы преподаватель имел широкий инструментарий, глубоко и полностью владел информацией по теме. При изучении различных источников был сделан вывод, что необходимо обобщить и систематизировать материал о производной. Именно осознание этого факта явилось основанием для выбора темы данной статьи.</w:t>
      </w:r>
    </w:p>
    <w:p w:rsidR="002E5CA3" w:rsidRDefault="002E5CA3" w:rsidP="002E5CA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CA3" w:rsidRDefault="002E5CA3" w:rsidP="002E5C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2E5CA3" w:rsidRDefault="002E5CA3" w:rsidP="002E5CA3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Абылкасымова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др., Алгебра и начала анализа, 2006. - 175 стр. </w:t>
      </w:r>
    </w:p>
    <w:p w:rsidR="002E5CA3" w:rsidRDefault="002E5CA3" w:rsidP="002E5CA3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Темербекова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Методика преподавания математики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2003 – 175 стр.</w:t>
      </w:r>
    </w:p>
    <w:p w:rsidR="002E5CA3" w:rsidRDefault="002E5CA3" w:rsidP="002E5CA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Башмаков М. И., Алгебра и начала анализа: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10-11 классов средней школы. – М.: Просвещение, 2000г. – 351 стр.</w:t>
      </w:r>
    </w:p>
    <w:p w:rsidR="002E5CA3" w:rsidRDefault="002E5CA3" w:rsidP="002E5CA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Колмагоров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Н., Алгебра и начала анализа: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10-11 классов средней школы. – М.: Просвещение, 2008 г. – 384 стр.</w:t>
      </w:r>
    </w:p>
    <w:p w:rsidR="002E5CA3" w:rsidRDefault="002E5CA3" w:rsidP="002E5CA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Е.И.Лященко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Лабораторные и практические работы по методике преподавания математики», 2008г. – 101 стр.</w:t>
      </w:r>
    </w:p>
    <w:p w:rsidR="002E5CA3" w:rsidRDefault="002E5CA3" w:rsidP="002E5CA3">
      <w:pPr>
        <w:rPr>
          <w:rFonts w:ascii="Times New Roman" w:hAnsi="Times New Roman" w:cs="Times New Roman"/>
          <w:sz w:val="28"/>
          <w:szCs w:val="28"/>
        </w:rPr>
      </w:pPr>
    </w:p>
    <w:p w:rsidR="002E5CA3" w:rsidRDefault="002E5CA3" w:rsidP="002E5CA3">
      <w:pPr>
        <w:rPr>
          <w:rFonts w:ascii="Times New Roman" w:hAnsi="Times New Roman" w:cs="Times New Roman"/>
          <w:sz w:val="28"/>
          <w:szCs w:val="28"/>
        </w:rPr>
      </w:pPr>
    </w:p>
    <w:p w:rsidR="002E5CA3" w:rsidRDefault="002E5CA3" w:rsidP="002E5CA3">
      <w:pPr>
        <w:rPr>
          <w:rFonts w:ascii="Times New Roman" w:hAnsi="Times New Roman" w:cs="Times New Roman"/>
          <w:sz w:val="28"/>
          <w:szCs w:val="28"/>
        </w:rPr>
      </w:pPr>
    </w:p>
    <w:p w:rsidR="002E5CA3" w:rsidRDefault="002E5CA3" w:rsidP="002E5CA3">
      <w:pPr>
        <w:rPr>
          <w:rFonts w:ascii="Times New Roman" w:hAnsi="Times New Roman" w:cs="Times New Roman"/>
          <w:sz w:val="28"/>
          <w:szCs w:val="28"/>
        </w:rPr>
      </w:pPr>
    </w:p>
    <w:p w:rsidR="002E5CA3" w:rsidRDefault="002E5CA3" w:rsidP="002E5C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02D3" w:rsidRDefault="009702D3"/>
    <w:sectPr w:rsidR="0097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934"/>
    <w:multiLevelType w:val="hybridMultilevel"/>
    <w:tmpl w:val="0714E5CC"/>
    <w:lvl w:ilvl="0" w:tplc="788CE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43144"/>
    <w:multiLevelType w:val="hybridMultilevel"/>
    <w:tmpl w:val="E7205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C59DE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15"/>
    <w:rsid w:val="002E5CA3"/>
    <w:rsid w:val="00427C15"/>
    <w:rsid w:val="0097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5C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5CA3"/>
    <w:pPr>
      <w:spacing w:after="160" w:line="256" w:lineRule="auto"/>
      <w:ind w:left="720"/>
      <w:contextualSpacing/>
    </w:pPr>
  </w:style>
  <w:style w:type="character" w:styleId="a5">
    <w:name w:val="Strong"/>
    <w:basedOn w:val="a0"/>
    <w:uiPriority w:val="22"/>
    <w:qFormat/>
    <w:rsid w:val="002E5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5C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5CA3"/>
    <w:pPr>
      <w:spacing w:after="160" w:line="256" w:lineRule="auto"/>
      <w:ind w:left="720"/>
      <w:contextualSpacing/>
    </w:pPr>
  </w:style>
  <w:style w:type="character" w:styleId="a5">
    <w:name w:val="Strong"/>
    <w:basedOn w:val="a0"/>
    <w:uiPriority w:val="22"/>
    <w:qFormat/>
    <w:rsid w:val="002E5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tormbryan7@gmail.com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5592</Characters>
  <Application>Microsoft Office Word</Application>
  <DocSecurity>0</DocSecurity>
  <Lines>46</Lines>
  <Paragraphs>13</Paragraphs>
  <ScaleCrop>false</ScaleCrop>
  <Company>Microsoft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BrainStorm111</dc:creator>
  <cp:keywords/>
  <dc:description/>
  <cp:lastModifiedBy>BrainStorm111</cp:lastModifiedBy>
  <cp:revision>3</cp:revision>
  <dcterms:created xsi:type="dcterms:W3CDTF">2021-03-02T05:27:00Z</dcterms:created>
  <dcterms:modified xsi:type="dcterms:W3CDTF">2021-03-02T05:29:00Z</dcterms:modified>
</cp:coreProperties>
</file>