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F7F" w:rsidRDefault="00FB7F7F" w:rsidP="00E40B06">
      <w:pPr>
        <w:jc w:val="right"/>
        <w:outlineLvl w:val="3"/>
        <w:rPr>
          <w:b/>
          <w:sz w:val="28"/>
          <w:lang w:val="kk-KZ"/>
        </w:rPr>
      </w:pPr>
      <w:r>
        <w:rPr>
          <w:b/>
          <w:sz w:val="28"/>
          <w:lang w:val="kk-KZ"/>
        </w:rPr>
        <w:t>Нұр-Сұлтан қаласы,</w:t>
      </w:r>
    </w:p>
    <w:p w:rsidR="00E40B06" w:rsidRDefault="00FB7F7F" w:rsidP="00E40B06">
      <w:pPr>
        <w:jc w:val="right"/>
        <w:outlineLvl w:val="3"/>
        <w:rPr>
          <w:b/>
          <w:sz w:val="28"/>
          <w:lang w:val="kk-KZ"/>
        </w:rPr>
      </w:pPr>
      <w:r>
        <w:rPr>
          <w:b/>
          <w:sz w:val="28"/>
          <w:lang w:val="kk-KZ"/>
        </w:rPr>
        <w:t xml:space="preserve">№46 «Самал» санаториялық </w:t>
      </w:r>
    </w:p>
    <w:p w:rsidR="00E40B06" w:rsidRDefault="00FB7F7F" w:rsidP="00E40B06">
      <w:pPr>
        <w:jc w:val="right"/>
        <w:outlineLvl w:val="3"/>
        <w:rPr>
          <w:b/>
          <w:sz w:val="28"/>
          <w:lang w:val="kk-KZ"/>
        </w:rPr>
      </w:pPr>
      <w:r>
        <w:rPr>
          <w:b/>
          <w:sz w:val="28"/>
          <w:lang w:val="kk-KZ"/>
        </w:rPr>
        <w:t>балаб</w:t>
      </w:r>
      <w:r w:rsidR="00E40B06">
        <w:rPr>
          <w:b/>
          <w:sz w:val="28"/>
          <w:lang w:val="kk-KZ"/>
        </w:rPr>
        <w:t>а</w:t>
      </w:r>
      <w:r>
        <w:rPr>
          <w:b/>
          <w:sz w:val="28"/>
          <w:lang w:val="kk-KZ"/>
        </w:rPr>
        <w:t>қашасы</w:t>
      </w:r>
      <w:r w:rsidR="00E40B06">
        <w:rPr>
          <w:b/>
          <w:sz w:val="28"/>
          <w:lang w:val="kk-KZ"/>
        </w:rPr>
        <w:t>ның әдіскері,</w:t>
      </w:r>
      <w:bookmarkStart w:id="0" w:name="_GoBack"/>
      <w:bookmarkEnd w:id="0"/>
    </w:p>
    <w:p w:rsidR="00FB7F7F" w:rsidRDefault="00E40B06" w:rsidP="00552BA4">
      <w:pPr>
        <w:jc w:val="right"/>
        <w:outlineLvl w:val="3"/>
        <w:rPr>
          <w:b/>
          <w:sz w:val="28"/>
          <w:lang w:val="kk-KZ"/>
        </w:rPr>
      </w:pPr>
      <w:r>
        <w:rPr>
          <w:b/>
          <w:sz w:val="28"/>
          <w:lang w:val="kk-KZ"/>
        </w:rPr>
        <w:t xml:space="preserve"> Гулсая Алиева</w:t>
      </w:r>
    </w:p>
    <w:p w:rsidR="002C3F8B" w:rsidRPr="00FB7F7F" w:rsidRDefault="009041ED" w:rsidP="009041ED">
      <w:pPr>
        <w:spacing w:before="100" w:beforeAutospacing="1" w:after="100" w:afterAutospacing="1"/>
        <w:jc w:val="center"/>
        <w:outlineLvl w:val="3"/>
        <w:rPr>
          <w:b/>
          <w:sz w:val="28"/>
          <w:lang w:val="kk-KZ"/>
        </w:rPr>
      </w:pPr>
      <w:r w:rsidRPr="009041ED">
        <w:rPr>
          <w:b/>
          <w:sz w:val="28"/>
          <w:lang w:val="kk-KZ"/>
        </w:rPr>
        <w:t>Дамытушы ойын арқылы баланың танымдық әрекеті</w:t>
      </w:r>
      <w:r w:rsidR="002C3F8B" w:rsidRPr="009041ED">
        <w:rPr>
          <w:b/>
          <w:sz w:val="28"/>
          <w:lang w:val="kk-KZ"/>
        </w:rPr>
        <w:t>н арттыру</w:t>
      </w:r>
    </w:p>
    <w:p w:rsidR="005F4637" w:rsidRDefault="007844F0" w:rsidP="00314689">
      <w:pPr>
        <w:jc w:val="both"/>
        <w:outlineLvl w:val="3"/>
        <w:rPr>
          <w:sz w:val="28"/>
          <w:szCs w:val="28"/>
          <w:lang w:val="kk-KZ"/>
        </w:rPr>
      </w:pPr>
      <w:r w:rsidRPr="005F2FE0">
        <w:rPr>
          <w:sz w:val="28"/>
          <w:szCs w:val="28"/>
          <w:lang w:val="kk-KZ"/>
        </w:rPr>
        <w:t xml:space="preserve">      </w:t>
      </w:r>
      <w:r w:rsidR="00FB7F7F">
        <w:rPr>
          <w:sz w:val="28"/>
          <w:szCs w:val="28"/>
          <w:lang w:val="kk-KZ"/>
        </w:rPr>
        <w:t xml:space="preserve">  </w:t>
      </w:r>
      <w:r w:rsidR="007B0292" w:rsidRPr="00552BA4">
        <w:rPr>
          <w:iCs/>
          <w:sz w:val="28"/>
          <w:szCs w:val="28"/>
          <w:lang w:val="kk-KZ"/>
        </w:rPr>
        <w:t>Мектепке дейінгі тәрбие</w:t>
      </w:r>
      <w:r w:rsidR="00871746" w:rsidRPr="00552BA4">
        <w:rPr>
          <w:iCs/>
          <w:sz w:val="28"/>
          <w:szCs w:val="28"/>
          <w:lang w:val="kk-KZ"/>
        </w:rPr>
        <w:t xml:space="preserve">  мен білім беру - </w:t>
      </w:r>
      <w:r w:rsidR="007B0292" w:rsidRPr="00552BA4">
        <w:rPr>
          <w:iCs/>
          <w:sz w:val="28"/>
          <w:szCs w:val="28"/>
          <w:lang w:val="kk-KZ"/>
        </w:rPr>
        <w:t>барлық тәрбиенің бастамасы. Ал, баланың жан</w:t>
      </w:r>
      <w:r w:rsidR="00871746" w:rsidRPr="00552BA4">
        <w:rPr>
          <w:iCs/>
          <w:sz w:val="28"/>
          <w:szCs w:val="28"/>
          <w:lang w:val="kk-KZ"/>
        </w:rPr>
        <w:t>-</w:t>
      </w:r>
      <w:r w:rsidR="007B0292" w:rsidRPr="00552BA4">
        <w:rPr>
          <w:iCs/>
          <w:sz w:val="28"/>
          <w:szCs w:val="28"/>
          <w:lang w:val="kk-KZ"/>
        </w:rPr>
        <w:t xml:space="preserve">жақты дамуы үшін ойынның рөлі ерекше. </w:t>
      </w:r>
      <w:r w:rsidR="00871746" w:rsidRPr="00552BA4">
        <w:rPr>
          <w:iCs/>
          <w:sz w:val="28"/>
          <w:szCs w:val="28"/>
          <w:lang w:val="kk-KZ"/>
        </w:rPr>
        <w:t>Дамытушы о</w:t>
      </w:r>
      <w:r w:rsidR="007B0292" w:rsidRPr="00552BA4">
        <w:rPr>
          <w:iCs/>
          <w:sz w:val="28"/>
          <w:szCs w:val="28"/>
          <w:lang w:val="kk-KZ"/>
        </w:rPr>
        <w:t>йын</w:t>
      </w:r>
      <w:r w:rsidR="00871746">
        <w:rPr>
          <w:iCs/>
          <w:sz w:val="28"/>
          <w:szCs w:val="28"/>
          <w:lang w:val="kk-KZ"/>
        </w:rPr>
        <w:t xml:space="preserve">дар арқылы </w:t>
      </w:r>
      <w:r w:rsidR="007B0292" w:rsidRPr="00552BA4">
        <w:rPr>
          <w:iCs/>
          <w:sz w:val="28"/>
          <w:szCs w:val="28"/>
          <w:lang w:val="kk-KZ"/>
        </w:rPr>
        <w:t xml:space="preserve"> </w:t>
      </w:r>
      <w:r w:rsidR="00871746">
        <w:rPr>
          <w:iCs/>
          <w:sz w:val="28"/>
          <w:szCs w:val="28"/>
          <w:lang w:val="kk-KZ"/>
        </w:rPr>
        <w:t xml:space="preserve"> </w:t>
      </w:r>
      <w:r w:rsidR="007B0292" w:rsidRPr="00552BA4">
        <w:rPr>
          <w:iCs/>
          <w:sz w:val="28"/>
          <w:szCs w:val="28"/>
          <w:lang w:val="kk-KZ"/>
        </w:rPr>
        <w:t xml:space="preserve"> балалардың </w:t>
      </w:r>
      <w:r w:rsidR="00871746">
        <w:rPr>
          <w:iCs/>
          <w:sz w:val="28"/>
          <w:szCs w:val="28"/>
          <w:lang w:val="kk-KZ"/>
        </w:rPr>
        <w:t>айналаны қоршаған орта</w:t>
      </w:r>
      <w:r w:rsidR="00A970AD">
        <w:rPr>
          <w:iCs/>
          <w:sz w:val="28"/>
          <w:szCs w:val="28"/>
          <w:lang w:val="kk-KZ"/>
        </w:rPr>
        <w:t xml:space="preserve"> </w:t>
      </w:r>
      <w:r w:rsidR="007B0292" w:rsidRPr="00552BA4">
        <w:rPr>
          <w:iCs/>
          <w:sz w:val="28"/>
          <w:szCs w:val="28"/>
          <w:lang w:val="kk-KZ"/>
        </w:rPr>
        <w:t xml:space="preserve">жайында мағлұматтары кеңейіп, жауапкершілігі </w:t>
      </w:r>
      <w:r w:rsidR="00A970AD">
        <w:rPr>
          <w:iCs/>
          <w:sz w:val="28"/>
          <w:szCs w:val="28"/>
          <w:lang w:val="kk-KZ"/>
        </w:rPr>
        <w:t xml:space="preserve"> </w:t>
      </w:r>
      <w:r w:rsidR="007B0292" w:rsidRPr="00552BA4">
        <w:rPr>
          <w:iCs/>
          <w:sz w:val="28"/>
          <w:szCs w:val="28"/>
          <w:lang w:val="kk-KZ"/>
        </w:rPr>
        <w:t xml:space="preserve">артады. </w:t>
      </w:r>
      <w:r w:rsidR="00A970AD" w:rsidRPr="00A970AD">
        <w:rPr>
          <w:iCs/>
          <w:sz w:val="28"/>
          <w:szCs w:val="28"/>
          <w:lang w:val="kk-KZ"/>
        </w:rPr>
        <w:t xml:space="preserve">Баланың өмірге қадам басардағы алғашқы қимыл </w:t>
      </w:r>
      <w:r w:rsidR="00A970AD">
        <w:rPr>
          <w:iCs/>
          <w:sz w:val="28"/>
          <w:szCs w:val="28"/>
          <w:lang w:val="kk-KZ"/>
        </w:rPr>
        <w:t xml:space="preserve"> </w:t>
      </w:r>
      <w:r w:rsidR="00A970AD" w:rsidRPr="00A970AD">
        <w:rPr>
          <w:iCs/>
          <w:sz w:val="28"/>
          <w:szCs w:val="28"/>
          <w:lang w:val="kk-KZ"/>
        </w:rPr>
        <w:t xml:space="preserve"> әрекеті –</w:t>
      </w:r>
      <w:r w:rsidR="00A970AD">
        <w:rPr>
          <w:iCs/>
          <w:sz w:val="28"/>
          <w:szCs w:val="28"/>
          <w:lang w:val="kk-KZ"/>
        </w:rPr>
        <w:t xml:space="preserve"> </w:t>
      </w:r>
      <w:r w:rsidR="00A970AD" w:rsidRPr="00A970AD">
        <w:rPr>
          <w:iCs/>
          <w:sz w:val="28"/>
          <w:szCs w:val="28"/>
          <w:lang w:val="kk-KZ"/>
        </w:rPr>
        <w:t>ойын.</w:t>
      </w:r>
      <w:r w:rsidR="00A970AD">
        <w:rPr>
          <w:iCs/>
          <w:sz w:val="28"/>
          <w:szCs w:val="28"/>
          <w:lang w:val="kk-KZ"/>
        </w:rPr>
        <w:t xml:space="preserve">  Барлық бала</w:t>
      </w:r>
      <w:r w:rsidR="005F2FE0" w:rsidRPr="008F2538">
        <w:rPr>
          <w:iCs/>
          <w:sz w:val="28"/>
          <w:szCs w:val="28"/>
          <w:lang w:val="kk-KZ"/>
        </w:rPr>
        <w:t xml:space="preserve"> ойынмен өседі, өйткені бала табиғатының </w:t>
      </w:r>
      <w:r w:rsidR="00A970AD">
        <w:rPr>
          <w:iCs/>
          <w:sz w:val="28"/>
          <w:szCs w:val="28"/>
          <w:lang w:val="kk-KZ"/>
        </w:rPr>
        <w:t xml:space="preserve"> өсіп жетілуі, дамуы </w:t>
      </w:r>
      <w:r w:rsidR="005F2FE0" w:rsidRPr="008F2538">
        <w:rPr>
          <w:iCs/>
          <w:sz w:val="28"/>
          <w:szCs w:val="28"/>
          <w:lang w:val="kk-KZ"/>
        </w:rPr>
        <w:t xml:space="preserve">ойынмен байланысты. </w:t>
      </w:r>
      <w:r w:rsidR="005F2FE0" w:rsidRPr="00A970AD">
        <w:rPr>
          <w:iCs/>
          <w:sz w:val="28"/>
          <w:szCs w:val="28"/>
          <w:lang w:val="kk-KZ"/>
        </w:rPr>
        <w:t xml:space="preserve">Қазақтың ойшыл ақыны Абай Құнанбаев: «Ойын ойнап, ән салмай, өсер бала бола ма?» </w:t>
      </w:r>
      <w:r w:rsidR="008F2538" w:rsidRPr="00A970AD">
        <w:rPr>
          <w:iCs/>
          <w:sz w:val="28"/>
          <w:szCs w:val="28"/>
          <w:lang w:val="kk-KZ"/>
        </w:rPr>
        <w:t>–</w:t>
      </w:r>
      <w:r w:rsidR="005F2FE0" w:rsidRPr="00A970AD">
        <w:rPr>
          <w:iCs/>
          <w:sz w:val="28"/>
          <w:szCs w:val="28"/>
          <w:lang w:val="kk-KZ"/>
        </w:rPr>
        <w:t xml:space="preserve"> деп айтқандай баланың өмірінде ойын ерекше орын алады. Ойынның бірнеше </w:t>
      </w:r>
      <w:r w:rsidR="00A970AD" w:rsidRPr="00A970AD">
        <w:rPr>
          <w:iCs/>
          <w:sz w:val="28"/>
          <w:szCs w:val="28"/>
          <w:lang w:val="kk-KZ"/>
        </w:rPr>
        <w:t>түр</w:t>
      </w:r>
      <w:r w:rsidR="005F2FE0" w:rsidRPr="00A970AD">
        <w:rPr>
          <w:iCs/>
          <w:sz w:val="28"/>
          <w:szCs w:val="28"/>
          <w:lang w:val="kk-KZ"/>
        </w:rPr>
        <w:t>і бар. Олар: қимылды ойындар, дидактикалық ойындар, рөлдік</w:t>
      </w:r>
      <w:r w:rsidR="00A970AD" w:rsidRPr="00A970AD">
        <w:rPr>
          <w:iCs/>
          <w:sz w:val="28"/>
          <w:szCs w:val="28"/>
          <w:lang w:val="kk-KZ"/>
        </w:rPr>
        <w:t>-</w:t>
      </w:r>
      <w:r w:rsidR="005F2FE0" w:rsidRPr="00A970AD">
        <w:rPr>
          <w:iCs/>
          <w:sz w:val="28"/>
          <w:szCs w:val="28"/>
          <w:lang w:val="kk-KZ"/>
        </w:rPr>
        <w:t>сюжеттік ойындар, ұлттық ойындар, топтық ойындар, логикалық ойындар, дамытушы ойындар</w:t>
      </w:r>
      <w:r w:rsidR="00A970AD">
        <w:rPr>
          <w:iCs/>
          <w:sz w:val="28"/>
          <w:szCs w:val="28"/>
          <w:lang w:val="kk-KZ"/>
        </w:rPr>
        <w:t>,</w:t>
      </w:r>
      <w:r w:rsidR="005F2FE0" w:rsidRPr="00A970AD">
        <w:rPr>
          <w:iCs/>
          <w:sz w:val="28"/>
          <w:szCs w:val="28"/>
          <w:lang w:val="kk-KZ"/>
        </w:rPr>
        <w:t xml:space="preserve"> т.б.</w:t>
      </w:r>
      <w:r w:rsidRPr="005F2FE0">
        <w:rPr>
          <w:sz w:val="28"/>
          <w:szCs w:val="28"/>
          <w:lang w:val="kk-KZ"/>
        </w:rPr>
        <w:t xml:space="preserve"> </w:t>
      </w:r>
    </w:p>
    <w:p w:rsidR="00693DB0" w:rsidRDefault="00FB7F7F" w:rsidP="00314689">
      <w:pPr>
        <w:jc w:val="both"/>
        <w:outlineLvl w:val="3"/>
        <w:rPr>
          <w:sz w:val="28"/>
          <w:lang w:val="kk-KZ"/>
        </w:rPr>
      </w:pPr>
      <w:r>
        <w:rPr>
          <w:sz w:val="28"/>
          <w:szCs w:val="28"/>
          <w:lang w:val="kk-KZ"/>
        </w:rPr>
        <w:t xml:space="preserve">       </w:t>
      </w:r>
      <w:r w:rsidR="007B0292">
        <w:rPr>
          <w:sz w:val="28"/>
          <w:lang w:val="kk-KZ"/>
        </w:rPr>
        <w:t xml:space="preserve">Отаншылдық сезім  </w:t>
      </w:r>
      <w:r w:rsidR="0096242E" w:rsidRPr="002C3F8B">
        <w:rPr>
          <w:sz w:val="28"/>
          <w:lang w:val="kk-KZ"/>
        </w:rPr>
        <w:t xml:space="preserve"> адам бойына </w:t>
      </w:r>
      <w:r w:rsidR="00DC025B" w:rsidRPr="002C3F8B">
        <w:rPr>
          <w:sz w:val="28"/>
          <w:lang w:val="kk-KZ"/>
        </w:rPr>
        <w:t xml:space="preserve"> туа біткен қасиет емес. Ол</w:t>
      </w:r>
      <w:r w:rsidR="007B0292">
        <w:rPr>
          <w:sz w:val="28"/>
          <w:lang w:val="kk-KZ"/>
        </w:rPr>
        <w:t xml:space="preserve"> </w:t>
      </w:r>
      <w:r w:rsidR="008F2538" w:rsidRPr="008F2538">
        <w:rPr>
          <w:iCs/>
          <w:sz w:val="28"/>
          <w:szCs w:val="28"/>
          <w:lang w:val="kk-KZ"/>
        </w:rPr>
        <w:t>–</w:t>
      </w:r>
      <w:r w:rsidR="008F2538">
        <w:rPr>
          <w:iCs/>
          <w:sz w:val="28"/>
          <w:szCs w:val="28"/>
          <w:lang w:val="kk-KZ"/>
        </w:rPr>
        <w:t xml:space="preserve"> </w:t>
      </w:r>
      <w:r w:rsidR="00DC025B" w:rsidRPr="002C3F8B">
        <w:rPr>
          <w:sz w:val="28"/>
          <w:lang w:val="kk-KZ"/>
        </w:rPr>
        <w:t>адамның саналы өмірімен қабаттас қа</w:t>
      </w:r>
      <w:r w:rsidR="007B0292">
        <w:rPr>
          <w:sz w:val="28"/>
          <w:lang w:val="kk-KZ"/>
        </w:rPr>
        <w:t>лыптасатын психологиялық, саяси</w:t>
      </w:r>
      <w:r w:rsidR="00DC025B" w:rsidRPr="002C3F8B">
        <w:rPr>
          <w:sz w:val="28"/>
          <w:lang w:val="kk-KZ"/>
        </w:rPr>
        <w:t>-әлеуметтік құбылыс. Патриоттық сезім жалпы адам баласының еліне, жеріне, өз тілі мен мәдениетіне, ұлттық құндылықтарына жеке қатынасын, өзіндік бағасын түйсінуін, қуаттап қолдауын пайымдайтын сезім көрсеткіші болып табылады.</w:t>
      </w:r>
      <w:r w:rsidR="007844F0">
        <w:rPr>
          <w:sz w:val="28"/>
          <w:lang w:val="kk-KZ"/>
        </w:rPr>
        <w:t xml:space="preserve"> Сондықтан да</w:t>
      </w:r>
      <w:r w:rsidR="0096242E">
        <w:rPr>
          <w:sz w:val="28"/>
          <w:lang w:val="kk-KZ"/>
        </w:rPr>
        <w:t>,</w:t>
      </w:r>
      <w:r w:rsidR="007844F0">
        <w:rPr>
          <w:sz w:val="28"/>
          <w:lang w:val="kk-KZ"/>
        </w:rPr>
        <w:t xml:space="preserve"> </w:t>
      </w:r>
      <w:r w:rsidR="00926E76">
        <w:rPr>
          <w:sz w:val="28"/>
          <w:lang w:val="kk-KZ"/>
        </w:rPr>
        <w:t xml:space="preserve">баланы балабақшадан </w:t>
      </w:r>
      <w:r w:rsidR="00DC025B">
        <w:rPr>
          <w:sz w:val="28"/>
          <w:lang w:val="kk-KZ"/>
        </w:rPr>
        <w:t>о</w:t>
      </w:r>
      <w:r w:rsidR="00DC025B" w:rsidRPr="00DC025B">
        <w:rPr>
          <w:sz w:val="28"/>
          <w:lang w:val="kk-KZ"/>
        </w:rPr>
        <w:t>тансүйгіштікке тәрбиелеу </w:t>
      </w:r>
      <w:r w:rsidR="008F2538" w:rsidRPr="008F2538">
        <w:rPr>
          <w:iCs/>
          <w:sz w:val="28"/>
          <w:szCs w:val="28"/>
          <w:lang w:val="kk-KZ"/>
        </w:rPr>
        <w:t>–</w:t>
      </w:r>
      <w:r w:rsidR="008F2538">
        <w:rPr>
          <w:iCs/>
          <w:sz w:val="28"/>
          <w:szCs w:val="28"/>
          <w:lang w:val="kk-KZ"/>
        </w:rPr>
        <w:t xml:space="preserve"> </w:t>
      </w:r>
      <w:r w:rsidR="00DC025B" w:rsidRPr="00DC025B">
        <w:rPr>
          <w:sz w:val="28"/>
          <w:lang w:val="kk-KZ"/>
        </w:rPr>
        <w:t>баланың өз Отанына деген сүйіспеншілік сезімін оятып, оған адал қызмет жасауға, оны қорғауға баулу; туған ел тарихы жəне өз халқы мен басқа да ұлыстардың мəдени мұрасын, салттары мен дəстүрлерін қ</w:t>
      </w:r>
      <w:r w:rsidR="00DC025B">
        <w:rPr>
          <w:sz w:val="28"/>
          <w:lang w:val="kk-KZ"/>
        </w:rPr>
        <w:t>астерлеу</w:t>
      </w:r>
      <w:r w:rsidR="007844F0">
        <w:rPr>
          <w:sz w:val="28"/>
          <w:lang w:val="kk-KZ"/>
        </w:rPr>
        <w:t>ге</w:t>
      </w:r>
      <w:r w:rsidR="00DC025B">
        <w:rPr>
          <w:sz w:val="28"/>
          <w:lang w:val="kk-KZ"/>
        </w:rPr>
        <w:t xml:space="preserve"> </w:t>
      </w:r>
      <w:r w:rsidR="007844F0">
        <w:rPr>
          <w:sz w:val="28"/>
          <w:lang w:val="kk-KZ"/>
        </w:rPr>
        <w:t xml:space="preserve">ойын </w:t>
      </w:r>
      <w:r w:rsidR="00926E76">
        <w:rPr>
          <w:sz w:val="28"/>
          <w:lang w:val="kk-KZ"/>
        </w:rPr>
        <w:t xml:space="preserve">үлкен роль атқарады. Мектеп жасына дейінгі балаға </w:t>
      </w:r>
      <w:r w:rsidR="00DC025B" w:rsidRPr="00DC025B">
        <w:rPr>
          <w:sz w:val="28"/>
          <w:lang w:val="kk-KZ"/>
        </w:rPr>
        <w:t xml:space="preserve"> </w:t>
      </w:r>
      <w:r w:rsidR="00B21A5B" w:rsidRPr="00926E76">
        <w:rPr>
          <w:sz w:val="28"/>
          <w:lang w:val="kk-KZ"/>
        </w:rPr>
        <w:t>Қазақстанның кең</w:t>
      </w:r>
      <w:r w:rsidR="00926E76">
        <w:rPr>
          <w:sz w:val="28"/>
          <w:lang w:val="kk-KZ"/>
        </w:rPr>
        <w:t xml:space="preserve"> </w:t>
      </w:r>
      <w:r w:rsidR="00B21A5B" w:rsidRPr="00926E76">
        <w:rPr>
          <w:sz w:val="28"/>
          <w:lang w:val="kk-KZ"/>
        </w:rPr>
        <w:t xml:space="preserve"> байтақ, бай мемлекет екенін түсіндіру.  </w:t>
      </w:r>
      <w:r w:rsidR="00B21A5B" w:rsidRPr="002C3F8B">
        <w:rPr>
          <w:sz w:val="28"/>
          <w:lang w:val="kk-KZ"/>
        </w:rPr>
        <w:t>Мемлекет</w:t>
      </w:r>
      <w:r w:rsidR="007B0292">
        <w:rPr>
          <w:sz w:val="28"/>
          <w:lang w:val="kk-KZ"/>
        </w:rPr>
        <w:t>іміздің</w:t>
      </w:r>
      <w:r w:rsidR="00B21A5B" w:rsidRPr="002C3F8B">
        <w:rPr>
          <w:sz w:val="28"/>
          <w:lang w:val="kk-KZ"/>
        </w:rPr>
        <w:t xml:space="preserve"> астанасы туралы түсінік беру. Балалардың қызығушылығын, ойлау, сөйлеу қабілеттерін дамыт</w:t>
      </w:r>
      <w:r w:rsidR="00DF60E5" w:rsidRPr="002C3F8B">
        <w:rPr>
          <w:sz w:val="28"/>
          <w:lang w:val="kk-KZ"/>
        </w:rPr>
        <w:t>у. Отанды сүйе білуге тәрбиелеу</w:t>
      </w:r>
      <w:r w:rsidR="00926E76">
        <w:rPr>
          <w:sz w:val="28"/>
          <w:lang w:val="kk-KZ"/>
        </w:rPr>
        <w:t xml:space="preserve">ді басты </w:t>
      </w:r>
      <w:r w:rsidR="00926E76" w:rsidRPr="002C3F8B">
        <w:rPr>
          <w:sz w:val="28"/>
          <w:lang w:val="kk-KZ"/>
        </w:rPr>
        <w:t xml:space="preserve"> мақсат ете отырып, </w:t>
      </w:r>
      <w:r w:rsidR="00926E76">
        <w:rPr>
          <w:sz w:val="28"/>
          <w:lang w:val="kk-KZ"/>
        </w:rPr>
        <w:t>Қазақстан Республикасы мектепке дейінгі тәрбие мен оқытудың үлгілік оқу бағдарламасы негізінде «мектепке дейінгі тәрбие білім беруге арналған дамытушы ойындар» атты оқу әдістемелік кешен құрастырылған.</w:t>
      </w:r>
      <w:r w:rsidR="0096242E">
        <w:rPr>
          <w:sz w:val="28"/>
          <w:lang w:val="kk-KZ"/>
        </w:rPr>
        <w:t xml:space="preserve"> Осы кешен негізінде «</w:t>
      </w:r>
      <w:r w:rsidR="00D877BC">
        <w:rPr>
          <w:sz w:val="28"/>
          <w:lang w:val="kk-KZ"/>
        </w:rPr>
        <w:t xml:space="preserve">Салауатты ұрпақ» </w:t>
      </w:r>
    </w:p>
    <w:p w:rsidR="00314689" w:rsidRPr="00314689" w:rsidRDefault="00D877BC" w:rsidP="00314689">
      <w:pPr>
        <w:jc w:val="both"/>
        <w:outlineLvl w:val="3"/>
        <w:rPr>
          <w:bCs/>
          <w:sz w:val="28"/>
          <w:szCs w:val="28"/>
          <w:lang w:val="kk-KZ"/>
        </w:rPr>
      </w:pPr>
      <w:r>
        <w:rPr>
          <w:sz w:val="28"/>
          <w:lang w:val="kk-KZ"/>
        </w:rPr>
        <w:t>«</w:t>
      </w:r>
      <w:r w:rsidR="007B0292">
        <w:rPr>
          <w:sz w:val="28"/>
          <w:lang w:val="kk-KZ"/>
        </w:rPr>
        <w:t>Менің О</w:t>
      </w:r>
      <w:r w:rsidR="0096242E">
        <w:rPr>
          <w:sz w:val="28"/>
          <w:lang w:val="kk-KZ"/>
        </w:rPr>
        <w:t>таным -</w:t>
      </w:r>
      <w:r w:rsidR="009041ED">
        <w:rPr>
          <w:sz w:val="28"/>
          <w:lang w:val="kk-KZ"/>
        </w:rPr>
        <w:t xml:space="preserve"> </w:t>
      </w:r>
      <w:r w:rsidR="0096242E">
        <w:rPr>
          <w:sz w:val="28"/>
          <w:lang w:val="kk-KZ"/>
        </w:rPr>
        <w:t>Қазақстан» атты дамытушы ойы</w:t>
      </w:r>
      <w:r w:rsidR="00043EC9">
        <w:rPr>
          <w:sz w:val="28"/>
          <w:lang w:val="kk-KZ"/>
        </w:rPr>
        <w:t xml:space="preserve">нының алар орны ерекше. </w:t>
      </w:r>
      <w:r>
        <w:rPr>
          <w:sz w:val="28"/>
          <w:lang w:val="kk-KZ"/>
        </w:rPr>
        <w:t>Аталмыш о</w:t>
      </w:r>
      <w:r w:rsidR="009041ED">
        <w:rPr>
          <w:sz w:val="28"/>
          <w:lang w:val="kk-KZ"/>
        </w:rPr>
        <w:t xml:space="preserve">йын арқылы баланың танымдық әрекеті артады. </w:t>
      </w:r>
      <w:r w:rsidR="00314689" w:rsidRPr="00314689">
        <w:rPr>
          <w:sz w:val="28"/>
          <w:szCs w:val="28"/>
          <w:lang w:val="kk-KZ"/>
        </w:rPr>
        <w:t xml:space="preserve">Дамытушы ойында екі негізгі қағида енгізілген: </w:t>
      </w:r>
      <w:r w:rsidR="00314689">
        <w:rPr>
          <w:sz w:val="28"/>
          <w:szCs w:val="28"/>
          <w:lang w:val="kk-KZ"/>
        </w:rPr>
        <w:t xml:space="preserve">қызығушылық және </w:t>
      </w:r>
      <w:r w:rsidR="00314689" w:rsidRPr="00314689">
        <w:rPr>
          <w:sz w:val="28"/>
          <w:szCs w:val="28"/>
          <w:lang w:val="kk-KZ"/>
        </w:rPr>
        <w:t>таным</w:t>
      </w:r>
      <w:r w:rsidR="00314689">
        <w:rPr>
          <w:sz w:val="28"/>
          <w:szCs w:val="28"/>
          <w:lang w:val="kk-KZ"/>
        </w:rPr>
        <w:t xml:space="preserve"> болып табылады.</w:t>
      </w:r>
    </w:p>
    <w:p w:rsidR="005F4637" w:rsidRPr="00B86801" w:rsidRDefault="009041ED" w:rsidP="005F4637">
      <w:pPr>
        <w:jc w:val="both"/>
        <w:outlineLvl w:val="3"/>
        <w:rPr>
          <w:sz w:val="28"/>
          <w:szCs w:val="28"/>
          <w:lang w:val="kk-KZ"/>
        </w:rPr>
      </w:pPr>
      <w:r>
        <w:rPr>
          <w:sz w:val="28"/>
          <w:lang w:val="kk-KZ"/>
        </w:rPr>
        <w:t xml:space="preserve"> </w:t>
      </w:r>
      <w:r w:rsidR="00314689">
        <w:rPr>
          <w:sz w:val="28"/>
          <w:lang w:val="kk-KZ"/>
        </w:rPr>
        <w:t xml:space="preserve">     </w:t>
      </w:r>
      <w:r w:rsidR="00043EC9">
        <w:rPr>
          <w:sz w:val="28"/>
          <w:lang w:val="kk-KZ"/>
        </w:rPr>
        <w:t>Бала ой</w:t>
      </w:r>
      <w:r w:rsidR="0096242E">
        <w:rPr>
          <w:sz w:val="28"/>
          <w:lang w:val="kk-KZ"/>
        </w:rPr>
        <w:t xml:space="preserve">най отыра, </w:t>
      </w:r>
      <w:r w:rsidR="00043EC9">
        <w:rPr>
          <w:bCs/>
          <w:sz w:val="28"/>
          <w:szCs w:val="28"/>
          <w:lang w:val="kk-KZ"/>
        </w:rPr>
        <w:t xml:space="preserve">кеңістікті бағдарлау арқасында </w:t>
      </w:r>
      <w:r w:rsidR="00043EC9" w:rsidRPr="00820C32">
        <w:rPr>
          <w:bCs/>
          <w:sz w:val="28"/>
          <w:szCs w:val="28"/>
          <w:lang w:val="kk-KZ"/>
        </w:rPr>
        <w:t>Қазақстан Ре</w:t>
      </w:r>
      <w:r w:rsidR="007B0292">
        <w:rPr>
          <w:bCs/>
          <w:sz w:val="28"/>
          <w:szCs w:val="28"/>
          <w:lang w:val="kk-KZ"/>
        </w:rPr>
        <w:t>спубликасында</w:t>
      </w:r>
      <w:r w:rsidR="00043EC9">
        <w:rPr>
          <w:bCs/>
          <w:sz w:val="28"/>
          <w:szCs w:val="28"/>
          <w:lang w:val="kk-KZ"/>
        </w:rPr>
        <w:t xml:space="preserve"> орналасқан төрт аймақ</w:t>
      </w:r>
      <w:r w:rsidR="00043EC9" w:rsidRPr="00820C32">
        <w:rPr>
          <w:bCs/>
          <w:sz w:val="28"/>
          <w:szCs w:val="28"/>
          <w:lang w:val="kk-KZ"/>
        </w:rPr>
        <w:t xml:space="preserve"> </w:t>
      </w:r>
      <w:r w:rsidR="00043EC9">
        <w:rPr>
          <w:bCs/>
          <w:sz w:val="28"/>
          <w:szCs w:val="28"/>
          <w:lang w:val="kk-KZ"/>
        </w:rPr>
        <w:t>жөні</w:t>
      </w:r>
      <w:r w:rsidR="007B0292">
        <w:rPr>
          <w:bCs/>
          <w:sz w:val="28"/>
          <w:szCs w:val="28"/>
          <w:lang w:val="kk-KZ"/>
        </w:rPr>
        <w:t>ндегі түсініктері қалыптасады. Т</w:t>
      </w:r>
      <w:r w:rsidR="00043EC9">
        <w:rPr>
          <w:bCs/>
          <w:sz w:val="28"/>
          <w:szCs w:val="28"/>
          <w:lang w:val="kk-KZ"/>
        </w:rPr>
        <w:t>өрт аймақтың</w:t>
      </w:r>
      <w:r w:rsidR="00043EC9" w:rsidRPr="00043EC9">
        <w:rPr>
          <w:bCs/>
          <w:sz w:val="28"/>
          <w:szCs w:val="28"/>
          <w:lang w:val="kk-KZ"/>
        </w:rPr>
        <w:t xml:space="preserve"> </w:t>
      </w:r>
      <w:r w:rsidR="00043EC9">
        <w:rPr>
          <w:bCs/>
          <w:sz w:val="28"/>
          <w:szCs w:val="28"/>
          <w:lang w:val="kk-KZ"/>
        </w:rPr>
        <w:t>Қазақстан Республикасының картасында қай жерде орналасқанын үйренеді. Сондай-ақ</w:t>
      </w:r>
      <w:r w:rsidR="007B0292">
        <w:rPr>
          <w:bCs/>
          <w:sz w:val="28"/>
          <w:szCs w:val="28"/>
          <w:lang w:val="kk-KZ"/>
        </w:rPr>
        <w:t>,</w:t>
      </w:r>
      <w:r w:rsidR="00043EC9">
        <w:rPr>
          <w:bCs/>
          <w:sz w:val="28"/>
          <w:szCs w:val="28"/>
          <w:lang w:val="kk-KZ"/>
        </w:rPr>
        <w:t xml:space="preserve"> е</w:t>
      </w:r>
      <w:r w:rsidR="00043EC9" w:rsidRPr="00820C32">
        <w:rPr>
          <w:bCs/>
          <w:sz w:val="28"/>
          <w:szCs w:val="28"/>
          <w:lang w:val="kk-KZ"/>
        </w:rPr>
        <w:t>лімізд</w:t>
      </w:r>
      <w:r w:rsidR="00043EC9">
        <w:rPr>
          <w:bCs/>
          <w:sz w:val="28"/>
          <w:szCs w:val="28"/>
          <w:lang w:val="kk-KZ"/>
        </w:rPr>
        <w:t>ің жер асты қазба байлықтарымен танысады</w:t>
      </w:r>
      <w:r w:rsidR="00043EC9" w:rsidRPr="00820C32">
        <w:rPr>
          <w:bCs/>
          <w:sz w:val="28"/>
          <w:szCs w:val="28"/>
          <w:lang w:val="kk-KZ"/>
        </w:rPr>
        <w:t>.</w:t>
      </w:r>
      <w:r w:rsidR="00043EC9">
        <w:rPr>
          <w:bCs/>
          <w:sz w:val="28"/>
          <w:szCs w:val="28"/>
          <w:lang w:val="kk-KZ"/>
        </w:rPr>
        <w:t xml:space="preserve"> Қарапайым күнделікті қолданыста жүрген алтын, көмір, ас тұзы, цемент, мұнай тәрізді жер асты қазба байлықтарының қай өңірде шығатыны туралы білетін болады. </w:t>
      </w:r>
      <w:r w:rsidR="005F4637" w:rsidRPr="00B86801">
        <w:rPr>
          <w:sz w:val="28"/>
          <w:szCs w:val="28"/>
          <w:lang w:val="kk-KZ"/>
        </w:rPr>
        <w:t xml:space="preserve">Рационалды түрде құрастырылған дамытушы ойындар табиғи заттардан дайындалған.  </w:t>
      </w:r>
    </w:p>
    <w:p w:rsidR="005F4637" w:rsidRPr="00B86801" w:rsidRDefault="005F4637" w:rsidP="005F4637">
      <w:pPr>
        <w:jc w:val="both"/>
        <w:outlineLvl w:val="3"/>
        <w:rPr>
          <w:sz w:val="28"/>
          <w:szCs w:val="28"/>
          <w:lang w:val="kk-KZ"/>
        </w:rPr>
      </w:pPr>
      <w:r w:rsidRPr="00B86801">
        <w:rPr>
          <w:sz w:val="28"/>
          <w:szCs w:val="28"/>
          <w:lang w:val="kk-KZ"/>
        </w:rPr>
        <w:lastRenderedPageBreak/>
        <w:t>Ұсынылып отырған дамытушы ойындар күнделікті бақылау, ойын, еңбек, ұйымдастырылған оқу қызметінде іс-әрекеттің алуан түрлерін өзгертіп, алмастыра отырып жүзеге асырылады. Бағдарламаның мазмұнына сәйкес ойындардың арнайы сериясы берілген. Тәрбиеші педагогтар бұл дамытушы ойындарды оқу қызметінде, бос уақытарында, күннің екінші жарытысында сонымен қатар кешкілік жек және топтық жұмыстарда да пайдалана алады.</w:t>
      </w:r>
    </w:p>
    <w:p w:rsidR="00B86801" w:rsidRPr="005F2FE0" w:rsidRDefault="00B86801" w:rsidP="00B86801">
      <w:pPr>
        <w:pStyle w:val="a3"/>
        <w:shd w:val="clear" w:color="auto" w:fill="FFFFFF"/>
        <w:spacing w:before="0" w:beforeAutospacing="0" w:after="0" w:afterAutospacing="0"/>
        <w:rPr>
          <w:sz w:val="28"/>
          <w:szCs w:val="28"/>
          <w:lang w:val="kk-KZ"/>
        </w:rPr>
      </w:pPr>
      <w:r>
        <w:rPr>
          <w:iCs/>
          <w:sz w:val="28"/>
          <w:szCs w:val="28"/>
          <w:lang w:val="kk-KZ"/>
        </w:rPr>
        <w:t xml:space="preserve">      </w:t>
      </w:r>
      <w:r w:rsidRPr="005F2FE0">
        <w:rPr>
          <w:iCs/>
          <w:sz w:val="28"/>
          <w:szCs w:val="28"/>
          <w:lang w:val="kk-KZ"/>
        </w:rPr>
        <w:t>Дамытушы ойындар балалардың логикалық ойлау қабі</w:t>
      </w:r>
      <w:r>
        <w:rPr>
          <w:iCs/>
          <w:sz w:val="28"/>
          <w:szCs w:val="28"/>
          <w:lang w:val="kk-KZ"/>
        </w:rPr>
        <w:t>леттерін арттырады. Бала саналы</w:t>
      </w:r>
      <w:r w:rsidRPr="005F2FE0">
        <w:rPr>
          <w:iCs/>
          <w:sz w:val="28"/>
          <w:szCs w:val="28"/>
          <w:lang w:val="kk-KZ"/>
        </w:rPr>
        <w:t>, мәдениетті,</w:t>
      </w:r>
      <w:r>
        <w:rPr>
          <w:iCs/>
          <w:sz w:val="28"/>
          <w:szCs w:val="28"/>
          <w:lang w:val="kk-KZ"/>
        </w:rPr>
        <w:t xml:space="preserve"> адамгершілігі мол болып, жан-</w:t>
      </w:r>
      <w:r w:rsidRPr="005F2FE0">
        <w:rPr>
          <w:iCs/>
          <w:sz w:val="28"/>
          <w:szCs w:val="28"/>
          <w:lang w:val="kk-KZ"/>
        </w:rPr>
        <w:t xml:space="preserve">жақты дамуы үшін </w:t>
      </w:r>
      <w:r>
        <w:rPr>
          <w:iCs/>
          <w:sz w:val="28"/>
          <w:szCs w:val="28"/>
          <w:lang w:val="kk-KZ"/>
        </w:rPr>
        <w:t>және тілін, сөз байлығын дамыту</w:t>
      </w:r>
      <w:r w:rsidRPr="005F2FE0">
        <w:rPr>
          <w:iCs/>
          <w:sz w:val="28"/>
          <w:szCs w:val="28"/>
          <w:lang w:val="kk-KZ"/>
        </w:rPr>
        <w:t>, айналадағы өмір құбылысын меңгеру үшін дамытушы ойындар үлкен рөл атқарады.</w:t>
      </w:r>
    </w:p>
    <w:p w:rsidR="00613047" w:rsidRPr="00E40B06" w:rsidRDefault="00B86801" w:rsidP="00E40B06">
      <w:pPr>
        <w:pStyle w:val="a3"/>
        <w:shd w:val="clear" w:color="auto" w:fill="FFFFFF"/>
        <w:spacing w:before="0" w:beforeAutospacing="0" w:after="0" w:afterAutospacing="0"/>
        <w:rPr>
          <w:sz w:val="28"/>
          <w:szCs w:val="28"/>
          <w:lang w:val="kk-KZ"/>
        </w:rPr>
      </w:pPr>
      <w:r w:rsidRPr="005F2FE0">
        <w:rPr>
          <w:iCs/>
          <w:sz w:val="28"/>
          <w:szCs w:val="28"/>
          <w:lang w:val="kk-KZ"/>
        </w:rPr>
        <w:t xml:space="preserve"> </w:t>
      </w:r>
      <w:r>
        <w:rPr>
          <w:iCs/>
          <w:sz w:val="28"/>
          <w:szCs w:val="28"/>
          <w:lang w:val="kk-KZ"/>
        </w:rPr>
        <w:t xml:space="preserve">    </w:t>
      </w:r>
      <w:r w:rsidRPr="005F2FE0">
        <w:rPr>
          <w:sz w:val="28"/>
          <w:szCs w:val="28"/>
          <w:lang w:val="kk-KZ"/>
        </w:rPr>
        <w:t>«Менің Отаным - Қазақстан» атты дамытушы ойынынын</w:t>
      </w:r>
      <w:r w:rsidRPr="005F2FE0">
        <w:rPr>
          <w:iCs/>
          <w:sz w:val="28"/>
          <w:szCs w:val="28"/>
          <w:lang w:val="kk-KZ"/>
        </w:rPr>
        <w:t xml:space="preserve"> іс – тәжірибеде қолдануларыңызға тілектеспін. </w:t>
      </w:r>
    </w:p>
    <w:p w:rsidR="00314689" w:rsidRDefault="00314689" w:rsidP="00314689">
      <w:pPr>
        <w:jc w:val="center"/>
        <w:rPr>
          <w:b/>
          <w:sz w:val="28"/>
          <w:szCs w:val="28"/>
          <w:lang w:val="kk-KZ"/>
        </w:rPr>
      </w:pPr>
    </w:p>
    <w:p w:rsidR="007A2BB4" w:rsidRPr="00D65838" w:rsidRDefault="007A2BB4" w:rsidP="00314689">
      <w:pPr>
        <w:jc w:val="center"/>
        <w:rPr>
          <w:b/>
          <w:sz w:val="28"/>
          <w:szCs w:val="28"/>
          <w:lang w:val="kk-KZ"/>
        </w:rPr>
      </w:pPr>
      <w:r>
        <w:rPr>
          <w:b/>
          <w:sz w:val="28"/>
          <w:szCs w:val="28"/>
          <w:lang w:val="kk-KZ"/>
        </w:rPr>
        <w:t>«МЕНІҢ ҚАЗАҚСТАНЫМ</w:t>
      </w:r>
      <w:r w:rsidR="00314689">
        <w:rPr>
          <w:b/>
          <w:sz w:val="28"/>
          <w:szCs w:val="28"/>
          <w:lang w:val="kk-KZ"/>
        </w:rPr>
        <w:t>»</w:t>
      </w:r>
      <w:r w:rsidR="00A67E07" w:rsidRPr="00A67E07">
        <w:rPr>
          <w:iCs/>
          <w:sz w:val="28"/>
          <w:szCs w:val="28"/>
          <w:lang w:val="kk-KZ"/>
        </w:rPr>
        <w:t xml:space="preserve"> –</w:t>
      </w:r>
      <w:r w:rsidR="00A67E07">
        <w:rPr>
          <w:iCs/>
          <w:sz w:val="28"/>
          <w:szCs w:val="28"/>
          <w:lang w:val="kk-KZ"/>
        </w:rPr>
        <w:t xml:space="preserve"> </w:t>
      </w:r>
      <w:r>
        <w:rPr>
          <w:b/>
          <w:sz w:val="28"/>
          <w:szCs w:val="28"/>
          <w:lang w:val="kk-KZ"/>
        </w:rPr>
        <w:t>баланың ойлау қабілетін</w:t>
      </w:r>
      <w:r w:rsidRPr="00CD7723">
        <w:rPr>
          <w:b/>
          <w:sz w:val="28"/>
          <w:szCs w:val="28"/>
          <w:lang w:val="kk-KZ"/>
        </w:rPr>
        <w:t xml:space="preserve"> дамытуға арналған ойын</w:t>
      </w:r>
    </w:p>
    <w:p w:rsidR="007A2BB4" w:rsidRPr="0020419C" w:rsidRDefault="007A2BB4" w:rsidP="00D65838">
      <w:pPr>
        <w:rPr>
          <w:sz w:val="28"/>
          <w:szCs w:val="28"/>
          <w:lang w:val="kk-KZ"/>
        </w:rPr>
      </w:pPr>
      <w:r>
        <w:rPr>
          <w:sz w:val="28"/>
          <w:szCs w:val="28"/>
          <w:lang w:val="kk-KZ"/>
        </w:rPr>
        <w:t xml:space="preserve">      </w:t>
      </w:r>
      <w:r w:rsidRPr="00CE2112">
        <w:rPr>
          <w:sz w:val="28"/>
          <w:szCs w:val="28"/>
          <w:lang w:val="kk-KZ"/>
        </w:rPr>
        <w:t xml:space="preserve">Ойын назар аудару және жылдам есте сақтау қабілетін арттырып, орындауды талап етеді. </w:t>
      </w:r>
    </w:p>
    <w:p w:rsidR="007A2BB4" w:rsidRDefault="007A2BB4" w:rsidP="00D65838">
      <w:pPr>
        <w:jc w:val="both"/>
        <w:outlineLvl w:val="3"/>
        <w:rPr>
          <w:bCs/>
          <w:sz w:val="28"/>
          <w:szCs w:val="28"/>
          <w:lang w:val="kk-KZ"/>
        </w:rPr>
      </w:pPr>
      <w:r>
        <w:rPr>
          <w:bCs/>
          <w:sz w:val="28"/>
          <w:szCs w:val="28"/>
          <w:lang w:val="kk-KZ"/>
        </w:rPr>
        <w:t xml:space="preserve">     Бұл ойында балалардың кеңістікті бағдарлау арқасында </w:t>
      </w:r>
      <w:r w:rsidRPr="00820C32">
        <w:rPr>
          <w:bCs/>
          <w:sz w:val="28"/>
          <w:szCs w:val="28"/>
          <w:lang w:val="kk-KZ"/>
        </w:rPr>
        <w:t>Қазақстан Ре</w:t>
      </w:r>
      <w:r>
        <w:rPr>
          <w:bCs/>
          <w:sz w:val="28"/>
          <w:szCs w:val="28"/>
          <w:lang w:val="kk-KZ"/>
        </w:rPr>
        <w:t>спубликасындағы орналасқан төрт аймақ</w:t>
      </w:r>
      <w:r w:rsidRPr="00820C32">
        <w:rPr>
          <w:bCs/>
          <w:sz w:val="28"/>
          <w:szCs w:val="28"/>
          <w:lang w:val="kk-KZ"/>
        </w:rPr>
        <w:t xml:space="preserve"> </w:t>
      </w:r>
      <w:r>
        <w:rPr>
          <w:bCs/>
          <w:sz w:val="28"/>
          <w:szCs w:val="28"/>
          <w:lang w:val="kk-KZ"/>
        </w:rPr>
        <w:t>жөніндегі түсініктері қалыптасады.</w:t>
      </w:r>
      <w:r w:rsidRPr="00820C32">
        <w:rPr>
          <w:bCs/>
          <w:sz w:val="28"/>
          <w:szCs w:val="28"/>
          <w:lang w:val="kk-KZ"/>
        </w:rPr>
        <w:t xml:space="preserve"> Елімізд</w:t>
      </w:r>
      <w:r>
        <w:rPr>
          <w:bCs/>
          <w:sz w:val="28"/>
          <w:szCs w:val="28"/>
          <w:lang w:val="kk-KZ"/>
        </w:rPr>
        <w:t>ің жер асты қазба байлықтарымен танысады</w:t>
      </w:r>
      <w:r w:rsidRPr="00820C32">
        <w:rPr>
          <w:bCs/>
          <w:sz w:val="28"/>
          <w:szCs w:val="28"/>
          <w:lang w:val="kk-KZ"/>
        </w:rPr>
        <w:t>.</w:t>
      </w:r>
    </w:p>
    <w:p w:rsidR="007A2BB4" w:rsidRDefault="007A2BB4" w:rsidP="00D65838">
      <w:pPr>
        <w:jc w:val="both"/>
        <w:outlineLvl w:val="3"/>
        <w:rPr>
          <w:sz w:val="28"/>
          <w:szCs w:val="28"/>
          <w:lang w:val="kk-KZ"/>
        </w:rPr>
      </w:pPr>
      <w:r>
        <w:rPr>
          <w:sz w:val="28"/>
          <w:szCs w:val="28"/>
          <w:lang w:val="kk-KZ"/>
        </w:rPr>
        <w:t>Ойын екі нұсқада құрастырылған</w:t>
      </w:r>
      <w:r w:rsidRPr="003F400D">
        <w:rPr>
          <w:sz w:val="28"/>
          <w:szCs w:val="28"/>
          <w:lang w:val="kk-KZ"/>
        </w:rPr>
        <w:t>:</w:t>
      </w:r>
    </w:p>
    <w:p w:rsidR="007A2BB4" w:rsidRDefault="007A2BB4" w:rsidP="007A2BB4">
      <w:pPr>
        <w:spacing w:before="100" w:beforeAutospacing="1" w:after="100" w:afterAutospacing="1"/>
        <w:jc w:val="both"/>
        <w:outlineLvl w:val="3"/>
        <w:rPr>
          <w:bCs/>
          <w:sz w:val="28"/>
          <w:szCs w:val="28"/>
          <w:lang w:val="kk-KZ"/>
        </w:rPr>
      </w:pPr>
      <w:r>
        <w:rPr>
          <w:b/>
          <w:sz w:val="28"/>
          <w:szCs w:val="28"/>
          <w:lang w:val="kk-KZ"/>
        </w:rPr>
        <w:t>1-</w:t>
      </w:r>
      <w:r w:rsidRPr="00113CDD">
        <w:rPr>
          <w:b/>
          <w:sz w:val="28"/>
          <w:szCs w:val="28"/>
          <w:lang w:val="kk-KZ"/>
        </w:rPr>
        <w:t>нұсқасы:</w:t>
      </w:r>
      <w:r w:rsidRPr="003F400D">
        <w:rPr>
          <w:sz w:val="28"/>
          <w:szCs w:val="28"/>
          <w:lang w:val="kk-KZ"/>
        </w:rPr>
        <w:t xml:space="preserve"> бұл нұсқада,</w:t>
      </w:r>
      <w:r w:rsidRPr="00BF74C8">
        <w:rPr>
          <w:sz w:val="28"/>
          <w:szCs w:val="28"/>
          <w:lang w:val="kk-KZ"/>
        </w:rPr>
        <w:t xml:space="preserve"> </w:t>
      </w:r>
      <w:r>
        <w:rPr>
          <w:sz w:val="28"/>
          <w:szCs w:val="28"/>
          <w:lang w:val="kk-KZ"/>
        </w:rPr>
        <w:t>тақтайшаға ойылып көрсетілген</w:t>
      </w:r>
      <w:r w:rsidRPr="00BF74C8">
        <w:rPr>
          <w:sz w:val="28"/>
          <w:szCs w:val="28"/>
          <w:lang w:val="kk-KZ"/>
        </w:rPr>
        <w:t xml:space="preserve"> </w:t>
      </w:r>
      <w:r>
        <w:rPr>
          <w:sz w:val="28"/>
          <w:szCs w:val="28"/>
          <w:lang w:val="kk-KZ"/>
        </w:rPr>
        <w:t xml:space="preserve">Қазақстан Республикасының картасына төрт бөліктен тұратын төрт аймақты орналастыруы қажет. Сонымен қатар кеңістікті бағдарлай отыра, төрт аймақтың атауын атап береді. (жоғарыда </w:t>
      </w:r>
      <w:r w:rsidR="00A67E07" w:rsidRPr="00A67E07">
        <w:rPr>
          <w:iCs/>
          <w:sz w:val="28"/>
          <w:szCs w:val="28"/>
          <w:lang w:val="kk-KZ"/>
        </w:rPr>
        <w:t>–</w:t>
      </w:r>
      <w:r>
        <w:rPr>
          <w:sz w:val="28"/>
          <w:szCs w:val="28"/>
          <w:lang w:val="kk-KZ"/>
        </w:rPr>
        <w:t xml:space="preserve"> Солтүстік Қазақстан облысы, төменде - Оңтүстік Қазақстан облысы, оң жақта- Шығыс Қазақстан облысы, сол жақта - Батыс Қазақстан облысы) орналасқан.</w:t>
      </w:r>
    </w:p>
    <w:p w:rsidR="007A2BB4" w:rsidRPr="00820C32" w:rsidRDefault="007A2BB4" w:rsidP="007A2BB4">
      <w:pPr>
        <w:spacing w:before="100" w:beforeAutospacing="1" w:after="100" w:afterAutospacing="1"/>
        <w:jc w:val="both"/>
        <w:outlineLvl w:val="3"/>
        <w:rPr>
          <w:bCs/>
          <w:sz w:val="28"/>
          <w:szCs w:val="28"/>
          <w:lang w:val="kk-KZ"/>
        </w:rPr>
      </w:pPr>
      <w:r w:rsidRPr="0020419C">
        <w:rPr>
          <w:b/>
          <w:bCs/>
          <w:sz w:val="28"/>
          <w:szCs w:val="28"/>
          <w:lang w:val="kk-KZ"/>
        </w:rPr>
        <w:t xml:space="preserve"> 2-нұсқасы:</w:t>
      </w:r>
      <w:r>
        <w:rPr>
          <w:bCs/>
          <w:sz w:val="28"/>
          <w:szCs w:val="28"/>
          <w:lang w:val="kk-KZ"/>
        </w:rPr>
        <w:t xml:space="preserve"> педагог балаға көмек береді. Т</w:t>
      </w:r>
      <w:r>
        <w:rPr>
          <w:sz w:val="28"/>
          <w:szCs w:val="28"/>
          <w:lang w:val="kk-KZ"/>
        </w:rPr>
        <w:t>ақтайшаға ойылып көрсетілген</w:t>
      </w:r>
      <w:r w:rsidRPr="00BF74C8">
        <w:rPr>
          <w:sz w:val="28"/>
          <w:szCs w:val="28"/>
          <w:lang w:val="kk-KZ"/>
        </w:rPr>
        <w:t xml:space="preserve"> </w:t>
      </w:r>
      <w:r>
        <w:rPr>
          <w:sz w:val="28"/>
          <w:szCs w:val="28"/>
          <w:lang w:val="kk-KZ"/>
        </w:rPr>
        <w:t xml:space="preserve">Қазақстан Республикасының картасындағы төрт бөліктен тұратын төрт аймақтағы жер асты қазба байлықтарының  белгілері  көрсетіледі. Осы суреттерге  фигураларды сәйкестендіреді және атап айтады. (мұнай </w:t>
      </w:r>
      <w:r w:rsidR="00A67E07" w:rsidRPr="00A67E07">
        <w:rPr>
          <w:iCs/>
          <w:sz w:val="28"/>
          <w:szCs w:val="28"/>
          <w:lang w:val="kk-KZ"/>
        </w:rPr>
        <w:t>–</w:t>
      </w:r>
      <w:r>
        <w:rPr>
          <w:sz w:val="28"/>
          <w:szCs w:val="28"/>
          <w:lang w:val="kk-KZ"/>
        </w:rPr>
        <w:t xml:space="preserve"> қара түсті үшбұрыш, табиғи газ -</w:t>
      </w:r>
      <w:r w:rsidRPr="00113CDD">
        <w:rPr>
          <w:sz w:val="28"/>
          <w:szCs w:val="28"/>
          <w:lang w:val="kk-KZ"/>
        </w:rPr>
        <w:t xml:space="preserve"> </w:t>
      </w:r>
      <w:r>
        <w:rPr>
          <w:sz w:val="28"/>
          <w:szCs w:val="28"/>
          <w:lang w:val="kk-KZ"/>
        </w:rPr>
        <w:t xml:space="preserve">ақ  түсті үшбұрыш, алтын - дөңгелек сары түсті, тас көмір </w:t>
      </w:r>
      <w:r w:rsidR="00A67E07" w:rsidRPr="00A67E07">
        <w:rPr>
          <w:iCs/>
          <w:sz w:val="28"/>
          <w:szCs w:val="28"/>
          <w:lang w:val="kk-KZ"/>
        </w:rPr>
        <w:t>–</w:t>
      </w:r>
      <w:r w:rsidR="00A67E07">
        <w:rPr>
          <w:iCs/>
          <w:sz w:val="28"/>
          <w:szCs w:val="28"/>
          <w:lang w:val="kk-KZ"/>
        </w:rPr>
        <w:t xml:space="preserve"> </w:t>
      </w:r>
      <w:r>
        <w:rPr>
          <w:sz w:val="28"/>
          <w:szCs w:val="28"/>
          <w:lang w:val="kk-KZ"/>
        </w:rPr>
        <w:t xml:space="preserve">- шаршы қара түс, цемент </w:t>
      </w:r>
      <w:r w:rsidR="00A67E07" w:rsidRPr="00A67E07">
        <w:rPr>
          <w:iCs/>
          <w:sz w:val="28"/>
          <w:szCs w:val="28"/>
          <w:lang w:val="kk-KZ"/>
        </w:rPr>
        <w:t>–</w:t>
      </w:r>
      <w:r w:rsidR="00A67E07">
        <w:rPr>
          <w:iCs/>
          <w:sz w:val="28"/>
          <w:szCs w:val="28"/>
          <w:lang w:val="kk-KZ"/>
        </w:rPr>
        <w:t xml:space="preserve"> </w:t>
      </w:r>
      <w:r>
        <w:rPr>
          <w:sz w:val="28"/>
          <w:szCs w:val="28"/>
          <w:lang w:val="kk-KZ"/>
        </w:rPr>
        <w:t xml:space="preserve">Ц, ас тұзы </w:t>
      </w:r>
      <w:r w:rsidR="00A67E07" w:rsidRPr="00A67E07">
        <w:rPr>
          <w:iCs/>
          <w:sz w:val="28"/>
          <w:szCs w:val="28"/>
          <w:lang w:val="kk-KZ"/>
        </w:rPr>
        <w:t>–</w:t>
      </w:r>
      <w:r w:rsidR="00A67E07">
        <w:rPr>
          <w:iCs/>
          <w:sz w:val="28"/>
          <w:szCs w:val="28"/>
          <w:lang w:val="kk-KZ"/>
        </w:rPr>
        <w:t xml:space="preserve"> </w:t>
      </w:r>
      <w:r>
        <w:rPr>
          <w:sz w:val="28"/>
          <w:szCs w:val="28"/>
          <w:lang w:val="kk-KZ"/>
        </w:rPr>
        <w:t>ақ түсті шаршы).</w:t>
      </w:r>
    </w:p>
    <w:p w:rsidR="007A2BB4" w:rsidRPr="0020419C" w:rsidRDefault="007A2BB4" w:rsidP="007A2BB4">
      <w:pPr>
        <w:spacing w:before="100" w:beforeAutospacing="1" w:after="100" w:afterAutospacing="1"/>
        <w:jc w:val="both"/>
        <w:outlineLvl w:val="3"/>
        <w:rPr>
          <w:bCs/>
          <w:sz w:val="28"/>
          <w:szCs w:val="28"/>
          <w:lang w:val="kk-KZ"/>
        </w:rPr>
      </w:pPr>
      <w:r w:rsidRPr="003F400D">
        <w:rPr>
          <w:sz w:val="28"/>
          <w:szCs w:val="28"/>
          <w:lang w:val="kk-KZ"/>
        </w:rPr>
        <w:t xml:space="preserve">Құрамы: </w:t>
      </w:r>
      <w:r>
        <w:rPr>
          <w:sz w:val="28"/>
          <w:szCs w:val="28"/>
          <w:lang w:val="kk-KZ"/>
        </w:rPr>
        <w:t>1ағаштан ойылып жасалған Қазақстан Республикасының картасы және осы картаға сәйкес төрт аймақтан  тұратын</w:t>
      </w:r>
      <w:r w:rsidRPr="00116FAE">
        <w:rPr>
          <w:sz w:val="28"/>
          <w:szCs w:val="28"/>
          <w:lang w:val="kk-KZ"/>
        </w:rPr>
        <w:t xml:space="preserve"> </w:t>
      </w:r>
      <w:r>
        <w:rPr>
          <w:sz w:val="28"/>
          <w:szCs w:val="28"/>
          <w:lang w:val="kk-KZ"/>
        </w:rPr>
        <w:t>4 түрлі-түсті ағаш карта, жер асты қазба байлықтарын айшықтайтын 8 белгі (2 қара түсті үшбұрыш, 1 ақ  түсті үшбұрыш, 2 сары түсті</w:t>
      </w:r>
      <w:r w:rsidRPr="0020419C">
        <w:rPr>
          <w:sz w:val="28"/>
          <w:szCs w:val="28"/>
          <w:lang w:val="kk-KZ"/>
        </w:rPr>
        <w:t xml:space="preserve"> </w:t>
      </w:r>
      <w:r>
        <w:rPr>
          <w:sz w:val="28"/>
          <w:szCs w:val="28"/>
          <w:lang w:val="kk-KZ"/>
        </w:rPr>
        <w:t>дөңгелек, 1 қара түсті</w:t>
      </w:r>
      <w:r w:rsidRPr="0020419C">
        <w:rPr>
          <w:sz w:val="28"/>
          <w:szCs w:val="28"/>
          <w:lang w:val="kk-KZ"/>
        </w:rPr>
        <w:t xml:space="preserve"> </w:t>
      </w:r>
      <w:r>
        <w:rPr>
          <w:sz w:val="28"/>
          <w:szCs w:val="28"/>
          <w:lang w:val="kk-KZ"/>
        </w:rPr>
        <w:t>шаршы, Ц-әрпі, 1 ақ түсті шаршы).</w:t>
      </w:r>
    </w:p>
    <w:p w:rsidR="007A2BB4" w:rsidRDefault="007A2BB4" w:rsidP="007A2BB4">
      <w:pPr>
        <w:shd w:val="clear" w:color="auto" w:fill="FFFFFF"/>
        <w:rPr>
          <w:sz w:val="28"/>
          <w:szCs w:val="28"/>
          <w:lang w:val="kk-KZ"/>
        </w:rPr>
      </w:pPr>
      <w:r>
        <w:rPr>
          <w:sz w:val="28"/>
          <w:szCs w:val="28"/>
          <w:lang w:val="kk-KZ"/>
        </w:rPr>
        <w:t>Ұсынылған жас аралығы: 3</w:t>
      </w:r>
      <w:r w:rsidRPr="003F400D">
        <w:rPr>
          <w:sz w:val="28"/>
          <w:szCs w:val="28"/>
          <w:lang w:val="kk-KZ"/>
        </w:rPr>
        <w:t xml:space="preserve"> жастан бастап</w:t>
      </w:r>
      <w:r>
        <w:rPr>
          <w:sz w:val="28"/>
          <w:szCs w:val="28"/>
          <w:lang w:val="kk-KZ"/>
        </w:rPr>
        <w:t>.</w:t>
      </w:r>
      <w:r w:rsidRPr="003F400D">
        <w:rPr>
          <w:sz w:val="28"/>
          <w:szCs w:val="28"/>
          <w:lang w:val="kk-KZ"/>
        </w:rPr>
        <w:t xml:space="preserve"> </w:t>
      </w:r>
    </w:p>
    <w:p w:rsidR="007A2BB4" w:rsidRDefault="00CB2D66" w:rsidP="00B86801">
      <w:pPr>
        <w:pStyle w:val="a3"/>
        <w:shd w:val="clear" w:color="auto" w:fill="FFFFFF"/>
        <w:spacing w:before="0" w:beforeAutospacing="0" w:after="0" w:afterAutospacing="0"/>
        <w:rPr>
          <w:sz w:val="28"/>
          <w:szCs w:val="28"/>
          <w:lang w:val="kk-KZ"/>
        </w:rPr>
      </w:pPr>
      <w:r>
        <w:rPr>
          <w:iCs/>
          <w:sz w:val="28"/>
          <w:szCs w:val="28"/>
          <w:lang w:val="kk-KZ"/>
        </w:rPr>
        <w:t xml:space="preserve">     </w:t>
      </w:r>
    </w:p>
    <w:p w:rsidR="007A2BB4" w:rsidRDefault="007A2BB4" w:rsidP="007A2BB4">
      <w:pPr>
        <w:shd w:val="clear" w:color="auto" w:fill="FFFFFF"/>
        <w:rPr>
          <w:sz w:val="28"/>
          <w:szCs w:val="28"/>
          <w:lang w:val="kk-KZ"/>
        </w:rPr>
      </w:pPr>
    </w:p>
    <w:p w:rsidR="0024463D" w:rsidRPr="007A2BB4" w:rsidRDefault="0024463D">
      <w:pPr>
        <w:rPr>
          <w:lang w:val="kk-KZ"/>
        </w:rPr>
      </w:pPr>
    </w:p>
    <w:sectPr w:rsidR="0024463D" w:rsidRPr="007A2B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0A0"/>
    <w:rsid w:val="00043EC9"/>
    <w:rsid w:val="000A1F2A"/>
    <w:rsid w:val="001650A0"/>
    <w:rsid w:val="0024463D"/>
    <w:rsid w:val="002C3F8B"/>
    <w:rsid w:val="00314689"/>
    <w:rsid w:val="004444FA"/>
    <w:rsid w:val="0054769D"/>
    <w:rsid w:val="00552BA4"/>
    <w:rsid w:val="005F2FE0"/>
    <w:rsid w:val="005F4637"/>
    <w:rsid w:val="00613047"/>
    <w:rsid w:val="00693DB0"/>
    <w:rsid w:val="007844F0"/>
    <w:rsid w:val="007A2BB4"/>
    <w:rsid w:val="007B0292"/>
    <w:rsid w:val="00871746"/>
    <w:rsid w:val="008E6BB4"/>
    <w:rsid w:val="008F2538"/>
    <w:rsid w:val="009041ED"/>
    <w:rsid w:val="00926E76"/>
    <w:rsid w:val="0096242E"/>
    <w:rsid w:val="00A67E07"/>
    <w:rsid w:val="00A970AD"/>
    <w:rsid w:val="00B21A5B"/>
    <w:rsid w:val="00B86801"/>
    <w:rsid w:val="00CB2D66"/>
    <w:rsid w:val="00D65838"/>
    <w:rsid w:val="00D877BC"/>
    <w:rsid w:val="00DC025B"/>
    <w:rsid w:val="00DF60E5"/>
    <w:rsid w:val="00E40B06"/>
    <w:rsid w:val="00FB7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9D5D3-C4CD-449D-A99B-922E39CC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B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02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15963">
      <w:bodyDiv w:val="1"/>
      <w:marLeft w:val="0"/>
      <w:marRight w:val="0"/>
      <w:marTop w:val="0"/>
      <w:marBottom w:val="0"/>
      <w:divBdr>
        <w:top w:val="none" w:sz="0" w:space="0" w:color="auto"/>
        <w:left w:val="none" w:sz="0" w:space="0" w:color="auto"/>
        <w:bottom w:val="none" w:sz="0" w:space="0" w:color="auto"/>
        <w:right w:val="none" w:sz="0" w:space="0" w:color="auto"/>
      </w:divBdr>
    </w:div>
    <w:div w:id="195363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TotalTime>
  <Pages>3</Pages>
  <Words>750</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6</cp:revision>
  <dcterms:created xsi:type="dcterms:W3CDTF">2020-12-25T06:18:00Z</dcterms:created>
  <dcterms:modified xsi:type="dcterms:W3CDTF">2021-02-05T09:37:00Z</dcterms:modified>
</cp:coreProperties>
</file>