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C15F" w14:textId="065138CF" w:rsidR="00CF6B6D" w:rsidRDefault="00CF6B6D" w:rsidP="00CF6B6D">
      <w:pPr>
        <w:ind w:left="709" w:hanging="283"/>
        <w:jc w:val="center"/>
        <w:rPr>
          <w:rFonts w:ascii="Times New Roman" w:hAnsi="Times New Roman" w:cs="Times New Roman"/>
          <w:b/>
          <w:sz w:val="28"/>
          <w:szCs w:val="28"/>
          <w:lang w:val="kk-KZ"/>
        </w:rPr>
      </w:pPr>
      <w:r>
        <w:rPr>
          <w:rFonts w:ascii="Times New Roman" w:hAnsi="Times New Roman" w:cs="Times New Roman"/>
          <w:b/>
          <w:sz w:val="28"/>
          <w:szCs w:val="28"/>
          <w:lang w:val="kk-KZ"/>
        </w:rPr>
        <w:t>Шығыс Қазақстан облысы  білім беру басқармасы «Ақ ниет» мектеп-интернаты» коммуналдық мемлекеттік мекемесі</w:t>
      </w:r>
    </w:p>
    <w:p w14:paraId="23C7531F" w14:textId="77777777" w:rsidR="00CF6B6D" w:rsidRDefault="00CF6B6D" w:rsidP="00CF6B6D">
      <w:pPr>
        <w:ind w:left="709" w:hanging="28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Жалаушинова Л.М.</w:t>
      </w:r>
    </w:p>
    <w:p w14:paraId="30CC9E89" w14:textId="77777777" w:rsidR="001268ED" w:rsidRDefault="0016578B" w:rsidP="00CF6B6D">
      <w:pPr>
        <w:ind w:left="709" w:hanging="283"/>
        <w:jc w:val="center"/>
        <w:rPr>
          <w:rFonts w:ascii="Times New Roman" w:hAnsi="Times New Roman" w:cs="Times New Roman"/>
          <w:sz w:val="32"/>
          <w:szCs w:val="24"/>
          <w:lang w:val="kk-KZ"/>
        </w:rPr>
      </w:pPr>
      <w:bookmarkStart w:id="0" w:name="_GoBack"/>
      <w:r w:rsidRPr="0016578B">
        <w:rPr>
          <w:rFonts w:ascii="Times New Roman" w:hAnsi="Times New Roman" w:cs="Times New Roman"/>
          <w:sz w:val="32"/>
          <w:szCs w:val="24"/>
          <w:lang w:val="kk-KZ"/>
        </w:rPr>
        <w:t>Инклюзивті білім беруде логопедтің рөлі</w:t>
      </w:r>
    </w:p>
    <w:bookmarkEnd w:id="0"/>
    <w:p w14:paraId="34EAB22E" w14:textId="77777777" w:rsidR="00BB5CE4" w:rsidRPr="000F21B4" w:rsidRDefault="00BB5CE4"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xml:space="preserve">Мүмкіндігі шектеулі балаларды жалпы білім беретін ортаға кіріктіру мақсатында 2009 жылғы ҚР инклюзивті білім беруді дамыту тұжырымдамасының жобасы әзірленген, сонымен қатар 2010 жылдың 1 ақпанында бекітілген ҚР білім беруді дамытудың 2011-2020 жылдарға арналған мемлекеттік бағдарламасын атауға болады. </w:t>
      </w:r>
    </w:p>
    <w:p w14:paraId="2AC26255" w14:textId="77777777" w:rsidR="0016578B" w:rsidRPr="000F21B4" w:rsidRDefault="0016578B"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Инклюзивті оқыту – ерекше мұқтаждықтары бар балалардың жалпы білім беретін мектептердегі оқыту үрдісін сипаттауда қолданылады. Демек, инклюзивті оқыту негізінде 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Осы бағыт балаларды оқуда жетістікке жетуге ықпал етіп, жақсы өмір сүру жағдайын қалыптастырады. Мүмкіндігі шектеулі балалардың білім алу құқықтары «Қазақстан Республикасының балалардың құқықтары туралы», «Білім беру туралы», «Мүмкіндігі шектеулі балалардың әлеуметтік және медициналық-педагогикалық түзетуге ықпал ету туралы», «Арнайы әлеуметтік қызмет туралы» Қазақстан Республикасының Заңдарында, Қазақстан Республикасының Конституциясында бекітілген. Инклюзивті білім беру немесе «білім баршаға» бағдарламасы - барлық балаларға мектепке дейінгі оқу орындарында, мектепте және мектеп өміріне белсене қатысуға мүмкіндік береді. Бұл бағдарламаны  Біріккен Ұлттар Ұйымының Бас Ассамблеясы мақұлдап, БҰҰ-ның Конвециясына 2006 жылдың  13 желтоқсанында енгізілді.</w:t>
      </w:r>
    </w:p>
    <w:p w14:paraId="7E4325A0" w14:textId="77777777" w:rsidR="0016578B" w:rsidRPr="000F21B4" w:rsidRDefault="0016578B" w:rsidP="00CF6B6D">
      <w:pPr>
        <w:ind w:left="709" w:hanging="283"/>
        <w:jc w:val="both"/>
        <w:rPr>
          <w:rFonts w:ascii="Times New Roman" w:hAnsi="Times New Roman" w:cs="Times New Roman"/>
          <w:sz w:val="24"/>
          <w:szCs w:val="24"/>
          <w:lang w:val="kk-KZ"/>
        </w:rPr>
      </w:pPr>
      <w:r w:rsidRPr="0099458B">
        <w:rPr>
          <w:rFonts w:ascii="Times New Roman" w:hAnsi="Times New Roman" w:cs="Times New Roman"/>
          <w:i/>
          <w:sz w:val="24"/>
          <w:szCs w:val="24"/>
          <w:lang w:val="kk-KZ"/>
        </w:rPr>
        <w:t>Инклюзивті білім беру дегеніміз</w:t>
      </w:r>
      <w:r w:rsidRPr="000F21B4">
        <w:rPr>
          <w:rFonts w:ascii="Times New Roman" w:hAnsi="Times New Roman" w:cs="Times New Roman"/>
          <w:sz w:val="24"/>
          <w:szCs w:val="24"/>
          <w:lang w:val="kk-KZ"/>
        </w:rPr>
        <w:t xml:space="preserve"> – балалардың жынысына, жас ерекшеліктеріне, географиялық тұратын жеріне, қимыл-қозғалыстық және ақыл-есінің жағдайына, әлеуметтік-экономикалық жағдайына қарамастан, сапалы білім алу және өздерінің потенциалдық дамыту мүмкіндігіне ие болу.</w:t>
      </w:r>
      <w:r w:rsidR="00C815A0">
        <w:rPr>
          <w:rFonts w:ascii="Times New Roman" w:hAnsi="Times New Roman" w:cs="Times New Roman"/>
          <w:sz w:val="24"/>
          <w:szCs w:val="24"/>
          <w:lang w:val="kk-KZ"/>
        </w:rPr>
        <w:t xml:space="preserve"> </w:t>
      </w:r>
      <w:r w:rsidRPr="000F21B4">
        <w:rPr>
          <w:rFonts w:ascii="Times New Roman" w:hAnsi="Times New Roman" w:cs="Times New Roman"/>
          <w:sz w:val="24"/>
          <w:szCs w:val="24"/>
          <w:lang w:val="kk-KZ"/>
        </w:rPr>
        <w:t>Инклюзивті оқыту – барлық балалардың мұқтаждықтарын ескеретін, ерекше қажеттіліктері бар балалардың білім алуын қамтамасыз ететін жалпы білім үрдісінің дамуы. Инклюзивті оқыту балалардың оқу үрдісіндегі қажеттіліктерін қанағаттандырып, оқыту мен сабақ берудің жаңа бағытын өңдеуге талпынады. Егер инклюзивті оқытудың оқыту мен сабақ беруге енгізілген өзгерістері тиімді болса, онда ерекше қажеттіліктері бар балалардың жағдайлары да өзгереді. Инклюзивті оқытуды ашқан мектептерде оқыған балалар адам құқығы туралы білім алуға мүмкіншілік алады, өйткені олар бір - бірімен қарым - қатынас жасауға, танып білуге,</w:t>
      </w:r>
      <w:r w:rsidR="00C815A0">
        <w:rPr>
          <w:rFonts w:ascii="Times New Roman" w:hAnsi="Times New Roman" w:cs="Times New Roman"/>
          <w:sz w:val="24"/>
          <w:szCs w:val="24"/>
          <w:lang w:val="kk-KZ"/>
        </w:rPr>
        <w:t xml:space="preserve"> </w:t>
      </w:r>
      <w:r w:rsidRPr="000F21B4">
        <w:rPr>
          <w:rFonts w:ascii="Times New Roman" w:hAnsi="Times New Roman" w:cs="Times New Roman"/>
          <w:sz w:val="24"/>
          <w:szCs w:val="24"/>
          <w:lang w:val="kk-KZ"/>
        </w:rPr>
        <w:t>үйренеді.</w:t>
      </w:r>
    </w:p>
    <w:p w14:paraId="710767A7" w14:textId="77777777" w:rsidR="00CE7C4D" w:rsidRPr="0099458B" w:rsidRDefault="00CE7C4D" w:rsidP="00CF6B6D">
      <w:pPr>
        <w:ind w:left="709" w:hanging="283"/>
        <w:jc w:val="both"/>
        <w:rPr>
          <w:rFonts w:ascii="Times New Roman" w:hAnsi="Times New Roman" w:cs="Times New Roman"/>
          <w:i/>
          <w:sz w:val="24"/>
          <w:szCs w:val="24"/>
          <w:lang w:val="kk-KZ"/>
        </w:rPr>
      </w:pPr>
      <w:r w:rsidRPr="0099458B">
        <w:rPr>
          <w:rFonts w:ascii="Times New Roman" w:hAnsi="Times New Roman" w:cs="Times New Roman"/>
          <w:bCs/>
          <w:i/>
          <w:sz w:val="24"/>
          <w:szCs w:val="24"/>
          <w:lang w:val="kk-KZ"/>
        </w:rPr>
        <w:t>Инклюзивті білім беруді дамытудың негізгі міндеттері:</w:t>
      </w:r>
    </w:p>
    <w:p w14:paraId="44206DAD"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xml:space="preserve">- инклюзивті білім беруді дамытудың нормативтік-құқықтық және ұйымдастырушылық-экономикалық негіздері мен тетіктерін жетілдіру; </w:t>
      </w:r>
    </w:p>
    <w:p w14:paraId="2B1C5101"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инклюзивті білім беруді дамытудың әдіснамалық, оқу-әдістемелік негіздерін жетілдіру (оқу жоспарлары мен оқу бағдарламаларын, оқулықтарды, оқу-әдістемелік кешендерді бейімдеу және модификациялау, оқу жетістіктерін бағалаудың критериалдық жүйесін ендіру);</w:t>
      </w:r>
    </w:p>
    <w:p w14:paraId="785C4DF4"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«кедергісіз қолжетімді орта» құру және білім алушыларды компенсаторлық құралдарымен қамтамасыз ету;</w:t>
      </w:r>
    </w:p>
    <w:p w14:paraId="08278B7F"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инклюзивті білім беруді жүзеге асыратын ұйымдарды кадрлық қамтамасыз етуді жақсарту;</w:t>
      </w:r>
    </w:p>
    <w:p w14:paraId="701F325E" w14:textId="77777777" w:rsidR="00CE7C4D" w:rsidRPr="000F21B4" w:rsidRDefault="00C815A0" w:rsidP="00CF6B6D">
      <w:pPr>
        <w:ind w:left="709" w:hanging="283"/>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CE7C4D" w:rsidRPr="000F21B4">
        <w:rPr>
          <w:rFonts w:ascii="Times New Roman" w:hAnsi="Times New Roman" w:cs="Times New Roman"/>
          <w:sz w:val="24"/>
          <w:szCs w:val="24"/>
          <w:lang w:val="kk-KZ"/>
        </w:rPr>
        <w:t>ерекше оқытуды қажет ететін тұлғалардың техникалық және кәсіптік, жоғары білім деңгейлерінде білім алуын жалғастыруына және болашақта кәсіпті игеруіне жағдай туғызу;</w:t>
      </w:r>
    </w:p>
    <w:p w14:paraId="77DC38EE"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xml:space="preserve">- инклюзивті білім беру саласында қолданбалы ғылыми зерттеулер жүргізу. </w:t>
      </w:r>
    </w:p>
    <w:p w14:paraId="5680FB2B"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xml:space="preserve">Инклюзивті білім беруді дамыту қағидаттарының негіздері: </w:t>
      </w:r>
    </w:p>
    <w:p w14:paraId="2D309270"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инклюзивті білім берудің жүйелілігі мен үздіксіздігі;</w:t>
      </w:r>
    </w:p>
    <w:p w14:paraId="3B6EA928"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ерекше оқытуды қажет ететін балаларды уақытылы (ерте жастан) анықтауды қамтамасыз ету және алдын алу, педагогикалық-түзету шараларын деркезінде қолдану;</w:t>
      </w:r>
    </w:p>
    <w:p w14:paraId="1F5C2E89"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білім беру модельдерінің бейімділігі және әр оқушының ерекшеліктеріне, қажеттіліктері мен мүмкіндіктеріне сәйкес оны жеке оқыту мен дамыту;</w:t>
      </w:r>
    </w:p>
    <w:p w14:paraId="2E7210CB"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еріктілік және ерекше оқытуды қажет ететін тұлғалардың жеке бейімділіктері мен ерекшеліктерін ескере отырып білім беру ұйымдарын таңдау құқығы;</w:t>
      </w:r>
    </w:p>
    <w:p w14:paraId="68FAF91C"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xml:space="preserve">- білім беру ортасының ерекше оқытуды қажет ететін барлық тұлғалар </w:t>
      </w:r>
    </w:p>
    <w:p w14:paraId="7F339E4E"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және олардың ата-аналары үшін қолжетімділігі, ашықтығы;</w:t>
      </w:r>
    </w:p>
    <w:p w14:paraId="7A4D0F31"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xml:space="preserve">- кешенді медициналық, әлеуметтік және білім беру қызметтерінің үйлесімділігі мен түрлі ведомстволар, әлеуметтік институттар, қоғамдық және ата-аналар ұйымдарының өзара іс-қимылы арқылы кешенді ықпал және әлеуметтік серіктестік, тәртіпаралық өзара әрекет; </w:t>
      </w:r>
    </w:p>
    <w:p w14:paraId="794CCA8D"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xml:space="preserve">- мүгедектік немесе басқа да даму ерекшеліктері «проблема тасымалдаушы» болып қарастырылмайтын адамның шектеулі мүмкіндіктеріне </w:t>
      </w:r>
    </w:p>
    <w:p w14:paraId="120377E4" w14:textId="77777777" w:rsidR="00CE7C4D"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әлеуметтік ықпал;</w:t>
      </w:r>
    </w:p>
    <w:p w14:paraId="2A1B1243" w14:textId="77777777" w:rsidR="00BB5CE4" w:rsidRPr="000F21B4"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денсаулығы мен әлеуетті мүмкіндігіне сүйене отырып, тұлғалардың даму проблемаларынан арылуды қарастыратын инклюзивті білім берудің түзету-дамытушылық және әлеуметтік-бейімдеушілік бағыттылығы болып табылады.</w:t>
      </w:r>
    </w:p>
    <w:p w14:paraId="6B986329" w14:textId="77777777" w:rsidR="00BB5CE4" w:rsidRPr="000F21B4" w:rsidRDefault="00BB5CE4"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xml:space="preserve">           </w:t>
      </w:r>
      <w:r w:rsidRPr="000F21B4">
        <w:rPr>
          <w:rFonts w:ascii="Times New Roman" w:hAnsi="Times New Roman" w:cs="Times New Roman"/>
          <w:i/>
          <w:sz w:val="24"/>
          <w:szCs w:val="24"/>
          <w:lang w:val="kk-KZ"/>
        </w:rPr>
        <w:t>Инклюзивт</w:t>
      </w:r>
      <w:r w:rsidR="00246ED1" w:rsidRPr="000F21B4">
        <w:rPr>
          <w:rFonts w:ascii="Times New Roman" w:hAnsi="Times New Roman" w:cs="Times New Roman"/>
          <w:i/>
          <w:sz w:val="24"/>
          <w:szCs w:val="24"/>
          <w:lang w:val="kk-KZ"/>
        </w:rPr>
        <w:t>і білім беру</w:t>
      </w:r>
      <w:r w:rsidRPr="000F21B4">
        <w:rPr>
          <w:rFonts w:ascii="Times New Roman" w:hAnsi="Times New Roman" w:cs="Times New Roman"/>
          <w:i/>
          <w:sz w:val="24"/>
          <w:szCs w:val="24"/>
          <w:lang w:val="kk-KZ"/>
        </w:rPr>
        <w:t xml:space="preserve"> мектептегі логопедиялық қызмет жүйесі сынып оқушыларының сөйлеу тілі бұзылыстарын түзету үрдісінде маңызды орынның бірін алады</w:t>
      </w:r>
      <w:r w:rsidRPr="000F21B4">
        <w:rPr>
          <w:rFonts w:ascii="Times New Roman" w:hAnsi="Times New Roman" w:cs="Times New Roman"/>
          <w:sz w:val="24"/>
          <w:szCs w:val="24"/>
          <w:lang w:val="kk-KZ"/>
        </w:rPr>
        <w:t>.</w:t>
      </w:r>
      <w:r w:rsidR="00246ED1" w:rsidRPr="000F21B4">
        <w:rPr>
          <w:rFonts w:ascii="Times New Roman" w:hAnsi="Times New Roman" w:cs="Times New Roman"/>
          <w:sz w:val="24"/>
          <w:szCs w:val="24"/>
          <w:lang w:val="kk-KZ"/>
        </w:rPr>
        <w:t xml:space="preserve"> Жалпы мектептерде инклюзивті білім беру арқылы сөйлеу тілі бұзылған балалар да білім алады. Ол балалар үшін логопедтің сабағы аса маңызды орын алады. Инклюзивті білім беру бойынша:</w:t>
      </w:r>
      <w:r w:rsidR="00246ED1" w:rsidRPr="000F21B4">
        <w:rPr>
          <w:rFonts w:ascii="Times New Roman" w:hAnsi="Times New Roman" w:cs="Times New Roman"/>
          <w:bCs/>
          <w:sz w:val="24"/>
          <w:szCs w:val="24"/>
          <w:lang w:val="kk-KZ"/>
        </w:rPr>
        <w:t xml:space="preserve"> фонетикалық бұзылулар, л</w:t>
      </w:r>
      <w:r w:rsidR="000F21B4" w:rsidRPr="000F21B4">
        <w:rPr>
          <w:rFonts w:ascii="Times New Roman" w:hAnsi="Times New Roman" w:cs="Times New Roman"/>
          <w:bCs/>
          <w:sz w:val="24"/>
          <w:szCs w:val="24"/>
          <w:lang w:val="kk-KZ"/>
        </w:rPr>
        <w:t>е</w:t>
      </w:r>
      <w:r w:rsidR="00246ED1" w:rsidRPr="000F21B4">
        <w:rPr>
          <w:rFonts w:ascii="Times New Roman" w:hAnsi="Times New Roman" w:cs="Times New Roman"/>
          <w:bCs/>
          <w:sz w:val="24"/>
          <w:szCs w:val="24"/>
          <w:lang w:val="kk-KZ"/>
        </w:rPr>
        <w:t>ксикалық-грамматикалық бұзылулар,әуендік – екпіндік бұзылулар,қарқындылық – ырғақтық бұзылулар, жазба тілдің бұзылуы, сөйлеудің жүйелі бұзылуы, тахилалия, тұтығу</w:t>
      </w:r>
      <w:r w:rsidR="000F21B4" w:rsidRPr="000F21B4">
        <w:rPr>
          <w:rFonts w:ascii="Times New Roman" w:hAnsi="Times New Roman" w:cs="Times New Roman"/>
          <w:bCs/>
          <w:sz w:val="24"/>
          <w:szCs w:val="24"/>
          <w:lang w:val="kk-KZ"/>
        </w:rPr>
        <w:t>, дислалия, дизартрия, ринолалия сынды бұзылысы бар балалар оқытылады.</w:t>
      </w:r>
    </w:p>
    <w:p w14:paraId="50211F65" w14:textId="77777777" w:rsidR="00BB5CE4" w:rsidRPr="00751ADB" w:rsidRDefault="00BB5CE4"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i/>
          <w:sz w:val="24"/>
          <w:szCs w:val="24"/>
          <w:lang w:val="kk-KZ"/>
        </w:rPr>
        <w:t xml:space="preserve">      </w:t>
      </w:r>
      <w:r w:rsidRPr="00751ADB">
        <w:rPr>
          <w:rFonts w:ascii="Times New Roman" w:hAnsi="Times New Roman" w:cs="Times New Roman"/>
          <w:i/>
          <w:sz w:val="24"/>
          <w:szCs w:val="24"/>
          <w:lang w:val="kk-KZ"/>
        </w:rPr>
        <w:t>Логопедиялық қызмет жүйесінің негізгі мақсаты</w:t>
      </w:r>
      <w:r w:rsidRPr="00751ADB">
        <w:rPr>
          <w:rFonts w:ascii="Times New Roman" w:hAnsi="Times New Roman" w:cs="Times New Roman"/>
          <w:sz w:val="24"/>
          <w:szCs w:val="24"/>
          <w:lang w:val="kk-KZ"/>
        </w:rPr>
        <w:t xml:space="preserve"> – сөйлеу тілінің әртүрлі ауызша және жазбаша бұзылыстары бар мектеп оқушыларына логопедиялық көмек көрсету, сонымен қатар олардың тілдік дамуының ерекшеліктеріне сәйкес даму мүмкіндігі шектеулі балаларды оқыту, тәрбиелеу және әрі қарай әлеуметтік бейімдеу мен қарым- қатынасының жағымды әрі тиімді жағдайларын құру</w:t>
      </w:r>
      <w:r w:rsidR="00751ADB">
        <w:rPr>
          <w:rFonts w:ascii="Times New Roman" w:hAnsi="Times New Roman" w:cs="Times New Roman"/>
          <w:sz w:val="24"/>
          <w:szCs w:val="24"/>
          <w:lang w:val="kk-KZ"/>
        </w:rPr>
        <w:t>, педагогтарға</w:t>
      </w:r>
      <w:r w:rsidR="00885AA2">
        <w:rPr>
          <w:rFonts w:ascii="Times New Roman" w:hAnsi="Times New Roman" w:cs="Times New Roman"/>
          <w:sz w:val="24"/>
          <w:szCs w:val="24"/>
          <w:lang w:val="kk-KZ"/>
        </w:rPr>
        <w:t xml:space="preserve"> сөйлеу тілі бұзылысы бар оқушылырмен сабақ барысында</w:t>
      </w:r>
      <w:r w:rsidR="00751ADB">
        <w:rPr>
          <w:rFonts w:ascii="Times New Roman" w:hAnsi="Times New Roman" w:cs="Times New Roman"/>
          <w:sz w:val="24"/>
          <w:szCs w:val="24"/>
          <w:lang w:val="kk-KZ"/>
        </w:rPr>
        <w:t xml:space="preserve"> әдістемелік</w:t>
      </w:r>
      <w:r w:rsidR="00885AA2">
        <w:rPr>
          <w:rFonts w:ascii="Times New Roman" w:hAnsi="Times New Roman" w:cs="Times New Roman"/>
          <w:sz w:val="24"/>
          <w:szCs w:val="24"/>
          <w:lang w:val="kk-KZ"/>
        </w:rPr>
        <w:t xml:space="preserve"> нұсқаулар мен кеңестер беру</w:t>
      </w:r>
      <w:r w:rsidRPr="00751ADB">
        <w:rPr>
          <w:rFonts w:ascii="Times New Roman" w:hAnsi="Times New Roman" w:cs="Times New Roman"/>
          <w:sz w:val="24"/>
          <w:szCs w:val="24"/>
          <w:lang w:val="kk-KZ"/>
        </w:rPr>
        <w:t xml:space="preserve"> болып табылады. Осы мақсаттарға орай бірқатар міндеттер жүзеге асырылады: </w:t>
      </w:r>
    </w:p>
    <w:p w14:paraId="21BE3724"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 ауызша және жазбаша сөйлеу тілінің бұзылыстарын диагностикалау және түзету; </w:t>
      </w:r>
    </w:p>
    <w:p w14:paraId="19562491"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баланың толыққанды тұлғалық және интеллектуалдық дамуына ықпал ету; </w:t>
      </w:r>
    </w:p>
    <w:p w14:paraId="18C582E7"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lastRenderedPageBreak/>
        <w:t xml:space="preserve">- әрбір балаға индивидуалды және дифференциалды ыңғайды қамтамасыз ету; </w:t>
      </w:r>
    </w:p>
    <w:p w14:paraId="6C3BA28B"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балаларды психологиялық-педагогикалық зерттеу; </w:t>
      </w:r>
    </w:p>
    <w:p w14:paraId="46D7AB67"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сөйлеу тілі бұзылыстарының алдын алу және түзету; </w:t>
      </w:r>
    </w:p>
    <w:p w14:paraId="5AD76077"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балаларға логопедиялық көмек көрсету сұрақтары бойынша мұғалімдер мен ата-аналарға кеңес беру; </w:t>
      </w:r>
    </w:p>
    <w:p w14:paraId="139C8B1A"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мұғалімдер мен ата-аналар арасында логопедиялық білімдерді үгіттеу. </w:t>
      </w:r>
    </w:p>
    <w:p w14:paraId="77911E10" w14:textId="77777777" w:rsidR="00BB5CE4" w:rsidRPr="00751ADB" w:rsidRDefault="00BB5CE4" w:rsidP="00CF6B6D">
      <w:pPr>
        <w:ind w:left="709" w:hanging="283"/>
        <w:jc w:val="both"/>
        <w:rPr>
          <w:rFonts w:ascii="Times New Roman" w:hAnsi="Times New Roman" w:cs="Times New Roman"/>
          <w:i/>
          <w:sz w:val="24"/>
          <w:szCs w:val="24"/>
          <w:lang w:val="kk-KZ"/>
        </w:rPr>
      </w:pPr>
      <w:r w:rsidRPr="000F21B4">
        <w:rPr>
          <w:rFonts w:ascii="Times New Roman" w:hAnsi="Times New Roman" w:cs="Times New Roman"/>
          <w:i/>
          <w:sz w:val="24"/>
          <w:szCs w:val="24"/>
          <w:lang w:val="kk-KZ"/>
        </w:rPr>
        <w:t>Л</w:t>
      </w:r>
      <w:r w:rsidRPr="00751ADB">
        <w:rPr>
          <w:rFonts w:ascii="Times New Roman" w:hAnsi="Times New Roman" w:cs="Times New Roman"/>
          <w:i/>
          <w:sz w:val="24"/>
          <w:szCs w:val="24"/>
          <w:lang w:val="kk-KZ"/>
        </w:rPr>
        <w:t xml:space="preserve">огопедтің жұмысы жасалған келесі бағыттардан тұратын түзетупедагогикалық жұмыс жоспары бойынша құрылды: </w:t>
      </w:r>
    </w:p>
    <w:p w14:paraId="153B3FCE" w14:textId="77777777" w:rsidR="00BB5CE4" w:rsidRPr="005E1DDC" w:rsidRDefault="00BB5CE4" w:rsidP="00CF6B6D">
      <w:pPr>
        <w:ind w:left="709" w:hanging="283"/>
        <w:jc w:val="both"/>
        <w:rPr>
          <w:rFonts w:ascii="Times New Roman" w:hAnsi="Times New Roman" w:cs="Times New Roman"/>
          <w:sz w:val="24"/>
          <w:szCs w:val="24"/>
          <w:lang w:val="kk-KZ"/>
        </w:rPr>
      </w:pPr>
      <w:r w:rsidRPr="005E1DDC">
        <w:rPr>
          <w:rFonts w:ascii="Times New Roman" w:hAnsi="Times New Roman" w:cs="Times New Roman"/>
          <w:sz w:val="24"/>
          <w:szCs w:val="24"/>
          <w:lang w:val="kk-KZ"/>
        </w:rPr>
        <w:t xml:space="preserve">- Диагностикалықжұмыс; </w:t>
      </w:r>
    </w:p>
    <w:p w14:paraId="1D0B7C35" w14:textId="77777777" w:rsidR="00BB5CE4" w:rsidRPr="005E1DDC" w:rsidRDefault="00BB5CE4" w:rsidP="00CF6B6D">
      <w:pPr>
        <w:ind w:left="709" w:hanging="283"/>
        <w:jc w:val="both"/>
        <w:rPr>
          <w:rFonts w:ascii="Times New Roman" w:hAnsi="Times New Roman" w:cs="Times New Roman"/>
          <w:sz w:val="24"/>
          <w:szCs w:val="24"/>
          <w:lang w:val="kk-KZ"/>
        </w:rPr>
      </w:pPr>
      <w:r w:rsidRPr="005E1DDC">
        <w:rPr>
          <w:rFonts w:ascii="Times New Roman" w:hAnsi="Times New Roman" w:cs="Times New Roman"/>
          <w:sz w:val="24"/>
          <w:szCs w:val="24"/>
          <w:lang w:val="kk-KZ"/>
        </w:rPr>
        <w:t xml:space="preserve">- Түзету-дамытушылықбағыт; </w:t>
      </w:r>
    </w:p>
    <w:p w14:paraId="5CA8C3D6"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Логопедтің педагогтармен қарым-қатынас бағыты; </w:t>
      </w:r>
    </w:p>
    <w:p w14:paraId="516DC6A0" w14:textId="77777777" w:rsidR="00BB5CE4" w:rsidRPr="005E1DDC" w:rsidRDefault="00BB5CE4" w:rsidP="00CF6B6D">
      <w:pPr>
        <w:ind w:left="709" w:hanging="283"/>
        <w:jc w:val="both"/>
        <w:rPr>
          <w:rFonts w:ascii="Times New Roman" w:hAnsi="Times New Roman" w:cs="Times New Roman"/>
          <w:sz w:val="24"/>
          <w:szCs w:val="24"/>
          <w:lang w:val="kk-KZ"/>
        </w:rPr>
      </w:pPr>
      <w:r w:rsidRPr="005E1DDC">
        <w:rPr>
          <w:rFonts w:ascii="Times New Roman" w:hAnsi="Times New Roman" w:cs="Times New Roman"/>
          <w:sz w:val="24"/>
          <w:szCs w:val="24"/>
          <w:lang w:val="kk-KZ"/>
        </w:rPr>
        <w:t xml:space="preserve">- Әдістемелікбағыт. </w:t>
      </w:r>
    </w:p>
    <w:p w14:paraId="7B69D8D0"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Сонымен қатар негізінен келесі тілдік қорытындылар бойынша жіктелді: сөйлеу тілінің фонетикофонематикалық дамымауы, сөйлеу тілінің жалпы жетілмеуі дислалия , оқу және жазу дағдыларын қалыптастырудағы қиындықтар, дисграфия және дислексия ,т.б. </w:t>
      </w:r>
    </w:p>
    <w:p w14:paraId="26AFAAF6" w14:textId="77777777" w:rsidR="00BB5CE4" w:rsidRPr="00751ADB" w:rsidRDefault="00BB5CE4" w:rsidP="00CF6B6D">
      <w:pPr>
        <w:ind w:left="709" w:hanging="283"/>
        <w:jc w:val="both"/>
        <w:rPr>
          <w:rFonts w:ascii="Times New Roman" w:hAnsi="Times New Roman" w:cs="Times New Roman"/>
          <w:i/>
          <w:sz w:val="24"/>
          <w:szCs w:val="24"/>
          <w:lang w:val="kk-KZ"/>
        </w:rPr>
      </w:pPr>
      <w:r w:rsidRPr="00751ADB">
        <w:rPr>
          <w:rFonts w:ascii="Times New Roman" w:hAnsi="Times New Roman" w:cs="Times New Roman"/>
          <w:i/>
          <w:sz w:val="24"/>
          <w:szCs w:val="24"/>
          <w:lang w:val="kk-KZ"/>
        </w:rPr>
        <w:t xml:space="preserve">Логопедтің жұмыс барысында мынандай құжаттары болуы тиіс: </w:t>
      </w:r>
    </w:p>
    <w:p w14:paraId="3C3E5B89"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Логопедтің жұмыс графигі; </w:t>
      </w:r>
    </w:p>
    <w:p w14:paraId="3F4A6B24"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Топтардың тізімі; </w:t>
      </w:r>
    </w:p>
    <w:p w14:paraId="24FD0BC9"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Мүмкіндігі шектеулі балалармен инклюзивті мектепте логопедтік қызмет туралы ережелер; </w:t>
      </w:r>
    </w:p>
    <w:p w14:paraId="1AB9F158"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Эксперименталды топ бойынша мұғалім</w:t>
      </w:r>
      <w:r w:rsidR="004B2B57">
        <w:rPr>
          <w:rFonts w:ascii="Times New Roman" w:hAnsi="Times New Roman" w:cs="Times New Roman"/>
          <w:sz w:val="24"/>
          <w:szCs w:val="24"/>
          <w:lang w:val="kk-KZ"/>
        </w:rPr>
        <w:t>-</w:t>
      </w:r>
      <w:r w:rsidRPr="00751ADB">
        <w:rPr>
          <w:rFonts w:ascii="Times New Roman" w:hAnsi="Times New Roman" w:cs="Times New Roman"/>
          <w:sz w:val="24"/>
          <w:szCs w:val="24"/>
          <w:lang w:val="kk-KZ"/>
        </w:rPr>
        <w:t xml:space="preserve">логопедтің жұмыс жоспары; </w:t>
      </w:r>
    </w:p>
    <w:p w14:paraId="6A6C6FD8"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Оқушымен жеке жұмыс жоспары. </w:t>
      </w:r>
    </w:p>
    <w:p w14:paraId="5D0B981E" w14:textId="77777777" w:rsidR="00BB5CE4" w:rsidRPr="00751ADB" w:rsidRDefault="00BB5CE4" w:rsidP="00CF6B6D">
      <w:pPr>
        <w:ind w:left="709" w:hanging="283"/>
        <w:jc w:val="both"/>
        <w:rPr>
          <w:rFonts w:ascii="Times New Roman" w:hAnsi="Times New Roman" w:cs="Times New Roman"/>
          <w:i/>
          <w:sz w:val="24"/>
          <w:szCs w:val="24"/>
          <w:lang w:val="kk-KZ"/>
        </w:rPr>
      </w:pPr>
      <w:r w:rsidRPr="00751ADB">
        <w:rPr>
          <w:rFonts w:ascii="Times New Roman" w:hAnsi="Times New Roman" w:cs="Times New Roman"/>
          <w:i/>
          <w:sz w:val="24"/>
          <w:szCs w:val="24"/>
          <w:lang w:val="kk-KZ"/>
        </w:rPr>
        <w:t xml:space="preserve">Логопед сабақтарының жағымды жақтары: </w:t>
      </w:r>
    </w:p>
    <w:p w14:paraId="20D7B142"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Оқушылардың оқу, жазу сабақтарына қызығушылығы мен ынталары артты; </w:t>
      </w:r>
    </w:p>
    <w:p w14:paraId="0DB7FC35" w14:textId="77777777" w:rsidR="00BB5CE4" w:rsidRPr="00751ADB" w:rsidRDefault="00BB5CE4" w:rsidP="00CF6B6D">
      <w:pPr>
        <w:ind w:left="709" w:hanging="283"/>
        <w:jc w:val="both"/>
        <w:rPr>
          <w:rFonts w:ascii="Times New Roman" w:hAnsi="Times New Roman" w:cs="Times New Roman"/>
          <w:sz w:val="24"/>
          <w:szCs w:val="24"/>
          <w:lang w:val="kk-KZ"/>
        </w:rPr>
      </w:pPr>
      <w:r w:rsidRPr="00751ADB">
        <w:rPr>
          <w:rFonts w:ascii="Times New Roman" w:hAnsi="Times New Roman" w:cs="Times New Roman"/>
          <w:sz w:val="24"/>
          <w:szCs w:val="24"/>
          <w:lang w:val="kk-KZ"/>
        </w:rPr>
        <w:t xml:space="preserve">- Сөйлеу тілдеріндегі, жазбаша жұмыстардағы кемістіктерге назар аударылып, оны дұрыстау жұмыстары жүргізілді; </w:t>
      </w:r>
    </w:p>
    <w:p w14:paraId="66533ED0" w14:textId="77777777" w:rsidR="00CE7C4D" w:rsidRDefault="00BB5CE4"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 xml:space="preserve">- Балалардың кез келген қиындықты жеңуде өз өзіне сенімділігін арттыруға көмек берілді. </w:t>
      </w:r>
    </w:p>
    <w:p w14:paraId="229DAF4B" w14:textId="77777777" w:rsidR="00ED59D9" w:rsidRPr="00ED59D9" w:rsidRDefault="00ED59D9" w:rsidP="00CF6B6D">
      <w:pPr>
        <w:ind w:left="709" w:hanging="283"/>
        <w:jc w:val="both"/>
        <w:rPr>
          <w:rFonts w:ascii="Times New Roman" w:hAnsi="Times New Roman" w:cs="Times New Roman"/>
          <w:sz w:val="24"/>
          <w:szCs w:val="24"/>
          <w:lang w:val="kk-KZ"/>
        </w:rPr>
      </w:pPr>
      <w:r w:rsidRPr="00901E80">
        <w:rPr>
          <w:rFonts w:ascii="Times New Roman" w:hAnsi="Times New Roman" w:cs="Times New Roman"/>
          <w:i/>
          <w:sz w:val="24"/>
          <w:szCs w:val="24"/>
          <w:lang w:val="kk-KZ"/>
        </w:rPr>
        <w:t xml:space="preserve">Логопед маман оқушылармен диагностикалық жұмыс жүргізуі керек. </w:t>
      </w:r>
      <w:r w:rsidR="00901E80" w:rsidRPr="00901E80">
        <w:rPr>
          <w:rFonts w:ascii="Times New Roman" w:hAnsi="Times New Roman" w:cs="Times New Roman"/>
          <w:i/>
          <w:sz w:val="24"/>
          <w:szCs w:val="24"/>
          <w:lang w:val="kk-KZ"/>
        </w:rPr>
        <w:t>Диагностикалық жұмыстың мақсаты</w:t>
      </w:r>
      <w:r w:rsidR="00901E80">
        <w:rPr>
          <w:rFonts w:ascii="Times New Roman" w:hAnsi="Times New Roman" w:cs="Times New Roman"/>
          <w:sz w:val="24"/>
          <w:szCs w:val="24"/>
          <w:lang w:val="kk-KZ"/>
        </w:rPr>
        <w:t>: а</w:t>
      </w:r>
      <w:r w:rsidRPr="00ED59D9">
        <w:rPr>
          <w:rFonts w:ascii="Times New Roman" w:hAnsi="Times New Roman" w:cs="Times New Roman"/>
          <w:sz w:val="24"/>
          <w:szCs w:val="24"/>
          <w:lang w:val="kk-KZ"/>
        </w:rPr>
        <w:t>уызша және жазбаша сөйлеуінде бұз</w:t>
      </w:r>
      <w:r w:rsidR="00901E80">
        <w:rPr>
          <w:rFonts w:ascii="Times New Roman" w:hAnsi="Times New Roman" w:cs="Times New Roman"/>
          <w:sz w:val="24"/>
          <w:szCs w:val="24"/>
          <w:lang w:val="kk-KZ"/>
        </w:rPr>
        <w:t>ылысы</w:t>
      </w:r>
      <w:r w:rsidRPr="00ED59D9">
        <w:rPr>
          <w:rFonts w:ascii="Times New Roman" w:hAnsi="Times New Roman" w:cs="Times New Roman"/>
          <w:sz w:val="24"/>
          <w:szCs w:val="24"/>
          <w:lang w:val="kk-KZ"/>
        </w:rPr>
        <w:t xml:space="preserve"> бар балаларды анықтау.Осы мақса</w:t>
      </w:r>
      <w:r w:rsidR="00901E80">
        <w:rPr>
          <w:rFonts w:ascii="Times New Roman" w:hAnsi="Times New Roman" w:cs="Times New Roman"/>
          <w:sz w:val="24"/>
          <w:szCs w:val="24"/>
          <w:lang w:val="kk-KZ"/>
        </w:rPr>
        <w:t>тқа жету үшін келесі міндеттерді</w:t>
      </w:r>
      <w:r w:rsidRPr="00ED59D9">
        <w:rPr>
          <w:rFonts w:ascii="Times New Roman" w:hAnsi="Times New Roman" w:cs="Times New Roman"/>
          <w:sz w:val="24"/>
          <w:szCs w:val="24"/>
          <w:lang w:val="kk-KZ"/>
        </w:rPr>
        <w:t xml:space="preserve"> шешу керек: </w:t>
      </w:r>
    </w:p>
    <w:p w14:paraId="165AA225" w14:textId="77777777" w:rsidR="00ED59D9" w:rsidRPr="00901E80" w:rsidRDefault="00901E80" w:rsidP="00CF6B6D">
      <w:pPr>
        <w:pStyle w:val="a4"/>
        <w:numPr>
          <w:ilvl w:val="0"/>
          <w:numId w:val="3"/>
        </w:numPr>
        <w:ind w:left="709" w:hanging="283"/>
        <w:jc w:val="both"/>
        <w:rPr>
          <w:rFonts w:ascii="Times New Roman" w:hAnsi="Times New Roman" w:cs="Times New Roman"/>
          <w:sz w:val="24"/>
          <w:szCs w:val="24"/>
          <w:lang w:val="kk-KZ"/>
        </w:rPr>
      </w:pPr>
      <w:r w:rsidRPr="00901E80">
        <w:rPr>
          <w:rFonts w:ascii="Times New Roman" w:hAnsi="Times New Roman" w:cs="Times New Roman"/>
          <w:sz w:val="24"/>
          <w:szCs w:val="24"/>
          <w:lang w:val="kk-KZ"/>
        </w:rPr>
        <w:t>С</w:t>
      </w:r>
      <w:r w:rsidR="00ED59D9" w:rsidRPr="00901E80">
        <w:rPr>
          <w:rFonts w:ascii="Times New Roman" w:hAnsi="Times New Roman" w:cs="Times New Roman"/>
          <w:sz w:val="24"/>
          <w:szCs w:val="24"/>
          <w:lang w:val="kk-KZ"/>
        </w:rPr>
        <w:t xml:space="preserve">ынып оқушыларының дыбысты айтуында, фонематикалық қабылдауы мен талдауында, сөйлеуді граматикалық құруында, байланыстырып сөйлеуінде бұзушылығы бар оқушыларды анықтау. </w:t>
      </w:r>
    </w:p>
    <w:p w14:paraId="2E0B2D60" w14:textId="77777777" w:rsidR="00ED59D9" w:rsidRPr="00901E80" w:rsidRDefault="00901E80" w:rsidP="00CF6B6D">
      <w:pPr>
        <w:pStyle w:val="a4"/>
        <w:numPr>
          <w:ilvl w:val="0"/>
          <w:numId w:val="3"/>
        </w:numPr>
        <w:ind w:left="709" w:hanging="283"/>
        <w:jc w:val="both"/>
        <w:rPr>
          <w:rFonts w:ascii="Times New Roman" w:hAnsi="Times New Roman" w:cs="Times New Roman"/>
          <w:sz w:val="24"/>
          <w:szCs w:val="24"/>
        </w:rPr>
      </w:pPr>
      <w:r w:rsidRPr="00901E80">
        <w:rPr>
          <w:rFonts w:ascii="Times New Roman" w:hAnsi="Times New Roman" w:cs="Times New Roman"/>
          <w:sz w:val="24"/>
          <w:szCs w:val="24"/>
          <w:lang w:val="kk-KZ"/>
        </w:rPr>
        <w:t>Г</w:t>
      </w:r>
      <w:r w:rsidR="00ED59D9" w:rsidRPr="00901E80">
        <w:rPr>
          <w:rFonts w:ascii="Times New Roman" w:hAnsi="Times New Roman" w:cs="Times New Roman"/>
          <w:sz w:val="24"/>
          <w:szCs w:val="24"/>
          <w:lang w:val="kk-KZ"/>
        </w:rPr>
        <w:t>рамматикалық нормаларын меңгеруде қиыншылық туғызатын оқушылар тобын анықтау. Жазу мен оқуының бұзушылығ</w:t>
      </w:r>
      <w:r w:rsidR="00ED59D9" w:rsidRPr="00901E80">
        <w:rPr>
          <w:rFonts w:ascii="Times New Roman" w:hAnsi="Times New Roman" w:cs="Times New Roman"/>
          <w:sz w:val="24"/>
          <w:szCs w:val="24"/>
        </w:rPr>
        <w:t xml:space="preserve">ыныңсипаты мен себебінанықтау. </w:t>
      </w:r>
    </w:p>
    <w:p w14:paraId="7DD87DBC" w14:textId="77777777" w:rsidR="00ED59D9" w:rsidRPr="00CF6B6D" w:rsidRDefault="00ED59D9" w:rsidP="00CF6B6D">
      <w:pPr>
        <w:pStyle w:val="a4"/>
        <w:numPr>
          <w:ilvl w:val="0"/>
          <w:numId w:val="3"/>
        </w:numPr>
        <w:ind w:left="709" w:hanging="283"/>
        <w:jc w:val="both"/>
        <w:rPr>
          <w:rFonts w:ascii="Times New Roman" w:hAnsi="Times New Roman" w:cs="Times New Roman"/>
          <w:sz w:val="24"/>
          <w:szCs w:val="24"/>
        </w:rPr>
      </w:pPr>
      <w:proofErr w:type="spellStart"/>
      <w:r w:rsidRPr="00CF6B6D">
        <w:rPr>
          <w:rFonts w:ascii="Times New Roman" w:hAnsi="Times New Roman" w:cs="Times New Roman"/>
          <w:sz w:val="24"/>
          <w:szCs w:val="24"/>
        </w:rPr>
        <w:t>Бастауыш</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сынып</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оқушыларында</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ауызша</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және</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жазбаша</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бұзушылығын</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алдын</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алу</w:t>
      </w:r>
      <w:proofErr w:type="spellEnd"/>
      <w:r w:rsidRPr="00CF6B6D">
        <w:rPr>
          <w:rFonts w:ascii="Times New Roman" w:hAnsi="Times New Roman" w:cs="Times New Roman"/>
          <w:sz w:val="24"/>
          <w:szCs w:val="24"/>
        </w:rPr>
        <w:t xml:space="preserve"> мен </w:t>
      </w:r>
      <w:proofErr w:type="spellStart"/>
      <w:r w:rsidRPr="00CF6B6D">
        <w:rPr>
          <w:rFonts w:ascii="Times New Roman" w:hAnsi="Times New Roman" w:cs="Times New Roman"/>
          <w:sz w:val="24"/>
          <w:szCs w:val="24"/>
        </w:rPr>
        <w:t>жою</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бойынша</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коррекциялық</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жұмыстың</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жолдарын</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анықтау</w:t>
      </w:r>
      <w:proofErr w:type="spellEnd"/>
      <w:r w:rsidRPr="00CF6B6D">
        <w:rPr>
          <w:rFonts w:ascii="Times New Roman" w:hAnsi="Times New Roman" w:cs="Times New Roman"/>
          <w:sz w:val="24"/>
          <w:szCs w:val="24"/>
        </w:rPr>
        <w:t xml:space="preserve">. </w:t>
      </w:r>
    </w:p>
    <w:p w14:paraId="755C8889" w14:textId="77777777" w:rsidR="006560E0" w:rsidRPr="00CF6B6D" w:rsidRDefault="006560E0" w:rsidP="00CF6B6D">
      <w:pPr>
        <w:ind w:left="709" w:hanging="283"/>
        <w:jc w:val="both"/>
        <w:rPr>
          <w:rFonts w:ascii="Times New Roman" w:hAnsi="Times New Roman" w:cs="Times New Roman"/>
          <w:sz w:val="24"/>
          <w:szCs w:val="24"/>
        </w:rPr>
      </w:pPr>
      <w:proofErr w:type="spellStart"/>
      <w:r w:rsidRPr="00CF6B6D">
        <w:rPr>
          <w:rFonts w:ascii="Times New Roman" w:hAnsi="Times New Roman" w:cs="Times New Roman"/>
          <w:sz w:val="24"/>
          <w:szCs w:val="24"/>
        </w:rPr>
        <w:lastRenderedPageBreak/>
        <w:t>Оқушылардың</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логопедиялық</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диагностикасы</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келесі</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бағыттар</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бойынша</w:t>
      </w:r>
      <w:proofErr w:type="spellEnd"/>
      <w:r w:rsidR="005E1DDC" w:rsidRPr="00CF6B6D">
        <w:rPr>
          <w:rFonts w:ascii="Times New Roman" w:hAnsi="Times New Roman" w:cs="Times New Roman"/>
          <w:sz w:val="24"/>
          <w:szCs w:val="24"/>
        </w:rPr>
        <w:t xml:space="preserve"> </w:t>
      </w:r>
      <w:r w:rsidRPr="00CF6B6D">
        <w:rPr>
          <w:rFonts w:ascii="Times New Roman" w:hAnsi="Times New Roman" w:cs="Times New Roman"/>
          <w:sz w:val="24"/>
          <w:szCs w:val="24"/>
        </w:rPr>
        <w:t xml:space="preserve">өткізіледі: </w:t>
      </w:r>
    </w:p>
    <w:p w14:paraId="79EED7B1" w14:textId="77777777" w:rsidR="006560E0" w:rsidRPr="00CF6B6D" w:rsidRDefault="006560E0" w:rsidP="00CF6B6D">
      <w:pPr>
        <w:ind w:left="709" w:hanging="283"/>
        <w:jc w:val="both"/>
        <w:rPr>
          <w:rFonts w:ascii="Times New Roman" w:hAnsi="Times New Roman" w:cs="Times New Roman"/>
          <w:sz w:val="24"/>
          <w:szCs w:val="24"/>
        </w:rPr>
      </w:pPr>
      <w:r w:rsidRPr="00CF6B6D">
        <w:rPr>
          <w:rFonts w:ascii="Times New Roman" w:hAnsi="Times New Roman" w:cs="Times New Roman"/>
          <w:sz w:val="24"/>
          <w:szCs w:val="24"/>
        </w:rPr>
        <w:t>-</w:t>
      </w:r>
      <w:proofErr w:type="spellStart"/>
      <w:r w:rsidRPr="00CF6B6D">
        <w:rPr>
          <w:rFonts w:ascii="Times New Roman" w:hAnsi="Times New Roman" w:cs="Times New Roman"/>
          <w:sz w:val="24"/>
          <w:szCs w:val="24"/>
        </w:rPr>
        <w:t>дыбысты</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айту</w:t>
      </w:r>
      <w:proofErr w:type="spellEnd"/>
    </w:p>
    <w:p w14:paraId="5AD59F1B" w14:textId="77777777" w:rsidR="006560E0" w:rsidRPr="00CF6B6D" w:rsidRDefault="006560E0" w:rsidP="00CF6B6D">
      <w:pPr>
        <w:ind w:left="709" w:hanging="283"/>
        <w:jc w:val="both"/>
        <w:rPr>
          <w:rFonts w:ascii="Times New Roman" w:hAnsi="Times New Roman" w:cs="Times New Roman"/>
          <w:sz w:val="24"/>
          <w:szCs w:val="24"/>
        </w:rPr>
      </w:pPr>
      <w:r w:rsidRPr="00CF6B6D">
        <w:rPr>
          <w:rFonts w:ascii="Times New Roman" w:hAnsi="Times New Roman" w:cs="Times New Roman"/>
          <w:sz w:val="24"/>
          <w:szCs w:val="24"/>
        </w:rPr>
        <w:t>-</w:t>
      </w:r>
      <w:proofErr w:type="spellStart"/>
      <w:r w:rsidRPr="00CF6B6D">
        <w:rPr>
          <w:rFonts w:ascii="Times New Roman" w:hAnsi="Times New Roman" w:cs="Times New Roman"/>
          <w:sz w:val="24"/>
          <w:szCs w:val="24"/>
        </w:rPr>
        <w:t>жалпы</w:t>
      </w:r>
      <w:proofErr w:type="spellEnd"/>
      <w:r w:rsidRPr="00CF6B6D">
        <w:rPr>
          <w:rFonts w:ascii="Times New Roman" w:hAnsi="Times New Roman" w:cs="Times New Roman"/>
          <w:sz w:val="24"/>
          <w:szCs w:val="24"/>
        </w:rPr>
        <w:t xml:space="preserve"> моторика </w:t>
      </w:r>
      <w:proofErr w:type="spellStart"/>
      <w:r w:rsidRPr="00CF6B6D">
        <w:rPr>
          <w:rFonts w:ascii="Times New Roman" w:hAnsi="Times New Roman" w:cs="Times New Roman"/>
          <w:sz w:val="24"/>
          <w:szCs w:val="24"/>
        </w:rPr>
        <w:t>жағдайының</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тексерісі</w:t>
      </w:r>
      <w:proofErr w:type="spellEnd"/>
    </w:p>
    <w:p w14:paraId="5045A7BF" w14:textId="77777777" w:rsidR="006560E0" w:rsidRPr="00CF6B6D" w:rsidRDefault="006560E0" w:rsidP="00CF6B6D">
      <w:pPr>
        <w:ind w:left="709" w:hanging="283"/>
        <w:jc w:val="both"/>
        <w:rPr>
          <w:rFonts w:ascii="Times New Roman" w:hAnsi="Times New Roman" w:cs="Times New Roman"/>
          <w:sz w:val="24"/>
          <w:szCs w:val="24"/>
        </w:rPr>
      </w:pPr>
      <w:r w:rsidRPr="00CF6B6D">
        <w:rPr>
          <w:rFonts w:ascii="Times New Roman" w:hAnsi="Times New Roman" w:cs="Times New Roman"/>
          <w:sz w:val="24"/>
          <w:szCs w:val="24"/>
        </w:rPr>
        <w:t>-</w:t>
      </w:r>
      <w:proofErr w:type="spellStart"/>
      <w:r w:rsidRPr="00CF6B6D">
        <w:rPr>
          <w:rFonts w:ascii="Times New Roman" w:hAnsi="Times New Roman" w:cs="Times New Roman"/>
          <w:sz w:val="24"/>
          <w:szCs w:val="24"/>
        </w:rPr>
        <w:t>қол</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саусақтарының</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ерікті</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моторикасын</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зерттеу</w:t>
      </w:r>
      <w:proofErr w:type="spellEnd"/>
    </w:p>
    <w:p w14:paraId="1B413B88" w14:textId="77777777" w:rsidR="006560E0" w:rsidRPr="00CF6B6D" w:rsidRDefault="006560E0" w:rsidP="00CF6B6D">
      <w:pPr>
        <w:ind w:left="709" w:hanging="283"/>
        <w:jc w:val="both"/>
        <w:rPr>
          <w:rFonts w:ascii="Times New Roman" w:hAnsi="Times New Roman" w:cs="Times New Roman"/>
          <w:sz w:val="24"/>
          <w:szCs w:val="24"/>
        </w:rPr>
      </w:pPr>
      <w:r w:rsidRPr="00CF6B6D">
        <w:rPr>
          <w:rFonts w:ascii="Times New Roman" w:hAnsi="Times New Roman" w:cs="Times New Roman"/>
          <w:sz w:val="24"/>
          <w:szCs w:val="24"/>
        </w:rPr>
        <w:t>-</w:t>
      </w:r>
      <w:proofErr w:type="spellStart"/>
      <w:r w:rsidRPr="00CF6B6D">
        <w:rPr>
          <w:rFonts w:ascii="Times New Roman" w:hAnsi="Times New Roman" w:cs="Times New Roman"/>
          <w:sz w:val="24"/>
          <w:szCs w:val="24"/>
        </w:rPr>
        <w:t>артикуляциялық</w:t>
      </w:r>
      <w:proofErr w:type="spellEnd"/>
      <w:r w:rsidR="005E1DDC" w:rsidRPr="00CF6B6D">
        <w:rPr>
          <w:rFonts w:ascii="Times New Roman" w:hAnsi="Times New Roman" w:cs="Times New Roman"/>
          <w:sz w:val="24"/>
          <w:szCs w:val="24"/>
        </w:rPr>
        <w:t xml:space="preserve"> аппараты </w:t>
      </w:r>
      <w:proofErr w:type="spellStart"/>
      <w:r w:rsidRPr="00CF6B6D">
        <w:rPr>
          <w:rFonts w:ascii="Times New Roman" w:hAnsi="Times New Roman" w:cs="Times New Roman"/>
          <w:sz w:val="24"/>
          <w:szCs w:val="24"/>
        </w:rPr>
        <w:t>зерттеу</w:t>
      </w:r>
      <w:proofErr w:type="spellEnd"/>
      <w:r w:rsidRPr="00CF6B6D">
        <w:rPr>
          <w:rFonts w:ascii="Times New Roman" w:hAnsi="Times New Roman" w:cs="Times New Roman"/>
          <w:sz w:val="24"/>
          <w:szCs w:val="24"/>
        </w:rPr>
        <w:t xml:space="preserve">: </w:t>
      </w:r>
    </w:p>
    <w:p w14:paraId="30958E86" w14:textId="77777777" w:rsidR="006560E0" w:rsidRPr="00CF6B6D" w:rsidRDefault="006560E0" w:rsidP="00CF6B6D">
      <w:pPr>
        <w:ind w:left="709" w:hanging="283"/>
        <w:jc w:val="both"/>
        <w:rPr>
          <w:rFonts w:ascii="Times New Roman" w:hAnsi="Times New Roman" w:cs="Times New Roman"/>
          <w:sz w:val="24"/>
          <w:szCs w:val="24"/>
        </w:rPr>
      </w:pPr>
      <w:r w:rsidRPr="00CF6B6D">
        <w:rPr>
          <w:rFonts w:ascii="Times New Roman" w:hAnsi="Times New Roman" w:cs="Times New Roman"/>
          <w:sz w:val="24"/>
          <w:szCs w:val="24"/>
        </w:rPr>
        <w:t>-фонетико-фонематикалық</w:t>
      </w:r>
      <w:r w:rsidR="005E1DDC" w:rsidRPr="00CF6B6D">
        <w:rPr>
          <w:rFonts w:ascii="Times New Roman" w:hAnsi="Times New Roman" w:cs="Times New Roman"/>
          <w:sz w:val="24"/>
          <w:szCs w:val="24"/>
        </w:rPr>
        <w:t xml:space="preserve"> </w:t>
      </w:r>
      <w:r w:rsidRPr="00CF6B6D">
        <w:rPr>
          <w:rFonts w:ascii="Times New Roman" w:hAnsi="Times New Roman" w:cs="Times New Roman"/>
          <w:sz w:val="24"/>
          <w:szCs w:val="24"/>
        </w:rPr>
        <w:t>түсінік</w:t>
      </w:r>
    </w:p>
    <w:p w14:paraId="74897468" w14:textId="77777777" w:rsidR="006560E0" w:rsidRPr="00CF6B6D" w:rsidRDefault="005E1DDC" w:rsidP="00CF6B6D">
      <w:pPr>
        <w:ind w:left="709" w:hanging="283"/>
        <w:jc w:val="both"/>
        <w:rPr>
          <w:rFonts w:ascii="Times New Roman" w:hAnsi="Times New Roman" w:cs="Times New Roman"/>
          <w:sz w:val="24"/>
          <w:szCs w:val="24"/>
        </w:rPr>
      </w:pPr>
      <w:r w:rsidRPr="00CF6B6D">
        <w:rPr>
          <w:rFonts w:ascii="Times New Roman" w:hAnsi="Times New Roman" w:cs="Times New Roman"/>
          <w:sz w:val="24"/>
          <w:szCs w:val="24"/>
        </w:rPr>
        <w:t>-</w:t>
      </w:r>
      <w:proofErr w:type="spellStart"/>
      <w:r w:rsidRPr="00CF6B6D">
        <w:rPr>
          <w:rFonts w:ascii="Times New Roman" w:hAnsi="Times New Roman" w:cs="Times New Roman"/>
          <w:sz w:val="24"/>
          <w:szCs w:val="24"/>
        </w:rPr>
        <w:t>д</w:t>
      </w:r>
      <w:r w:rsidR="006560E0" w:rsidRPr="00CF6B6D">
        <w:rPr>
          <w:rFonts w:ascii="Times New Roman" w:hAnsi="Times New Roman" w:cs="Times New Roman"/>
          <w:sz w:val="24"/>
          <w:szCs w:val="24"/>
        </w:rPr>
        <w:t>ыбыстық</w:t>
      </w:r>
      <w:proofErr w:type="spellEnd"/>
      <w:r w:rsidR="006560E0" w:rsidRPr="00CF6B6D">
        <w:rPr>
          <w:rFonts w:ascii="Times New Roman" w:hAnsi="Times New Roman" w:cs="Times New Roman"/>
          <w:sz w:val="24"/>
          <w:szCs w:val="24"/>
        </w:rPr>
        <w:t xml:space="preserve"> анализ бен синтез </w:t>
      </w:r>
    </w:p>
    <w:p w14:paraId="5843AFCB" w14:textId="77777777" w:rsidR="006560E0" w:rsidRPr="00CF6B6D" w:rsidRDefault="006560E0" w:rsidP="00CF6B6D">
      <w:pPr>
        <w:ind w:left="709" w:hanging="283"/>
        <w:jc w:val="both"/>
        <w:rPr>
          <w:rFonts w:ascii="Times New Roman" w:hAnsi="Times New Roman" w:cs="Times New Roman"/>
          <w:sz w:val="24"/>
          <w:szCs w:val="24"/>
        </w:rPr>
      </w:pPr>
      <w:r w:rsidRPr="00CF6B6D">
        <w:rPr>
          <w:rFonts w:ascii="Times New Roman" w:hAnsi="Times New Roman" w:cs="Times New Roman"/>
          <w:sz w:val="24"/>
          <w:szCs w:val="24"/>
          <w:lang w:val="kk-KZ"/>
        </w:rPr>
        <w:t>-к</w:t>
      </w:r>
      <w:proofErr w:type="spellStart"/>
      <w:r w:rsidRPr="00CF6B6D">
        <w:rPr>
          <w:rFonts w:ascii="Times New Roman" w:hAnsi="Times New Roman" w:cs="Times New Roman"/>
          <w:sz w:val="24"/>
          <w:szCs w:val="24"/>
        </w:rPr>
        <w:t>өрермендік</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қабылдау</w:t>
      </w:r>
      <w:proofErr w:type="spellEnd"/>
      <w:r w:rsidRPr="00CF6B6D">
        <w:rPr>
          <w:rFonts w:ascii="Times New Roman" w:hAnsi="Times New Roman" w:cs="Times New Roman"/>
          <w:sz w:val="24"/>
          <w:szCs w:val="24"/>
        </w:rPr>
        <w:t xml:space="preserve"> мен </w:t>
      </w:r>
      <w:proofErr w:type="spellStart"/>
      <w:r w:rsidRPr="00CF6B6D">
        <w:rPr>
          <w:rFonts w:ascii="Times New Roman" w:hAnsi="Times New Roman" w:cs="Times New Roman"/>
          <w:sz w:val="24"/>
          <w:szCs w:val="24"/>
        </w:rPr>
        <w:t>білу</w:t>
      </w:r>
      <w:proofErr w:type="spellEnd"/>
    </w:p>
    <w:p w14:paraId="37BBDBE2" w14:textId="77777777" w:rsidR="006560E0" w:rsidRPr="00CF6B6D" w:rsidRDefault="006560E0" w:rsidP="00CF6B6D">
      <w:pPr>
        <w:ind w:left="709" w:hanging="283"/>
        <w:jc w:val="both"/>
        <w:rPr>
          <w:rFonts w:ascii="Times New Roman" w:hAnsi="Times New Roman" w:cs="Times New Roman"/>
          <w:sz w:val="24"/>
          <w:szCs w:val="24"/>
        </w:rPr>
      </w:pPr>
      <w:r w:rsidRPr="00CF6B6D">
        <w:rPr>
          <w:rFonts w:ascii="Times New Roman" w:hAnsi="Times New Roman" w:cs="Times New Roman"/>
          <w:sz w:val="24"/>
          <w:szCs w:val="24"/>
        </w:rPr>
        <w:t>-</w:t>
      </w:r>
      <w:proofErr w:type="spellStart"/>
      <w:r w:rsidRPr="00CF6B6D">
        <w:rPr>
          <w:rFonts w:ascii="Times New Roman" w:hAnsi="Times New Roman" w:cs="Times New Roman"/>
          <w:sz w:val="24"/>
          <w:szCs w:val="24"/>
        </w:rPr>
        <w:t>пәндер</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туралы</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жалпы</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түсінік</w:t>
      </w:r>
      <w:proofErr w:type="spellEnd"/>
    </w:p>
    <w:p w14:paraId="3CEF3E79" w14:textId="77777777" w:rsidR="006560E0" w:rsidRPr="00CF6B6D" w:rsidRDefault="006560E0" w:rsidP="00CF6B6D">
      <w:pPr>
        <w:ind w:left="709" w:hanging="283"/>
        <w:jc w:val="both"/>
        <w:rPr>
          <w:rFonts w:ascii="Times New Roman" w:hAnsi="Times New Roman" w:cs="Times New Roman"/>
          <w:sz w:val="24"/>
          <w:szCs w:val="24"/>
        </w:rPr>
      </w:pPr>
      <w:r w:rsidRPr="00CF6B6D">
        <w:rPr>
          <w:rFonts w:ascii="Times New Roman" w:hAnsi="Times New Roman" w:cs="Times New Roman"/>
          <w:sz w:val="24"/>
          <w:szCs w:val="24"/>
        </w:rPr>
        <w:t>-</w:t>
      </w:r>
      <w:proofErr w:type="spellStart"/>
      <w:r w:rsidRPr="00CF6B6D">
        <w:rPr>
          <w:rFonts w:ascii="Times New Roman" w:hAnsi="Times New Roman" w:cs="Times New Roman"/>
          <w:sz w:val="24"/>
          <w:szCs w:val="24"/>
        </w:rPr>
        <w:t>уақыты</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туралы</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түсінік</w:t>
      </w:r>
      <w:proofErr w:type="spellEnd"/>
    </w:p>
    <w:p w14:paraId="413C8BD6" w14:textId="77777777" w:rsidR="006560E0" w:rsidRPr="00CF6B6D" w:rsidRDefault="006560E0" w:rsidP="00CF6B6D">
      <w:pPr>
        <w:ind w:left="709" w:hanging="283"/>
        <w:jc w:val="both"/>
        <w:rPr>
          <w:rFonts w:ascii="Times New Roman" w:hAnsi="Times New Roman" w:cs="Times New Roman"/>
          <w:sz w:val="24"/>
          <w:szCs w:val="24"/>
        </w:rPr>
      </w:pPr>
      <w:r w:rsidRPr="00CF6B6D">
        <w:rPr>
          <w:rFonts w:ascii="Times New Roman" w:hAnsi="Times New Roman" w:cs="Times New Roman"/>
          <w:sz w:val="24"/>
          <w:szCs w:val="24"/>
        </w:rPr>
        <w:t>-</w:t>
      </w:r>
      <w:proofErr w:type="spellStart"/>
      <w:r w:rsidRPr="00CF6B6D">
        <w:rPr>
          <w:rFonts w:ascii="Times New Roman" w:hAnsi="Times New Roman" w:cs="Times New Roman"/>
          <w:sz w:val="24"/>
          <w:szCs w:val="24"/>
        </w:rPr>
        <w:t>ауызша</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және</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жазбаша</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нұсқаулық</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бойынша</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жұмыс</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істеу</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шеберлігін</w:t>
      </w:r>
      <w:proofErr w:type="spellEnd"/>
      <w:r w:rsidR="005E1DDC" w:rsidRPr="00CF6B6D">
        <w:rPr>
          <w:rFonts w:ascii="Times New Roman" w:hAnsi="Times New Roman" w:cs="Times New Roman"/>
          <w:sz w:val="24"/>
          <w:szCs w:val="24"/>
        </w:rPr>
        <w:t xml:space="preserve"> </w:t>
      </w:r>
      <w:r w:rsidRPr="00CF6B6D">
        <w:rPr>
          <w:rFonts w:ascii="Times New Roman" w:hAnsi="Times New Roman" w:cs="Times New Roman"/>
          <w:sz w:val="24"/>
          <w:szCs w:val="24"/>
        </w:rPr>
        <w:t xml:space="preserve">қалыптастыру. </w:t>
      </w:r>
    </w:p>
    <w:p w14:paraId="4ACD6F74" w14:textId="77777777" w:rsidR="006560E0" w:rsidRPr="00CF6B6D" w:rsidRDefault="006560E0" w:rsidP="00CF6B6D">
      <w:pPr>
        <w:ind w:left="709" w:hanging="283"/>
        <w:jc w:val="both"/>
        <w:rPr>
          <w:rFonts w:ascii="Times New Roman" w:hAnsi="Times New Roman" w:cs="Times New Roman"/>
          <w:sz w:val="24"/>
          <w:szCs w:val="24"/>
        </w:rPr>
      </w:pPr>
      <w:proofErr w:type="spellStart"/>
      <w:r w:rsidRPr="00CF6B6D">
        <w:rPr>
          <w:rFonts w:ascii="Times New Roman" w:hAnsi="Times New Roman" w:cs="Times New Roman"/>
          <w:sz w:val="24"/>
          <w:szCs w:val="24"/>
        </w:rPr>
        <w:t>Сөйлеуқызметінқалыптастырудиагностикасы</w:t>
      </w:r>
      <w:proofErr w:type="spellEnd"/>
      <w:r w:rsidRPr="00CF6B6D">
        <w:rPr>
          <w:rFonts w:ascii="Times New Roman" w:hAnsi="Times New Roman" w:cs="Times New Roman"/>
          <w:sz w:val="24"/>
          <w:szCs w:val="24"/>
        </w:rPr>
        <w:t>:</w:t>
      </w:r>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сөйлеу</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техникасын</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меңгеруі</w:t>
      </w:r>
      <w:proofErr w:type="spellEnd"/>
      <w:r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сөздік</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қорының</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жағдайы</w:t>
      </w:r>
      <w:proofErr w:type="spellEnd"/>
      <w:r w:rsidRPr="00CF6B6D">
        <w:rPr>
          <w:rFonts w:ascii="Times New Roman" w:hAnsi="Times New Roman" w:cs="Times New Roman"/>
          <w:sz w:val="24"/>
          <w:szCs w:val="24"/>
        </w:rPr>
        <w:t xml:space="preserve"> мен </w:t>
      </w:r>
      <w:proofErr w:type="spellStart"/>
      <w:r w:rsidRPr="00CF6B6D">
        <w:rPr>
          <w:rFonts w:ascii="Times New Roman" w:hAnsi="Times New Roman" w:cs="Times New Roman"/>
          <w:sz w:val="24"/>
          <w:szCs w:val="24"/>
        </w:rPr>
        <w:t>айнала</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туралы</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түсінік</w:t>
      </w:r>
      <w:proofErr w:type="spellEnd"/>
      <w:r w:rsidRPr="00CF6B6D">
        <w:rPr>
          <w:rFonts w:ascii="Times New Roman" w:hAnsi="Times New Roman" w:cs="Times New Roman"/>
          <w:sz w:val="24"/>
          <w:szCs w:val="24"/>
        </w:rPr>
        <w:t xml:space="preserve">. Осы </w:t>
      </w:r>
      <w:proofErr w:type="spellStart"/>
      <w:r w:rsidRPr="00CF6B6D">
        <w:rPr>
          <w:rFonts w:ascii="Times New Roman" w:hAnsi="Times New Roman" w:cs="Times New Roman"/>
          <w:sz w:val="24"/>
          <w:szCs w:val="24"/>
        </w:rPr>
        <w:t>қызмет</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түрлерін</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зерттеу</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үшін</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балаларға</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мыналар</w:t>
      </w:r>
      <w:proofErr w:type="spellEnd"/>
      <w:r w:rsidR="005E1DDC" w:rsidRPr="00CF6B6D">
        <w:rPr>
          <w:rFonts w:ascii="Times New Roman" w:hAnsi="Times New Roman" w:cs="Times New Roman"/>
          <w:sz w:val="24"/>
          <w:szCs w:val="24"/>
        </w:rPr>
        <w:t xml:space="preserve"> </w:t>
      </w:r>
      <w:r w:rsidRPr="00CF6B6D">
        <w:rPr>
          <w:rFonts w:ascii="Times New Roman" w:hAnsi="Times New Roman" w:cs="Times New Roman"/>
          <w:sz w:val="24"/>
          <w:szCs w:val="24"/>
        </w:rPr>
        <w:t>ұсынылды:</w:t>
      </w:r>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мәтін</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оқу</w:t>
      </w:r>
      <w:proofErr w:type="spellEnd"/>
      <w:r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мазмұндау</w:t>
      </w:r>
      <w:proofErr w:type="spellEnd"/>
      <w:r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сурет</w:t>
      </w:r>
      <w:proofErr w:type="spellEnd"/>
      <w:r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бойынша</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әңгіме</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құру</w:t>
      </w:r>
      <w:proofErr w:type="spellEnd"/>
      <w:r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сонымен</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бірге</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тақырыптық</w:t>
      </w:r>
      <w:proofErr w:type="spellEnd"/>
      <w:r w:rsidR="005E1DDC" w:rsidRPr="00CF6B6D">
        <w:rPr>
          <w:rFonts w:ascii="Times New Roman" w:hAnsi="Times New Roman" w:cs="Times New Roman"/>
          <w:sz w:val="24"/>
          <w:szCs w:val="24"/>
        </w:rPr>
        <w:t xml:space="preserve"> </w:t>
      </w:r>
      <w:proofErr w:type="spellStart"/>
      <w:r w:rsidRPr="00CF6B6D">
        <w:rPr>
          <w:rFonts w:ascii="Times New Roman" w:hAnsi="Times New Roman" w:cs="Times New Roman"/>
          <w:sz w:val="24"/>
          <w:szCs w:val="24"/>
        </w:rPr>
        <w:t>суреттер</w:t>
      </w:r>
      <w:proofErr w:type="spellEnd"/>
      <w:r w:rsidR="005E1DDC" w:rsidRPr="00CF6B6D">
        <w:rPr>
          <w:rFonts w:ascii="Times New Roman" w:hAnsi="Times New Roman" w:cs="Times New Roman"/>
          <w:sz w:val="24"/>
          <w:szCs w:val="24"/>
        </w:rPr>
        <w:t xml:space="preserve"> </w:t>
      </w:r>
      <w:r w:rsidRPr="00CF6B6D">
        <w:rPr>
          <w:rFonts w:ascii="Times New Roman" w:hAnsi="Times New Roman" w:cs="Times New Roman"/>
          <w:sz w:val="24"/>
          <w:szCs w:val="24"/>
        </w:rPr>
        <w:t>ұсынылды</w:t>
      </w:r>
      <w:r w:rsidR="005E1DDC" w:rsidRPr="00CF6B6D">
        <w:rPr>
          <w:rFonts w:ascii="Times New Roman" w:hAnsi="Times New Roman" w:cs="Times New Roman"/>
          <w:sz w:val="24"/>
          <w:szCs w:val="24"/>
        </w:rPr>
        <w:t xml:space="preserve"> </w:t>
      </w:r>
      <w:r w:rsidRPr="00CF6B6D">
        <w:rPr>
          <w:rFonts w:ascii="Times New Roman" w:hAnsi="Times New Roman" w:cs="Times New Roman"/>
          <w:sz w:val="24"/>
          <w:szCs w:val="24"/>
        </w:rPr>
        <w:t>және</w:t>
      </w:r>
      <w:r w:rsidR="005E1DDC" w:rsidRPr="00CF6B6D">
        <w:rPr>
          <w:rFonts w:ascii="Times New Roman" w:hAnsi="Times New Roman" w:cs="Times New Roman"/>
          <w:sz w:val="24"/>
          <w:szCs w:val="24"/>
        </w:rPr>
        <w:t xml:space="preserve"> </w:t>
      </w:r>
      <w:r w:rsidRPr="00CF6B6D">
        <w:rPr>
          <w:rFonts w:ascii="Times New Roman" w:hAnsi="Times New Roman" w:cs="Times New Roman"/>
          <w:sz w:val="24"/>
          <w:szCs w:val="24"/>
        </w:rPr>
        <w:t>т.б.</w:t>
      </w:r>
    </w:p>
    <w:p w14:paraId="46397F65" w14:textId="77777777" w:rsidR="006560E0" w:rsidRPr="00CF6B6D" w:rsidRDefault="006560E0" w:rsidP="00CF6B6D">
      <w:pPr>
        <w:ind w:left="709" w:hanging="283"/>
        <w:jc w:val="both"/>
        <w:rPr>
          <w:rFonts w:ascii="Times New Roman" w:hAnsi="Times New Roman" w:cs="Times New Roman"/>
          <w:sz w:val="24"/>
          <w:szCs w:val="24"/>
          <w:lang w:val="kk-KZ"/>
        </w:rPr>
      </w:pPr>
      <w:r w:rsidRPr="00CF6B6D">
        <w:rPr>
          <w:rFonts w:ascii="Times New Roman" w:hAnsi="Times New Roman" w:cs="Times New Roman"/>
          <w:sz w:val="24"/>
          <w:szCs w:val="24"/>
          <w:lang w:val="kk-KZ"/>
        </w:rPr>
        <w:t xml:space="preserve">     Логопед маман диагностика өткізгеннен соң, диагностика қорытындысына сүйене отырып, бастауыш сынып және пән мұғалімдеріне </w:t>
      </w:r>
      <w:r w:rsidR="000B79A6" w:rsidRPr="00CF6B6D">
        <w:rPr>
          <w:rFonts w:ascii="Times New Roman" w:hAnsi="Times New Roman" w:cs="Times New Roman"/>
          <w:sz w:val="24"/>
          <w:szCs w:val="24"/>
          <w:lang w:val="kk-KZ"/>
        </w:rPr>
        <w:t xml:space="preserve">сабақ өткізулеріне қажет </w:t>
      </w:r>
      <w:r w:rsidRPr="00CF6B6D">
        <w:rPr>
          <w:rFonts w:ascii="Times New Roman" w:hAnsi="Times New Roman" w:cs="Times New Roman"/>
          <w:sz w:val="24"/>
          <w:szCs w:val="24"/>
          <w:lang w:val="kk-KZ"/>
        </w:rPr>
        <w:t>әдістемелік нұсқау және де</w:t>
      </w:r>
      <w:r w:rsidR="000B79A6" w:rsidRPr="00CF6B6D">
        <w:rPr>
          <w:rFonts w:ascii="Times New Roman" w:hAnsi="Times New Roman" w:cs="Times New Roman"/>
          <w:sz w:val="24"/>
          <w:szCs w:val="24"/>
          <w:lang w:val="kk-KZ"/>
        </w:rPr>
        <w:t xml:space="preserve"> мынадай кеңес</w:t>
      </w:r>
      <w:r w:rsidRPr="00CF6B6D">
        <w:rPr>
          <w:rFonts w:ascii="Times New Roman" w:hAnsi="Times New Roman" w:cs="Times New Roman"/>
          <w:sz w:val="24"/>
          <w:szCs w:val="24"/>
          <w:lang w:val="kk-KZ"/>
        </w:rPr>
        <w:t xml:space="preserve"> береді:</w:t>
      </w:r>
    </w:p>
    <w:p w14:paraId="26D91FC2" w14:textId="77777777" w:rsidR="003E3D4B" w:rsidRPr="00CF6B6D" w:rsidRDefault="003E3D4B" w:rsidP="00CF6B6D">
      <w:pPr>
        <w:pStyle w:val="a4"/>
        <w:numPr>
          <w:ilvl w:val="0"/>
          <w:numId w:val="5"/>
        </w:numPr>
        <w:ind w:left="709" w:hanging="283"/>
        <w:jc w:val="both"/>
        <w:rPr>
          <w:rFonts w:ascii="Times New Roman" w:hAnsi="Times New Roman" w:cs="Times New Roman"/>
          <w:sz w:val="24"/>
          <w:szCs w:val="24"/>
          <w:lang w:val="kk-KZ"/>
        </w:rPr>
      </w:pPr>
      <w:r w:rsidRPr="00CF6B6D">
        <w:rPr>
          <w:rFonts w:ascii="Times New Roman" w:hAnsi="Times New Roman" w:cs="Times New Roman"/>
          <w:sz w:val="24"/>
          <w:szCs w:val="24"/>
          <w:lang w:val="kk-KZ"/>
        </w:rPr>
        <w:t>Қойылған сұраққа толық жауап беруін қадағалаңыз;</w:t>
      </w:r>
    </w:p>
    <w:p w14:paraId="72A415B0" w14:textId="77777777" w:rsidR="003E3D4B" w:rsidRPr="00CF6B6D" w:rsidRDefault="003E3D4B" w:rsidP="00CF6B6D">
      <w:pPr>
        <w:pStyle w:val="a4"/>
        <w:numPr>
          <w:ilvl w:val="0"/>
          <w:numId w:val="5"/>
        </w:numPr>
        <w:ind w:left="709" w:hanging="283"/>
        <w:jc w:val="both"/>
        <w:rPr>
          <w:rFonts w:ascii="Times New Roman" w:hAnsi="Times New Roman" w:cs="Times New Roman"/>
          <w:sz w:val="24"/>
          <w:szCs w:val="24"/>
          <w:lang w:val="kk-KZ"/>
        </w:rPr>
      </w:pPr>
      <w:r w:rsidRPr="00CF6B6D">
        <w:rPr>
          <w:rFonts w:ascii="Times New Roman" w:hAnsi="Times New Roman" w:cs="Times New Roman"/>
          <w:sz w:val="24"/>
          <w:szCs w:val="24"/>
          <w:lang w:val="kk-KZ"/>
        </w:rPr>
        <w:t>Балаларға дұрыс сөйлеу дағдыларын үйретіп, балаға жылдам сөйлеуге жол бермеңіз. Асықпай, анық, дұрыс сөйлеуін қадағалаңыз;</w:t>
      </w:r>
    </w:p>
    <w:p w14:paraId="1BE0F454" w14:textId="77777777" w:rsidR="003E3D4B" w:rsidRDefault="003E3D4B" w:rsidP="00CF6B6D">
      <w:pPr>
        <w:pStyle w:val="a4"/>
        <w:numPr>
          <w:ilvl w:val="0"/>
          <w:numId w:val="5"/>
        </w:numPr>
        <w:ind w:left="709" w:hanging="283"/>
        <w:jc w:val="both"/>
        <w:rPr>
          <w:rFonts w:ascii="Times New Roman" w:hAnsi="Times New Roman" w:cs="Times New Roman"/>
          <w:sz w:val="24"/>
          <w:szCs w:val="24"/>
          <w:lang w:val="kk-KZ"/>
        </w:rPr>
      </w:pPr>
      <w:r w:rsidRPr="00CF6B6D">
        <w:rPr>
          <w:rFonts w:ascii="Times New Roman" w:hAnsi="Times New Roman" w:cs="Times New Roman"/>
          <w:sz w:val="24"/>
          <w:szCs w:val="24"/>
          <w:lang w:val="kk-KZ"/>
        </w:rPr>
        <w:t>Артикуляциялық жаттығулар жасатыңыз</w:t>
      </w:r>
      <w:r>
        <w:rPr>
          <w:rFonts w:ascii="Times New Roman" w:hAnsi="Times New Roman" w:cs="Times New Roman"/>
          <w:sz w:val="24"/>
          <w:szCs w:val="24"/>
          <w:lang w:val="kk-KZ"/>
        </w:rPr>
        <w:t>;</w:t>
      </w:r>
    </w:p>
    <w:p w14:paraId="200A09DE" w14:textId="77777777" w:rsidR="003E3D4B" w:rsidRDefault="003E3D4B" w:rsidP="00CF6B6D">
      <w:pPr>
        <w:pStyle w:val="a4"/>
        <w:numPr>
          <w:ilvl w:val="0"/>
          <w:numId w:val="5"/>
        </w:numPr>
        <w:ind w:left="709" w:hanging="283"/>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Pr="003E3D4B">
        <w:rPr>
          <w:rFonts w:ascii="Times New Roman" w:hAnsi="Times New Roman" w:cs="Times New Roman"/>
          <w:sz w:val="24"/>
          <w:szCs w:val="24"/>
          <w:lang w:val="kk-KZ"/>
        </w:rPr>
        <w:t>урет бойынша әңгіме құру</w:t>
      </w:r>
      <w:r>
        <w:rPr>
          <w:rFonts w:ascii="Times New Roman" w:hAnsi="Times New Roman" w:cs="Times New Roman"/>
          <w:sz w:val="24"/>
          <w:szCs w:val="24"/>
          <w:lang w:val="kk-KZ"/>
        </w:rPr>
        <w:t>ын сураңыз</w:t>
      </w:r>
      <w:r w:rsidRPr="003E3D4B">
        <w:rPr>
          <w:rFonts w:ascii="Times New Roman" w:hAnsi="Times New Roman" w:cs="Times New Roman"/>
          <w:sz w:val="24"/>
          <w:szCs w:val="24"/>
          <w:lang w:val="kk-KZ"/>
        </w:rPr>
        <w:t>;</w:t>
      </w:r>
    </w:p>
    <w:p w14:paraId="3C294AD6" w14:textId="77777777" w:rsidR="002D1B09" w:rsidRPr="003E3D4B" w:rsidRDefault="002D1B09" w:rsidP="00CF6B6D">
      <w:pPr>
        <w:pStyle w:val="a4"/>
        <w:numPr>
          <w:ilvl w:val="0"/>
          <w:numId w:val="5"/>
        </w:numPr>
        <w:ind w:left="709" w:hanging="283"/>
        <w:jc w:val="both"/>
        <w:rPr>
          <w:rFonts w:ascii="Times New Roman" w:hAnsi="Times New Roman" w:cs="Times New Roman"/>
          <w:sz w:val="24"/>
          <w:szCs w:val="24"/>
          <w:lang w:val="kk-KZ"/>
        </w:rPr>
      </w:pPr>
      <w:r w:rsidRPr="002D1B09">
        <w:rPr>
          <w:rFonts w:ascii="Times New Roman" w:hAnsi="Times New Roman" w:cs="Times New Roman"/>
          <w:sz w:val="24"/>
          <w:szCs w:val="24"/>
          <w:lang w:val="kk-KZ"/>
        </w:rPr>
        <w:t>Егер де бала тапсырмаларды орындай алмай отырса, оны еш</w:t>
      </w:r>
      <w:r>
        <w:rPr>
          <w:rFonts w:ascii="Times New Roman" w:hAnsi="Times New Roman" w:cs="Times New Roman"/>
          <w:sz w:val="24"/>
          <w:szCs w:val="24"/>
          <w:lang w:val="kk-KZ"/>
        </w:rPr>
        <w:t xml:space="preserve"> уақытта балағаттауға болмайды, </w:t>
      </w:r>
      <w:r w:rsidRPr="002D1B09">
        <w:rPr>
          <w:rFonts w:ascii="Times New Roman" w:hAnsi="Times New Roman" w:cs="Times New Roman"/>
          <w:sz w:val="24"/>
          <w:szCs w:val="24"/>
          <w:lang w:val="kk-KZ"/>
        </w:rPr>
        <w:t>алдында алған білімдерін жоғалтпау үшін өз күштері мен мүмкіндіктеріне сендіру үшін мақұлдаңыз, тапсырманы орында</w:t>
      </w:r>
      <w:r>
        <w:rPr>
          <w:rFonts w:ascii="Times New Roman" w:hAnsi="Times New Roman" w:cs="Times New Roman"/>
          <w:sz w:val="24"/>
          <w:szCs w:val="24"/>
          <w:lang w:val="kk-KZ"/>
        </w:rPr>
        <w:t>уға көмек</w:t>
      </w:r>
      <w:r w:rsidRPr="002D1B09">
        <w:rPr>
          <w:rFonts w:ascii="Times New Roman" w:hAnsi="Times New Roman" w:cs="Times New Roman"/>
          <w:sz w:val="24"/>
          <w:szCs w:val="24"/>
          <w:lang w:val="kk-KZ"/>
        </w:rPr>
        <w:t>т</w:t>
      </w:r>
      <w:r>
        <w:rPr>
          <w:rFonts w:ascii="Times New Roman" w:hAnsi="Times New Roman" w:cs="Times New Roman"/>
          <w:sz w:val="24"/>
          <w:szCs w:val="24"/>
          <w:lang w:val="kk-KZ"/>
        </w:rPr>
        <w:t>есі</w:t>
      </w:r>
      <w:r w:rsidRPr="002D1B09">
        <w:rPr>
          <w:rFonts w:ascii="Times New Roman" w:hAnsi="Times New Roman" w:cs="Times New Roman"/>
          <w:sz w:val="24"/>
          <w:szCs w:val="24"/>
          <w:lang w:val="kk-KZ"/>
        </w:rPr>
        <w:t>ңыз</w:t>
      </w:r>
      <w:r>
        <w:rPr>
          <w:rFonts w:ascii="Times New Roman" w:hAnsi="Times New Roman" w:cs="Times New Roman"/>
          <w:sz w:val="24"/>
          <w:szCs w:val="24"/>
          <w:lang w:val="kk-KZ"/>
        </w:rPr>
        <w:t>;</w:t>
      </w:r>
    </w:p>
    <w:p w14:paraId="1728CEA2" w14:textId="77777777" w:rsidR="003E3D4B" w:rsidRDefault="003E3D4B" w:rsidP="00CF6B6D">
      <w:pPr>
        <w:pStyle w:val="a4"/>
        <w:numPr>
          <w:ilvl w:val="0"/>
          <w:numId w:val="5"/>
        </w:numPr>
        <w:ind w:left="709" w:hanging="283"/>
        <w:jc w:val="both"/>
        <w:rPr>
          <w:rFonts w:ascii="Times New Roman" w:hAnsi="Times New Roman" w:cs="Times New Roman"/>
          <w:sz w:val="24"/>
          <w:szCs w:val="24"/>
          <w:lang w:val="kk-KZ"/>
        </w:rPr>
      </w:pPr>
      <w:r>
        <w:rPr>
          <w:rFonts w:ascii="Times New Roman" w:hAnsi="Times New Roman" w:cs="Times New Roman"/>
          <w:sz w:val="24"/>
          <w:szCs w:val="24"/>
          <w:lang w:val="kk-KZ"/>
        </w:rPr>
        <w:t>Саусақ жаттығуларын жасатыңыз;</w:t>
      </w:r>
    </w:p>
    <w:p w14:paraId="138BDCFE" w14:textId="77777777" w:rsidR="000B79A6" w:rsidRDefault="000B79A6" w:rsidP="00CF6B6D">
      <w:pPr>
        <w:pStyle w:val="a4"/>
        <w:numPr>
          <w:ilvl w:val="0"/>
          <w:numId w:val="5"/>
        </w:numPr>
        <w:ind w:left="709" w:hanging="283"/>
        <w:jc w:val="both"/>
        <w:rPr>
          <w:rFonts w:ascii="Times New Roman" w:hAnsi="Times New Roman" w:cs="Times New Roman"/>
          <w:sz w:val="24"/>
          <w:szCs w:val="24"/>
          <w:lang w:val="kk-KZ"/>
        </w:rPr>
      </w:pPr>
      <w:r>
        <w:rPr>
          <w:rFonts w:ascii="Times New Roman" w:hAnsi="Times New Roman" w:cs="Times New Roman"/>
          <w:sz w:val="24"/>
          <w:szCs w:val="24"/>
          <w:lang w:val="kk-KZ"/>
        </w:rPr>
        <w:t>Та</w:t>
      </w:r>
      <w:r w:rsidRPr="003E3D4B">
        <w:rPr>
          <w:rFonts w:ascii="Times New Roman" w:hAnsi="Times New Roman" w:cs="Times New Roman"/>
          <w:sz w:val="24"/>
          <w:szCs w:val="24"/>
          <w:lang w:val="kk-KZ"/>
        </w:rPr>
        <w:t>қырыптық</w:t>
      </w:r>
      <w:r>
        <w:rPr>
          <w:rFonts w:ascii="Times New Roman" w:hAnsi="Times New Roman" w:cs="Times New Roman"/>
          <w:sz w:val="24"/>
          <w:szCs w:val="24"/>
          <w:lang w:val="kk-KZ"/>
        </w:rPr>
        <w:t xml:space="preserve"> суреттер ұсынып</w:t>
      </w:r>
      <w:r w:rsidRPr="003E3D4B">
        <w:rPr>
          <w:rFonts w:ascii="Times New Roman" w:hAnsi="Times New Roman" w:cs="Times New Roman"/>
          <w:sz w:val="24"/>
          <w:szCs w:val="24"/>
          <w:lang w:val="kk-KZ"/>
        </w:rPr>
        <w:t xml:space="preserve"> сол бойынша әңгіме құру</w:t>
      </w:r>
      <w:r>
        <w:rPr>
          <w:rFonts w:ascii="Times New Roman" w:hAnsi="Times New Roman" w:cs="Times New Roman"/>
          <w:sz w:val="24"/>
          <w:szCs w:val="24"/>
          <w:lang w:val="kk-KZ"/>
        </w:rPr>
        <w:t>ын сураңыз</w:t>
      </w:r>
      <w:r w:rsidRPr="003E3D4B">
        <w:rPr>
          <w:rFonts w:ascii="Times New Roman" w:hAnsi="Times New Roman" w:cs="Times New Roman"/>
          <w:sz w:val="24"/>
          <w:szCs w:val="24"/>
          <w:lang w:val="kk-KZ"/>
        </w:rPr>
        <w:t>;</w:t>
      </w:r>
    </w:p>
    <w:p w14:paraId="77A9C254" w14:textId="77777777" w:rsidR="00ED59D9" w:rsidRPr="000B79A6" w:rsidRDefault="000B79A6" w:rsidP="00CF6B6D">
      <w:pPr>
        <w:pStyle w:val="a4"/>
        <w:numPr>
          <w:ilvl w:val="0"/>
          <w:numId w:val="5"/>
        </w:numPr>
        <w:ind w:left="709" w:hanging="283"/>
        <w:jc w:val="both"/>
        <w:rPr>
          <w:rFonts w:ascii="Times New Roman" w:hAnsi="Times New Roman" w:cs="Times New Roman"/>
          <w:sz w:val="24"/>
          <w:szCs w:val="24"/>
          <w:lang w:val="kk-KZ"/>
        </w:rPr>
      </w:pPr>
      <w:r>
        <w:rPr>
          <w:rFonts w:ascii="Times New Roman" w:hAnsi="Times New Roman" w:cs="Times New Roman"/>
          <w:sz w:val="24"/>
          <w:szCs w:val="24"/>
          <w:lang w:val="kk-KZ"/>
        </w:rPr>
        <w:t>Оқушы</w:t>
      </w:r>
      <w:r w:rsidRPr="000B79A6">
        <w:rPr>
          <w:rFonts w:ascii="Times New Roman" w:hAnsi="Times New Roman" w:cs="Times New Roman"/>
          <w:sz w:val="24"/>
          <w:szCs w:val="24"/>
          <w:lang w:val="kk-KZ"/>
        </w:rPr>
        <w:t xml:space="preserve"> сөйлегенде, қарапайым сөздермен, қысқа сөйлемдермен сөйлесіп, сөздер мен сөйлемдер арасындағы үзілістерді байқап көріңіз, сонда </w:t>
      </w:r>
      <w:r>
        <w:rPr>
          <w:rFonts w:ascii="Times New Roman" w:hAnsi="Times New Roman" w:cs="Times New Roman"/>
          <w:sz w:val="24"/>
          <w:szCs w:val="24"/>
          <w:lang w:val="kk-KZ"/>
        </w:rPr>
        <w:t>оқушы</w:t>
      </w:r>
      <w:r w:rsidRPr="000B79A6">
        <w:rPr>
          <w:rFonts w:ascii="Times New Roman" w:hAnsi="Times New Roman" w:cs="Times New Roman"/>
          <w:sz w:val="24"/>
          <w:szCs w:val="24"/>
          <w:lang w:val="kk-KZ"/>
        </w:rPr>
        <w:t xml:space="preserve"> сіздің сөйлеген сөзіңізге еліктейді, дұрыс сөйлеуді үйренеді.</w:t>
      </w:r>
    </w:p>
    <w:p w14:paraId="46910A59" w14:textId="77777777" w:rsidR="00F4580A" w:rsidRDefault="00CE7C4D" w:rsidP="00CF6B6D">
      <w:pPr>
        <w:ind w:left="709" w:hanging="283"/>
        <w:jc w:val="both"/>
        <w:rPr>
          <w:rFonts w:ascii="Times New Roman" w:hAnsi="Times New Roman" w:cs="Times New Roman"/>
          <w:sz w:val="24"/>
          <w:szCs w:val="24"/>
          <w:lang w:val="kk-KZ"/>
        </w:rPr>
      </w:pPr>
      <w:r w:rsidRPr="000F21B4">
        <w:rPr>
          <w:rFonts w:ascii="Times New Roman" w:hAnsi="Times New Roman" w:cs="Times New Roman"/>
          <w:sz w:val="24"/>
          <w:szCs w:val="24"/>
          <w:lang w:val="kk-KZ"/>
        </w:rPr>
        <w:t>Сөйлеу тілінде кемістігі бар балалармен дер кезінде мамандар түзету жұмыстарын жүргізуі қажет.Баланың сөйлеу тілін жетілдіруде саусақтарды жаттықтыра отырып бас миының жұмыс іст</w:t>
      </w:r>
      <w:r w:rsidR="00A13026" w:rsidRPr="000F21B4">
        <w:rPr>
          <w:rFonts w:ascii="Times New Roman" w:hAnsi="Times New Roman" w:cs="Times New Roman"/>
          <w:sz w:val="24"/>
          <w:szCs w:val="24"/>
          <w:lang w:val="kk-KZ"/>
        </w:rPr>
        <w:t>еу қабілетіне күшті ықпал етілуі тиіс</w:t>
      </w:r>
      <w:r w:rsidRPr="000F21B4">
        <w:rPr>
          <w:rFonts w:ascii="Times New Roman" w:hAnsi="Times New Roman" w:cs="Times New Roman"/>
          <w:sz w:val="24"/>
          <w:szCs w:val="24"/>
          <w:lang w:val="kk-KZ"/>
        </w:rPr>
        <w:t>. Сондай-ақ қолдың</w:t>
      </w:r>
      <w:r w:rsidR="00A13026" w:rsidRPr="000F21B4">
        <w:rPr>
          <w:rFonts w:ascii="Times New Roman" w:hAnsi="Times New Roman" w:cs="Times New Roman"/>
          <w:sz w:val="24"/>
          <w:szCs w:val="24"/>
          <w:lang w:val="kk-KZ"/>
        </w:rPr>
        <w:t xml:space="preserve"> жазуға икемділігін  артады</w:t>
      </w:r>
      <w:r w:rsidRPr="000F21B4">
        <w:rPr>
          <w:rFonts w:ascii="Times New Roman" w:hAnsi="Times New Roman" w:cs="Times New Roman"/>
          <w:sz w:val="24"/>
          <w:szCs w:val="24"/>
          <w:lang w:val="kk-KZ"/>
        </w:rPr>
        <w:t xml:space="preserve">. Балалардың дыбысты дұрыс айтуын түзету жұмыстарына кіріспес бұрын, оның жеке тұлғалық белгілерін міндетті түрде білу қажет. Кейбір балалардың сөйлеу тілінің бұзылуымен қатар, нервті-психология саласында да психологиялық ауытқушылықтар болатына да назар аудару қажет. Сол себепті де балалармен күнделікті жұмыста әр баланың жеке қабілетін ескере отырып, жалпы және арнайы моторикасын дамыту үшін ойындар мен тапсырмалар беріп отыру қажет.Тіл кемістігі бар балалардың ұсақ қол моторикасын дамытуда әртүрлі массаж қолданады. Оның негізгісі сылау, сипау, қысу, сілкілеу, қозғалту, </w:t>
      </w:r>
      <w:r w:rsidRPr="000F21B4">
        <w:rPr>
          <w:rFonts w:ascii="Times New Roman" w:hAnsi="Times New Roman" w:cs="Times New Roman"/>
          <w:sz w:val="24"/>
          <w:szCs w:val="24"/>
          <w:lang w:val="kk-KZ"/>
        </w:rPr>
        <w:lastRenderedPageBreak/>
        <w:t xml:space="preserve">дірілдету арқылы босаңсыту және қатайту массаждары. Сондай-ақ биологиялық активті нүктелерге әртүрлі вибро-массажер, зонд, дөңгелек, массаж доптар, спанжер және өз-өзіне массаж түрлері жасалады. Біз өз тәжірибемізде алақанға Су-Джок массажері мен саусақ буындарына сақиналары пайдаланамыз. Жалпы массаж жасауға қажетті ұсыныстар.1) Массаж балаға қолайлы жағдайда мүмкіндігінше жақсы музыкалық сүйемелдеумен өткізілгені дұрыс.2) Баланың терісі-құрғақ, таза болуы керек. Массаж жасаушының қолы таза, жылы, жарақатсыз болу тиіс.3) Массаж ұзақтығы 10-12 процедур бір цикл, күн сайын немесе күн аралық. Алғашқы уақыты 2-3 минуттан басталады.Қол моторикасын дамытуға арналған графикалық диктант баланың тіл мүкістігін, жазу бұзылуын түзетуде айтарлықтай ықпал етеді. Жаттығудың бір түрі мынадай: Алдымен қолды суық және ыстық суға салып алмастыру керек. Осыдан кейін ермек саз, сурет салу немесе </w:t>
      </w:r>
      <w:r w:rsidR="00D37738" w:rsidRPr="000F21B4">
        <w:rPr>
          <w:rFonts w:ascii="Times New Roman" w:hAnsi="Times New Roman" w:cs="Times New Roman"/>
          <w:sz w:val="24"/>
          <w:szCs w:val="24"/>
          <w:lang w:val="kk-KZ"/>
        </w:rPr>
        <w:t xml:space="preserve">графикалық жаттығуларды жасалынады. </w:t>
      </w:r>
      <w:r w:rsidRPr="000F21B4">
        <w:rPr>
          <w:rFonts w:ascii="Times New Roman" w:hAnsi="Times New Roman" w:cs="Times New Roman"/>
          <w:sz w:val="24"/>
          <w:szCs w:val="24"/>
          <w:lang w:val="kk-KZ"/>
        </w:rPr>
        <w:t>Немесе моншақты, түймелерді жіпке тізу.  Мұндай жаттығулардың баланың дамуына септігі көп.Саусақ ойындары мен жаттығуларын орындату үшін де әр түрлі тәсілдер қолданылады. Саусақ қозғалыстары әртүрлі қысқа ырғақты тақпақтарымен айтылады.Логопедтің алдына қойған мақсатына байланысты логопедиялық сабақта да олардың  аралығында да әр түрлі ойындар қолданылады. Бірінші жағдайда ойын дұрыс сөйлеу туралы білім алуға, оларға қажетті дағдылар мен білімдерді тәрбиелеуде ұжымға деген дұрыс қарым-қатына</w:t>
      </w:r>
      <w:r w:rsidR="00D37738" w:rsidRPr="000F21B4">
        <w:rPr>
          <w:rFonts w:ascii="Times New Roman" w:hAnsi="Times New Roman" w:cs="Times New Roman"/>
          <w:sz w:val="24"/>
          <w:szCs w:val="24"/>
          <w:lang w:val="kk-KZ"/>
        </w:rPr>
        <w:t>с  қалыптастыруда көмектессе. Бір</w:t>
      </w:r>
      <w:r w:rsidRPr="000F21B4">
        <w:rPr>
          <w:rFonts w:ascii="Times New Roman" w:hAnsi="Times New Roman" w:cs="Times New Roman"/>
          <w:sz w:val="24"/>
          <w:szCs w:val="24"/>
          <w:lang w:val="kk-KZ"/>
        </w:rPr>
        <w:t xml:space="preserve">інші жағдайда баланы іс-әрекеттің бірінші түрінен екінші түріне  ауыстыруға, сондай-ақ демалуына, сабақ барысында алған білімін еш мәжбүрсіз бекітуге мүмкіндік береді. Қазіргі заманғы логопедия бойынша әдістемелерді мектепке дейінгі жастағы балалармен  жұмыстарда ойынды қолдану ұсынылған. </w:t>
      </w:r>
      <w:r w:rsidR="00D37738" w:rsidRPr="000F21B4">
        <w:rPr>
          <w:rFonts w:ascii="Times New Roman" w:hAnsi="Times New Roman" w:cs="Times New Roman"/>
          <w:sz w:val="24"/>
          <w:szCs w:val="24"/>
          <w:lang w:val="kk-KZ"/>
        </w:rPr>
        <w:t>Ғалымдар</w:t>
      </w:r>
      <w:r w:rsidRPr="000F21B4">
        <w:rPr>
          <w:rFonts w:ascii="Times New Roman" w:hAnsi="Times New Roman" w:cs="Times New Roman"/>
          <w:sz w:val="24"/>
          <w:szCs w:val="24"/>
          <w:lang w:val="kk-KZ"/>
        </w:rPr>
        <w:t xml:space="preserve"> ойынды сөйлеу тілін дамыту және түзету  мақсатында қолдануды ұсынған.</w:t>
      </w:r>
      <w:r w:rsidR="002D1B09">
        <w:rPr>
          <w:rFonts w:ascii="Times New Roman" w:hAnsi="Times New Roman" w:cs="Times New Roman"/>
          <w:sz w:val="24"/>
          <w:szCs w:val="24"/>
          <w:lang w:val="kk-KZ"/>
        </w:rPr>
        <w:t xml:space="preserve"> Сабақ барысында 2-4 минуттық топтық ойындар немесе сергіту жаттығуларын өткізген жөн. </w:t>
      </w:r>
    </w:p>
    <w:p w14:paraId="4546DFA8" w14:textId="77777777" w:rsidR="002D1B09" w:rsidRDefault="002D1B09" w:rsidP="00CF6B6D">
      <w:pPr>
        <w:ind w:left="709" w:hanging="28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Үйге берілген тапсырма баланың деңгейіне сай болуын педагогтар қадағалауы қажет. </w:t>
      </w:r>
      <w:r w:rsidR="00DA1A3F">
        <w:rPr>
          <w:rFonts w:ascii="Times New Roman" w:hAnsi="Times New Roman" w:cs="Times New Roman"/>
          <w:sz w:val="24"/>
          <w:szCs w:val="24"/>
          <w:lang w:val="kk-KZ"/>
        </w:rPr>
        <w:t xml:space="preserve">                        А</w:t>
      </w:r>
      <w:r>
        <w:rPr>
          <w:rFonts w:ascii="Times New Roman" w:hAnsi="Times New Roman" w:cs="Times New Roman"/>
          <w:sz w:val="24"/>
          <w:szCs w:val="24"/>
          <w:lang w:val="kk-KZ"/>
        </w:rPr>
        <w:t>та-анасына берілетін кеңестер:</w:t>
      </w:r>
    </w:p>
    <w:p w14:paraId="4AFF1C61" w14:textId="77777777" w:rsidR="00F4580A" w:rsidRDefault="00F4580A" w:rsidP="00CF6B6D">
      <w:pPr>
        <w:pStyle w:val="a4"/>
        <w:numPr>
          <w:ilvl w:val="0"/>
          <w:numId w:val="6"/>
        </w:numPr>
        <w:ind w:left="709" w:hanging="283"/>
        <w:jc w:val="both"/>
        <w:rPr>
          <w:rFonts w:ascii="Times New Roman" w:hAnsi="Times New Roman" w:cs="Times New Roman"/>
          <w:sz w:val="24"/>
          <w:szCs w:val="24"/>
          <w:lang w:val="kk-KZ"/>
        </w:rPr>
      </w:pPr>
      <w:r w:rsidRPr="00F4580A">
        <w:rPr>
          <w:rFonts w:ascii="Times New Roman" w:hAnsi="Times New Roman" w:cs="Times New Roman"/>
          <w:sz w:val="24"/>
          <w:szCs w:val="24"/>
          <w:lang w:val="kk-KZ"/>
        </w:rPr>
        <w:t>Үй тапсырм</w:t>
      </w:r>
      <w:r>
        <w:rPr>
          <w:rFonts w:ascii="Times New Roman" w:hAnsi="Times New Roman" w:cs="Times New Roman"/>
          <w:sz w:val="24"/>
          <w:szCs w:val="24"/>
          <w:lang w:val="kk-KZ"/>
        </w:rPr>
        <w:t xml:space="preserve">алары жүйелі түрде, күнделікті </w:t>
      </w:r>
      <w:r w:rsidRPr="00F4580A">
        <w:rPr>
          <w:rFonts w:ascii="Times New Roman" w:hAnsi="Times New Roman" w:cs="Times New Roman"/>
          <w:sz w:val="24"/>
          <w:szCs w:val="24"/>
          <w:lang w:val="kk-KZ"/>
        </w:rPr>
        <w:t>орындалып отыруы</w:t>
      </w:r>
      <w:r>
        <w:rPr>
          <w:rFonts w:ascii="Times New Roman" w:hAnsi="Times New Roman" w:cs="Times New Roman"/>
          <w:sz w:val="24"/>
          <w:szCs w:val="24"/>
          <w:lang w:val="kk-KZ"/>
        </w:rPr>
        <w:t xml:space="preserve">нқадағалау </w:t>
      </w:r>
      <w:r w:rsidRPr="00F4580A">
        <w:rPr>
          <w:rFonts w:ascii="Times New Roman" w:hAnsi="Times New Roman" w:cs="Times New Roman"/>
          <w:sz w:val="24"/>
          <w:szCs w:val="24"/>
          <w:lang w:val="kk-KZ"/>
        </w:rPr>
        <w:t>қажет</w:t>
      </w:r>
      <w:r w:rsidR="00DA1A3F">
        <w:rPr>
          <w:rFonts w:ascii="Times New Roman" w:hAnsi="Times New Roman" w:cs="Times New Roman"/>
          <w:sz w:val="24"/>
          <w:szCs w:val="24"/>
          <w:lang w:val="kk-KZ"/>
        </w:rPr>
        <w:t>;</w:t>
      </w:r>
    </w:p>
    <w:p w14:paraId="37F081BE" w14:textId="77777777" w:rsidR="00F4580A" w:rsidRDefault="00F4580A" w:rsidP="00CF6B6D">
      <w:pPr>
        <w:pStyle w:val="a4"/>
        <w:numPr>
          <w:ilvl w:val="0"/>
          <w:numId w:val="6"/>
        </w:numPr>
        <w:ind w:left="709" w:hanging="283"/>
        <w:jc w:val="both"/>
        <w:rPr>
          <w:rFonts w:ascii="Times New Roman" w:hAnsi="Times New Roman" w:cs="Times New Roman"/>
          <w:sz w:val="24"/>
          <w:szCs w:val="24"/>
          <w:lang w:val="kk-KZ"/>
        </w:rPr>
      </w:pPr>
      <w:r w:rsidRPr="00F4580A">
        <w:rPr>
          <w:rFonts w:ascii="Times New Roman" w:hAnsi="Times New Roman" w:cs="Times New Roman"/>
          <w:sz w:val="24"/>
          <w:szCs w:val="24"/>
          <w:lang w:val="kk-KZ"/>
        </w:rPr>
        <w:t xml:space="preserve">Тапсырмаларды бала өзі орындауы тиіс, ата-ана тек қана тапсырмалардың дұрыстығын бақылайды және </w:t>
      </w:r>
      <w:r w:rsidR="00DA1A3F">
        <w:rPr>
          <w:rFonts w:ascii="Times New Roman" w:hAnsi="Times New Roman" w:cs="Times New Roman"/>
          <w:sz w:val="24"/>
          <w:szCs w:val="24"/>
          <w:lang w:val="kk-KZ"/>
        </w:rPr>
        <w:t>керек жерде түзетулеріне болады;</w:t>
      </w:r>
    </w:p>
    <w:p w14:paraId="20AE1AF6" w14:textId="77777777" w:rsidR="002D1B09" w:rsidRDefault="00F4580A" w:rsidP="00CF6B6D">
      <w:pPr>
        <w:pStyle w:val="a4"/>
        <w:numPr>
          <w:ilvl w:val="0"/>
          <w:numId w:val="6"/>
        </w:numPr>
        <w:ind w:left="709" w:hanging="283"/>
        <w:jc w:val="both"/>
        <w:rPr>
          <w:rFonts w:ascii="Times New Roman" w:hAnsi="Times New Roman" w:cs="Times New Roman"/>
          <w:sz w:val="24"/>
          <w:szCs w:val="24"/>
          <w:lang w:val="kk-KZ"/>
        </w:rPr>
      </w:pPr>
      <w:r w:rsidRPr="00F4580A">
        <w:rPr>
          <w:rFonts w:ascii="Times New Roman" w:hAnsi="Times New Roman" w:cs="Times New Roman"/>
          <w:sz w:val="24"/>
          <w:szCs w:val="24"/>
          <w:lang w:val="kk-KZ"/>
        </w:rPr>
        <w:t>Егер де бала тапсырмаларды орындау барысында шаршап қалса, оған демалуға мүмкінді</w:t>
      </w:r>
      <w:r w:rsidR="00DA1A3F">
        <w:rPr>
          <w:rFonts w:ascii="Times New Roman" w:hAnsi="Times New Roman" w:cs="Times New Roman"/>
          <w:sz w:val="24"/>
          <w:szCs w:val="24"/>
          <w:lang w:val="kk-KZ"/>
        </w:rPr>
        <w:t>к беру керек;</w:t>
      </w:r>
    </w:p>
    <w:p w14:paraId="524D070A" w14:textId="77777777" w:rsidR="00F4580A" w:rsidRDefault="00F4580A" w:rsidP="00CF6B6D">
      <w:pPr>
        <w:pStyle w:val="a4"/>
        <w:numPr>
          <w:ilvl w:val="0"/>
          <w:numId w:val="6"/>
        </w:numPr>
        <w:ind w:left="709" w:hanging="283"/>
        <w:jc w:val="both"/>
        <w:rPr>
          <w:rFonts w:ascii="Times New Roman" w:hAnsi="Times New Roman" w:cs="Times New Roman"/>
          <w:sz w:val="24"/>
          <w:szCs w:val="24"/>
          <w:lang w:val="kk-KZ"/>
        </w:rPr>
      </w:pPr>
      <w:r w:rsidRPr="00F4580A">
        <w:rPr>
          <w:rFonts w:ascii="Times New Roman" w:hAnsi="Times New Roman" w:cs="Times New Roman"/>
          <w:sz w:val="24"/>
          <w:szCs w:val="24"/>
          <w:lang w:val="kk-KZ"/>
        </w:rPr>
        <w:t>Балаңызды жиiрек мақтаңыз, өз күштерiндегi сенiмдiлiгiн қалыптасты</w:t>
      </w:r>
      <w:r w:rsidR="00DA1A3F">
        <w:rPr>
          <w:rFonts w:ascii="Times New Roman" w:hAnsi="Times New Roman" w:cs="Times New Roman"/>
          <w:sz w:val="24"/>
          <w:szCs w:val="24"/>
          <w:lang w:val="kk-KZ"/>
        </w:rPr>
        <w:t>рыңыз, жетiстiк ахуалын құрыңыз;</w:t>
      </w:r>
    </w:p>
    <w:p w14:paraId="7013E2E5" w14:textId="77777777" w:rsidR="00F4580A" w:rsidRDefault="00DA1A3F" w:rsidP="00CF6B6D">
      <w:pPr>
        <w:pStyle w:val="a4"/>
        <w:numPr>
          <w:ilvl w:val="0"/>
          <w:numId w:val="6"/>
        </w:numPr>
        <w:ind w:left="709" w:hanging="283"/>
        <w:jc w:val="both"/>
        <w:rPr>
          <w:rFonts w:ascii="Times New Roman" w:hAnsi="Times New Roman" w:cs="Times New Roman"/>
          <w:sz w:val="24"/>
          <w:szCs w:val="24"/>
          <w:lang w:val="kk-KZ"/>
        </w:rPr>
      </w:pPr>
      <w:r w:rsidRPr="00DA1A3F">
        <w:rPr>
          <w:rFonts w:ascii="Times New Roman" w:hAnsi="Times New Roman" w:cs="Times New Roman"/>
          <w:sz w:val="24"/>
          <w:szCs w:val="24"/>
          <w:lang w:val="kk-KZ"/>
        </w:rPr>
        <w:t xml:space="preserve">Баланың дұрыс айтылмаған сөзіне еліктемеңіз, балаңызды жалған ойдан </w:t>
      </w:r>
      <w:r>
        <w:rPr>
          <w:rFonts w:ascii="Times New Roman" w:hAnsi="Times New Roman" w:cs="Times New Roman"/>
          <w:sz w:val="24"/>
          <w:szCs w:val="24"/>
          <w:lang w:val="kk-KZ"/>
        </w:rPr>
        <w:t xml:space="preserve">шығарылған сөздерге үйретпеңіз, </w:t>
      </w:r>
      <w:r w:rsidRPr="00DA1A3F">
        <w:rPr>
          <w:rFonts w:ascii="Times New Roman" w:hAnsi="Times New Roman" w:cs="Times New Roman"/>
          <w:sz w:val="24"/>
          <w:szCs w:val="24"/>
          <w:lang w:val="kk-KZ"/>
        </w:rPr>
        <w:t xml:space="preserve">әдеттегі сөздермен сөйлесіңіз. Әйтпесе, сіз </w:t>
      </w:r>
      <w:r>
        <w:rPr>
          <w:rFonts w:ascii="Times New Roman" w:hAnsi="Times New Roman" w:cs="Times New Roman"/>
          <w:sz w:val="24"/>
          <w:szCs w:val="24"/>
          <w:lang w:val="kk-KZ"/>
        </w:rPr>
        <w:t>баланың дұрыс сөйлеуін тежейсіз;</w:t>
      </w:r>
    </w:p>
    <w:p w14:paraId="45F46A58" w14:textId="77777777" w:rsidR="00DA1A3F" w:rsidRDefault="00DA1A3F" w:rsidP="00CF6B6D">
      <w:pPr>
        <w:pStyle w:val="a4"/>
        <w:numPr>
          <w:ilvl w:val="0"/>
          <w:numId w:val="6"/>
        </w:numPr>
        <w:ind w:left="709" w:hanging="283"/>
        <w:jc w:val="both"/>
        <w:rPr>
          <w:rFonts w:ascii="Times New Roman" w:hAnsi="Times New Roman" w:cs="Times New Roman"/>
          <w:sz w:val="24"/>
          <w:szCs w:val="24"/>
          <w:lang w:val="kk-KZ"/>
        </w:rPr>
      </w:pPr>
      <w:r>
        <w:rPr>
          <w:rFonts w:ascii="Times New Roman" w:hAnsi="Times New Roman" w:cs="Times New Roman"/>
          <w:sz w:val="24"/>
          <w:szCs w:val="24"/>
          <w:lang w:val="kk-KZ"/>
        </w:rPr>
        <w:t>Баламен а</w:t>
      </w:r>
      <w:r w:rsidRPr="00DA1A3F">
        <w:rPr>
          <w:rFonts w:ascii="Times New Roman" w:hAnsi="Times New Roman" w:cs="Times New Roman"/>
          <w:sz w:val="24"/>
          <w:szCs w:val="24"/>
          <w:lang w:val="kk-KZ"/>
        </w:rPr>
        <w:t>сықпай сөйлесіңі</w:t>
      </w:r>
      <w:r>
        <w:rPr>
          <w:rFonts w:ascii="Times New Roman" w:hAnsi="Times New Roman" w:cs="Times New Roman"/>
          <w:sz w:val="24"/>
          <w:szCs w:val="24"/>
          <w:lang w:val="kk-KZ"/>
        </w:rPr>
        <w:t>з, қалыпты темпте, интонациямен;</w:t>
      </w:r>
    </w:p>
    <w:p w14:paraId="4CA09540" w14:textId="77777777" w:rsidR="00DA1A3F" w:rsidRPr="00DA1A3F" w:rsidRDefault="00DA1A3F" w:rsidP="00CF6B6D">
      <w:pPr>
        <w:pStyle w:val="a4"/>
        <w:numPr>
          <w:ilvl w:val="0"/>
          <w:numId w:val="6"/>
        </w:numPr>
        <w:ind w:left="709" w:hanging="283"/>
        <w:jc w:val="both"/>
        <w:rPr>
          <w:rFonts w:ascii="Times New Roman" w:hAnsi="Times New Roman" w:cs="Times New Roman"/>
          <w:sz w:val="24"/>
          <w:szCs w:val="24"/>
          <w:lang w:val="kk-KZ"/>
        </w:rPr>
      </w:pPr>
      <w:r w:rsidRPr="00DA1A3F">
        <w:rPr>
          <w:rFonts w:ascii="Times New Roman" w:hAnsi="Times New Roman" w:cs="Times New Roman"/>
          <w:sz w:val="24"/>
          <w:szCs w:val="24"/>
          <w:lang w:val="kk-KZ"/>
        </w:rPr>
        <w:t>Құрастыры</w:t>
      </w:r>
      <w:r>
        <w:rPr>
          <w:rFonts w:ascii="Times New Roman" w:hAnsi="Times New Roman" w:cs="Times New Roman"/>
          <w:sz w:val="24"/>
          <w:szCs w:val="24"/>
          <w:lang w:val="kk-KZ"/>
        </w:rPr>
        <w:t>лған сөздерді, сөйлемдерді дұрыс</w:t>
      </w:r>
      <w:r w:rsidRPr="00DA1A3F">
        <w:rPr>
          <w:rFonts w:ascii="Times New Roman" w:hAnsi="Times New Roman" w:cs="Times New Roman"/>
          <w:sz w:val="24"/>
          <w:szCs w:val="24"/>
          <w:lang w:val="kk-KZ"/>
        </w:rPr>
        <w:t xml:space="preserve"> қолданып айтыңыз. Сіздің сөйлеміңіз баланың сөйлемінен 1 – 3 сөзге ұзын болу керек. Егер де сіздің балаңыз өз ойын әлі тек бір сөздік сөйлемдермен ғана білдірсе, онда сіздің сөйле</w:t>
      </w:r>
      <w:r>
        <w:rPr>
          <w:rFonts w:ascii="Times New Roman" w:hAnsi="Times New Roman" w:cs="Times New Roman"/>
          <w:sz w:val="24"/>
          <w:szCs w:val="24"/>
          <w:lang w:val="kk-KZ"/>
        </w:rPr>
        <w:t>мшеңіз екі үш сөзден тұру керек;</w:t>
      </w:r>
    </w:p>
    <w:p w14:paraId="478A8593" w14:textId="77777777" w:rsidR="00DA1A3F" w:rsidRPr="00DA1A3F" w:rsidRDefault="00DA1A3F" w:rsidP="00CF6B6D">
      <w:pPr>
        <w:pStyle w:val="a4"/>
        <w:numPr>
          <w:ilvl w:val="0"/>
          <w:numId w:val="6"/>
        </w:numPr>
        <w:ind w:left="709" w:hanging="283"/>
        <w:jc w:val="both"/>
        <w:rPr>
          <w:rFonts w:ascii="Times New Roman" w:hAnsi="Times New Roman" w:cs="Times New Roman"/>
          <w:sz w:val="24"/>
          <w:szCs w:val="24"/>
          <w:lang w:val="kk-KZ"/>
        </w:rPr>
      </w:pPr>
      <w:r w:rsidRPr="00DA1A3F">
        <w:rPr>
          <w:rFonts w:ascii="Times New Roman" w:hAnsi="Times New Roman" w:cs="Times New Roman"/>
          <w:sz w:val="24"/>
          <w:szCs w:val="24"/>
          <w:lang w:val="kk-KZ"/>
        </w:rPr>
        <w:t>А</w:t>
      </w:r>
      <w:r>
        <w:rPr>
          <w:rFonts w:ascii="Times New Roman" w:hAnsi="Times New Roman" w:cs="Times New Roman"/>
          <w:sz w:val="24"/>
          <w:szCs w:val="24"/>
          <w:lang w:val="kk-KZ"/>
        </w:rPr>
        <w:t>шық</w:t>
      </w:r>
      <w:r w:rsidRPr="00DA1A3F">
        <w:rPr>
          <w:rFonts w:ascii="Times New Roman" w:hAnsi="Times New Roman" w:cs="Times New Roman"/>
          <w:sz w:val="24"/>
          <w:szCs w:val="24"/>
          <w:lang w:val="kk-KZ"/>
        </w:rPr>
        <w:t xml:space="preserve"> сұрақтарды қойыңыз. Бұл балаңыздың жауап бергенде бірнеше сөздерді қолдануға итермелейді. Мысалы: «Ол ойнып отыр ма?» дегеннің орнына «Ол не істеп отыр?». Егер де бала жауабында қиналса, сұрақты қоя отырып «немесе» деген сөзді қолданыңыз. Мысалы: «Бала секіріп </w:t>
      </w:r>
      <w:r>
        <w:rPr>
          <w:rFonts w:ascii="Times New Roman" w:hAnsi="Times New Roman" w:cs="Times New Roman"/>
          <w:sz w:val="24"/>
          <w:szCs w:val="24"/>
          <w:lang w:val="kk-KZ"/>
        </w:rPr>
        <w:t>тұр ма немесе жүгіріп бара ма?»;</w:t>
      </w:r>
    </w:p>
    <w:p w14:paraId="283343A0" w14:textId="77777777" w:rsidR="00DA1A3F" w:rsidRPr="00DA1A3F" w:rsidRDefault="00DA1A3F" w:rsidP="00CF6B6D">
      <w:pPr>
        <w:pStyle w:val="a4"/>
        <w:numPr>
          <w:ilvl w:val="0"/>
          <w:numId w:val="6"/>
        </w:numPr>
        <w:ind w:left="709" w:hanging="283"/>
        <w:jc w:val="both"/>
        <w:rPr>
          <w:rFonts w:ascii="Times New Roman" w:hAnsi="Times New Roman" w:cs="Times New Roman"/>
          <w:sz w:val="24"/>
          <w:szCs w:val="24"/>
          <w:lang w:val="kk-KZ"/>
        </w:rPr>
      </w:pPr>
      <w:r w:rsidRPr="00DA1A3F">
        <w:rPr>
          <w:rFonts w:ascii="Times New Roman" w:hAnsi="Times New Roman" w:cs="Times New Roman"/>
          <w:sz w:val="24"/>
          <w:szCs w:val="24"/>
          <w:lang w:val="kk-KZ"/>
        </w:rPr>
        <w:t>Баланың сөйлеуіне және сұрақтарға жауап беруіне мүмкіндік үшін, уақытты кіш</w:t>
      </w:r>
      <w:r>
        <w:rPr>
          <w:rFonts w:ascii="Times New Roman" w:hAnsi="Times New Roman" w:cs="Times New Roman"/>
          <w:sz w:val="24"/>
          <w:szCs w:val="24"/>
          <w:lang w:val="kk-KZ"/>
        </w:rPr>
        <w:t>кене созып тұрыңыз;</w:t>
      </w:r>
    </w:p>
    <w:p w14:paraId="51B62831" w14:textId="77777777" w:rsidR="00DA1A3F" w:rsidRPr="00DA1A3F" w:rsidRDefault="00DA1A3F" w:rsidP="00CF6B6D">
      <w:pPr>
        <w:pStyle w:val="a4"/>
        <w:numPr>
          <w:ilvl w:val="0"/>
          <w:numId w:val="6"/>
        </w:numPr>
        <w:ind w:left="709" w:hanging="283"/>
        <w:jc w:val="both"/>
        <w:rPr>
          <w:rFonts w:ascii="Times New Roman" w:hAnsi="Times New Roman" w:cs="Times New Roman"/>
          <w:sz w:val="24"/>
          <w:szCs w:val="24"/>
          <w:lang w:val="kk-KZ"/>
        </w:rPr>
      </w:pPr>
      <w:r w:rsidRPr="00DA1A3F">
        <w:rPr>
          <w:rFonts w:ascii="Times New Roman" w:hAnsi="Times New Roman" w:cs="Times New Roman"/>
          <w:sz w:val="24"/>
          <w:szCs w:val="24"/>
          <w:lang w:val="kk-KZ"/>
        </w:rPr>
        <w:lastRenderedPageBreak/>
        <w:t>Сізді қоршаған дыбыстар мен дауылдарды таңдаңыз. Балаға айтыңыз: «Тыңдашы, ит қалай үретінін, ал бұл желдің дауылы» және т.б. Ал сосын сұраңыз «Бұл не?» Бұл иттің үруі, желдің дауылы, ұшақтың дыбысы, жапытақтардың сылбыры, өзеннің сылдырлап ағуы және т.б.</w:t>
      </w:r>
      <w:r>
        <w:rPr>
          <w:rFonts w:ascii="Times New Roman" w:hAnsi="Times New Roman" w:cs="Times New Roman"/>
          <w:sz w:val="24"/>
          <w:szCs w:val="24"/>
          <w:lang w:val="kk-KZ"/>
        </w:rPr>
        <w:t>;</w:t>
      </w:r>
    </w:p>
    <w:p w14:paraId="5430BC30" w14:textId="77777777" w:rsidR="00DA1A3F" w:rsidRDefault="00DA1A3F" w:rsidP="00CF6B6D">
      <w:pPr>
        <w:pStyle w:val="a4"/>
        <w:numPr>
          <w:ilvl w:val="0"/>
          <w:numId w:val="6"/>
        </w:numPr>
        <w:ind w:left="709" w:hanging="283"/>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Pr="00DA1A3F">
        <w:rPr>
          <w:rFonts w:ascii="Times New Roman" w:hAnsi="Times New Roman" w:cs="Times New Roman"/>
          <w:sz w:val="24"/>
          <w:szCs w:val="24"/>
          <w:lang w:val="kk-KZ"/>
        </w:rPr>
        <w:t>ңгіме</w:t>
      </w:r>
      <w:r>
        <w:rPr>
          <w:rFonts w:ascii="Times New Roman" w:hAnsi="Times New Roman" w:cs="Times New Roman"/>
          <w:sz w:val="24"/>
          <w:szCs w:val="24"/>
          <w:lang w:val="kk-KZ"/>
        </w:rPr>
        <w:t>, оқиғалар</w:t>
      </w:r>
      <w:r w:rsidRPr="00DA1A3F">
        <w:rPr>
          <w:rFonts w:ascii="Times New Roman" w:hAnsi="Times New Roman" w:cs="Times New Roman"/>
          <w:sz w:val="24"/>
          <w:szCs w:val="24"/>
          <w:lang w:val="kk-KZ"/>
        </w:rPr>
        <w:t xml:space="preserve"> айт</w:t>
      </w:r>
      <w:r>
        <w:rPr>
          <w:rFonts w:ascii="Times New Roman" w:hAnsi="Times New Roman" w:cs="Times New Roman"/>
          <w:sz w:val="24"/>
          <w:szCs w:val="24"/>
          <w:lang w:val="kk-KZ"/>
        </w:rPr>
        <w:t>ыңыз. Сосын балаға бұл оқиғаны с</w:t>
      </w:r>
      <w:r w:rsidRPr="00DA1A3F">
        <w:rPr>
          <w:rFonts w:ascii="Times New Roman" w:hAnsi="Times New Roman" w:cs="Times New Roman"/>
          <w:sz w:val="24"/>
          <w:szCs w:val="24"/>
          <w:lang w:val="kk-KZ"/>
        </w:rPr>
        <w:t xml:space="preserve">ізге </w:t>
      </w:r>
      <w:r>
        <w:rPr>
          <w:rFonts w:ascii="Times New Roman" w:hAnsi="Times New Roman" w:cs="Times New Roman"/>
          <w:sz w:val="24"/>
          <w:szCs w:val="24"/>
          <w:lang w:val="kk-KZ"/>
        </w:rPr>
        <w:t>немесе басқа кісіге айтып беруін сураңыз</w:t>
      </w:r>
      <w:r w:rsidRPr="00DA1A3F">
        <w:rPr>
          <w:rFonts w:ascii="Times New Roman" w:hAnsi="Times New Roman" w:cs="Times New Roman"/>
          <w:sz w:val="24"/>
          <w:szCs w:val="24"/>
          <w:lang w:val="kk-KZ"/>
        </w:rPr>
        <w:t>. Қиналған кездеріңде, бағыттайтын сұрақтарды қойыңыз.</w:t>
      </w:r>
    </w:p>
    <w:p w14:paraId="6CB055DA" w14:textId="77777777" w:rsidR="00DA1A3F" w:rsidRDefault="00DA1A3F" w:rsidP="00CF6B6D">
      <w:pPr>
        <w:ind w:left="709" w:hanging="283"/>
        <w:jc w:val="both"/>
        <w:rPr>
          <w:rFonts w:ascii="Times New Roman" w:hAnsi="Times New Roman" w:cs="Times New Roman"/>
          <w:sz w:val="24"/>
          <w:szCs w:val="24"/>
          <w:lang w:val="kk-KZ"/>
        </w:rPr>
      </w:pPr>
      <w:r>
        <w:rPr>
          <w:rFonts w:ascii="Times New Roman" w:hAnsi="Times New Roman" w:cs="Times New Roman"/>
          <w:sz w:val="24"/>
          <w:szCs w:val="24"/>
          <w:lang w:val="kk-KZ"/>
        </w:rPr>
        <w:t>Қорытындылай келе</w:t>
      </w:r>
      <w:r w:rsidR="00580272">
        <w:rPr>
          <w:rFonts w:ascii="Times New Roman" w:hAnsi="Times New Roman" w:cs="Times New Roman"/>
          <w:sz w:val="24"/>
          <w:szCs w:val="24"/>
          <w:lang w:val="kk-KZ"/>
        </w:rPr>
        <w:t xml:space="preserve">, бүгінгі таңда логопед мамандардың </w:t>
      </w:r>
      <w:r>
        <w:rPr>
          <w:rFonts w:ascii="Times New Roman" w:hAnsi="Times New Roman" w:cs="Times New Roman"/>
          <w:sz w:val="24"/>
          <w:szCs w:val="24"/>
          <w:lang w:val="kk-KZ"/>
        </w:rPr>
        <w:t xml:space="preserve">инклюзивті білім беруде </w:t>
      </w:r>
      <w:r w:rsidR="00102A99">
        <w:rPr>
          <w:rFonts w:ascii="Times New Roman" w:hAnsi="Times New Roman" w:cs="Times New Roman"/>
          <w:sz w:val="24"/>
          <w:szCs w:val="24"/>
          <w:lang w:val="kk-KZ"/>
        </w:rPr>
        <w:t xml:space="preserve">қаншалықты маңызды екенін қарапайым мысалмен атап көрсетуге болады. Қазір  компьютерлік технологиялар заманында  ата-аналардың көпшілігі баламен тілдеспейді. Бала ата-ананың мазаламасын деген мақсатта қолдарына телефон ұстатады, теледидар немесе ноутбук алдына отырғазып қояды, ал соның салдарынан балада </w:t>
      </w:r>
      <w:r w:rsidR="00564BB7">
        <w:rPr>
          <w:rFonts w:ascii="Times New Roman" w:hAnsi="Times New Roman" w:cs="Times New Roman"/>
          <w:sz w:val="24"/>
          <w:szCs w:val="24"/>
          <w:lang w:val="kk-KZ"/>
        </w:rPr>
        <w:t>диагноз қойылмаса да ауыз екі сөйлеу тілі дұрыс жетілмейді де мектеп қабырғасында сабақ барысында байқалады.  Осындай кезде логопед маман өз білімдеріне сүйене отырып</w:t>
      </w:r>
      <w:r w:rsidR="00102A99">
        <w:rPr>
          <w:rFonts w:ascii="Times New Roman" w:hAnsi="Times New Roman" w:cs="Times New Roman"/>
          <w:sz w:val="24"/>
          <w:szCs w:val="24"/>
          <w:lang w:val="kk-KZ"/>
        </w:rPr>
        <w:t xml:space="preserve">сөйлеу тілі </w:t>
      </w:r>
      <w:r w:rsidR="00564BB7">
        <w:rPr>
          <w:rFonts w:ascii="Times New Roman" w:hAnsi="Times New Roman" w:cs="Times New Roman"/>
          <w:sz w:val="24"/>
          <w:szCs w:val="24"/>
          <w:lang w:val="kk-KZ"/>
        </w:rPr>
        <w:t>дұрыс дамымаған оқушыларға түзету жұмыстарын жүргізеді, ата-анаға кеңес береді, педагогтарға әдістемелік нұсқаулар бере отырып өз септігін тигізеді.</w:t>
      </w:r>
    </w:p>
    <w:p w14:paraId="43DA72EC" w14:textId="77777777" w:rsidR="00564BB7" w:rsidRPr="00DA1A3F" w:rsidRDefault="00CB1945" w:rsidP="00CF6B6D">
      <w:pPr>
        <w:ind w:left="709" w:hanging="283"/>
        <w:jc w:val="both"/>
        <w:rPr>
          <w:rFonts w:ascii="Times New Roman" w:hAnsi="Times New Roman" w:cs="Times New Roman"/>
          <w:sz w:val="24"/>
          <w:szCs w:val="24"/>
          <w:lang w:val="kk-KZ"/>
        </w:rPr>
      </w:pPr>
      <w:r>
        <w:rPr>
          <w:rFonts w:ascii="Times New Roman" w:hAnsi="Times New Roman" w:cs="Times New Roman"/>
          <w:sz w:val="24"/>
          <w:szCs w:val="24"/>
          <w:lang w:val="kk-KZ"/>
        </w:rPr>
        <w:t>Логопед м</w:t>
      </w:r>
      <w:r w:rsidR="00564BB7" w:rsidRPr="00564BB7">
        <w:rPr>
          <w:rFonts w:ascii="Times New Roman" w:hAnsi="Times New Roman" w:cs="Times New Roman"/>
          <w:sz w:val="24"/>
          <w:szCs w:val="24"/>
          <w:lang w:val="kk-KZ"/>
        </w:rPr>
        <w:t xml:space="preserve">аман баламен бір мезгілде шұғылдана отырып, оны дұрыс естуге, демек, дыбыстарды </w:t>
      </w:r>
      <w:r>
        <w:rPr>
          <w:rFonts w:ascii="Times New Roman" w:hAnsi="Times New Roman" w:cs="Times New Roman"/>
          <w:sz w:val="24"/>
          <w:szCs w:val="24"/>
          <w:lang w:val="kk-KZ"/>
        </w:rPr>
        <w:t xml:space="preserve"> дұрыс айтуға үйрете</w:t>
      </w:r>
      <w:r w:rsidR="000A57C9">
        <w:rPr>
          <w:rFonts w:ascii="Times New Roman" w:hAnsi="Times New Roman" w:cs="Times New Roman"/>
          <w:sz w:val="24"/>
          <w:szCs w:val="24"/>
          <w:lang w:val="kk-KZ"/>
        </w:rPr>
        <w:t>ді</w:t>
      </w:r>
      <w:r>
        <w:rPr>
          <w:rFonts w:ascii="Times New Roman" w:hAnsi="Times New Roman" w:cs="Times New Roman"/>
          <w:sz w:val="24"/>
          <w:szCs w:val="24"/>
          <w:lang w:val="kk-KZ"/>
        </w:rPr>
        <w:t xml:space="preserve">. </w:t>
      </w:r>
      <w:r w:rsidR="00564BB7" w:rsidRPr="00564BB7">
        <w:rPr>
          <w:rFonts w:ascii="Times New Roman" w:hAnsi="Times New Roman" w:cs="Times New Roman"/>
          <w:sz w:val="24"/>
          <w:szCs w:val="24"/>
          <w:lang w:val="kk-KZ"/>
        </w:rPr>
        <w:t>Естеріңізде болсын, баланың сөзіндегі бұзылыстарды назардан тыс қалдыруға болмайды. Өйткені кез келген ақауды кә</w:t>
      </w:r>
      <w:r>
        <w:rPr>
          <w:rFonts w:ascii="Times New Roman" w:hAnsi="Times New Roman" w:cs="Times New Roman"/>
          <w:sz w:val="24"/>
          <w:szCs w:val="24"/>
          <w:lang w:val="kk-KZ"/>
        </w:rPr>
        <w:t>сіби логопедтің көмегімен жеңуге болады</w:t>
      </w:r>
      <w:r w:rsidR="00564BB7" w:rsidRPr="00564BB7">
        <w:rPr>
          <w:rFonts w:ascii="Times New Roman" w:hAnsi="Times New Roman" w:cs="Times New Roman"/>
          <w:sz w:val="24"/>
          <w:szCs w:val="24"/>
          <w:lang w:val="kk-KZ"/>
        </w:rPr>
        <w:t xml:space="preserve">. Уақытылы және жүйелі логопедиялық сабақтар баланың айтылуын тез түзетуге, барлық мағыналық реңктерді </w:t>
      </w:r>
      <w:r>
        <w:rPr>
          <w:rFonts w:ascii="Times New Roman" w:hAnsi="Times New Roman" w:cs="Times New Roman"/>
          <w:sz w:val="24"/>
          <w:szCs w:val="24"/>
          <w:lang w:val="kk-KZ"/>
        </w:rPr>
        <w:t>айтуға</w:t>
      </w:r>
      <w:r w:rsidR="00564BB7" w:rsidRPr="00564BB7">
        <w:rPr>
          <w:rFonts w:ascii="Times New Roman" w:hAnsi="Times New Roman" w:cs="Times New Roman"/>
          <w:sz w:val="24"/>
          <w:szCs w:val="24"/>
          <w:lang w:val="kk-KZ"/>
        </w:rPr>
        <w:t xml:space="preserve"> және өз ойын анық көрсетуге көмектеседі.</w:t>
      </w:r>
      <w:r>
        <w:rPr>
          <w:rFonts w:ascii="Times New Roman" w:hAnsi="Times New Roman" w:cs="Times New Roman"/>
          <w:sz w:val="24"/>
          <w:szCs w:val="24"/>
          <w:lang w:val="kk-KZ"/>
        </w:rPr>
        <w:t xml:space="preserve"> Логопед маманның баламен түзету жұмыстарды жүргізу кезінде ата-ана</w:t>
      </w:r>
      <w:r w:rsidR="000A57C9">
        <w:rPr>
          <w:rFonts w:ascii="Times New Roman" w:hAnsi="Times New Roman" w:cs="Times New Roman"/>
          <w:sz w:val="24"/>
          <w:szCs w:val="24"/>
          <w:lang w:val="kk-KZ"/>
        </w:rPr>
        <w:t xml:space="preserve">сының </w:t>
      </w:r>
      <w:r>
        <w:rPr>
          <w:rFonts w:ascii="Times New Roman" w:hAnsi="Times New Roman" w:cs="Times New Roman"/>
          <w:sz w:val="24"/>
          <w:szCs w:val="24"/>
          <w:lang w:val="kk-KZ"/>
        </w:rPr>
        <w:t>тікеле</w:t>
      </w:r>
      <w:r w:rsidR="000A57C9">
        <w:rPr>
          <w:rFonts w:ascii="Times New Roman" w:hAnsi="Times New Roman" w:cs="Times New Roman"/>
          <w:sz w:val="24"/>
          <w:szCs w:val="24"/>
          <w:lang w:val="kk-KZ"/>
        </w:rPr>
        <w:t>й б</w:t>
      </w:r>
      <w:r>
        <w:rPr>
          <w:rFonts w:ascii="Times New Roman" w:hAnsi="Times New Roman" w:cs="Times New Roman"/>
          <w:sz w:val="24"/>
          <w:szCs w:val="24"/>
          <w:lang w:val="kk-KZ"/>
        </w:rPr>
        <w:t>аламен бер</w:t>
      </w:r>
      <w:r w:rsidR="000A57C9">
        <w:rPr>
          <w:rFonts w:ascii="Times New Roman" w:hAnsi="Times New Roman" w:cs="Times New Roman"/>
          <w:sz w:val="24"/>
          <w:szCs w:val="24"/>
          <w:lang w:val="kk-KZ"/>
        </w:rPr>
        <w:t>іл</w:t>
      </w:r>
      <w:r>
        <w:rPr>
          <w:rFonts w:ascii="Times New Roman" w:hAnsi="Times New Roman" w:cs="Times New Roman"/>
          <w:sz w:val="24"/>
          <w:szCs w:val="24"/>
          <w:lang w:val="kk-KZ"/>
        </w:rPr>
        <w:t>ген кеңестер бойынша жұмыстар атқарулары аса маңызды.</w:t>
      </w:r>
      <w:r w:rsidRPr="00CB1945">
        <w:rPr>
          <w:rFonts w:ascii="Times New Roman" w:hAnsi="Times New Roman" w:cs="Times New Roman"/>
          <w:sz w:val="24"/>
          <w:szCs w:val="24"/>
          <w:lang w:val="kk-KZ"/>
        </w:rPr>
        <w:t xml:space="preserve"> Баланың сөйлеуінде кез келген ауытқуды назардан тыс қалдыр</w:t>
      </w:r>
      <w:r w:rsidR="000A57C9">
        <w:rPr>
          <w:rFonts w:ascii="Times New Roman" w:hAnsi="Times New Roman" w:cs="Times New Roman"/>
          <w:sz w:val="24"/>
          <w:szCs w:val="24"/>
          <w:lang w:val="kk-KZ"/>
        </w:rPr>
        <w:t>мау керек</w:t>
      </w:r>
      <w:r w:rsidRPr="00CB1945">
        <w:rPr>
          <w:rFonts w:ascii="Times New Roman" w:hAnsi="Times New Roman" w:cs="Times New Roman"/>
          <w:sz w:val="24"/>
          <w:szCs w:val="24"/>
          <w:lang w:val="kk-KZ"/>
        </w:rPr>
        <w:t xml:space="preserve">. </w:t>
      </w:r>
    </w:p>
    <w:p w14:paraId="2E77A2C6" w14:textId="77777777" w:rsidR="00CE7C4D" w:rsidRPr="000F21B4" w:rsidRDefault="00CE7C4D" w:rsidP="00CF6B6D">
      <w:pPr>
        <w:ind w:left="709" w:hanging="283"/>
        <w:jc w:val="both"/>
        <w:rPr>
          <w:rFonts w:ascii="Times New Roman" w:hAnsi="Times New Roman" w:cs="Times New Roman"/>
          <w:sz w:val="24"/>
          <w:szCs w:val="24"/>
          <w:lang w:val="kk-KZ"/>
        </w:rPr>
      </w:pPr>
    </w:p>
    <w:p w14:paraId="3EAC5401" w14:textId="77777777" w:rsidR="000F21B4" w:rsidRPr="000F21B4" w:rsidRDefault="000F21B4" w:rsidP="00CF6B6D">
      <w:pPr>
        <w:ind w:left="709" w:hanging="283"/>
        <w:jc w:val="center"/>
        <w:rPr>
          <w:rFonts w:ascii="Times New Roman" w:hAnsi="Times New Roman" w:cs="Times New Roman"/>
          <w:b/>
          <w:sz w:val="28"/>
          <w:szCs w:val="24"/>
          <w:lang w:val="kk-KZ"/>
        </w:rPr>
      </w:pPr>
      <w:r w:rsidRPr="000F21B4">
        <w:rPr>
          <w:rFonts w:ascii="Times New Roman" w:hAnsi="Times New Roman" w:cs="Times New Roman"/>
          <w:b/>
          <w:sz w:val="28"/>
          <w:szCs w:val="24"/>
          <w:lang w:val="kk-KZ"/>
        </w:rPr>
        <w:t>Пайдаланылған әдебиеттер тізімі:</w:t>
      </w:r>
    </w:p>
    <w:p w14:paraId="741F8E8A" w14:textId="77777777" w:rsidR="000F21B4" w:rsidRPr="0099458B" w:rsidRDefault="000F21B4" w:rsidP="00CF6B6D">
      <w:pPr>
        <w:pStyle w:val="a4"/>
        <w:numPr>
          <w:ilvl w:val="0"/>
          <w:numId w:val="1"/>
        </w:numPr>
        <w:ind w:left="709" w:hanging="283"/>
        <w:jc w:val="both"/>
        <w:rPr>
          <w:rFonts w:ascii="Times New Roman" w:hAnsi="Times New Roman" w:cs="Times New Roman"/>
          <w:sz w:val="24"/>
          <w:szCs w:val="24"/>
          <w:lang w:val="kk-KZ"/>
        </w:rPr>
      </w:pPr>
      <w:r w:rsidRPr="0099458B">
        <w:rPr>
          <w:rFonts w:ascii="Times New Roman" w:hAnsi="Times New Roman" w:cs="Times New Roman"/>
          <w:sz w:val="24"/>
          <w:szCs w:val="24"/>
          <w:lang w:val="kk-KZ"/>
        </w:rPr>
        <w:t>Өмірбекова Қ., Серкебаев Қ.</w:t>
      </w:r>
      <w:r w:rsidR="00F074FA" w:rsidRPr="0099458B">
        <w:rPr>
          <w:rFonts w:ascii="Times New Roman" w:hAnsi="Times New Roman" w:cs="Times New Roman"/>
          <w:sz w:val="24"/>
          <w:szCs w:val="24"/>
        </w:rPr>
        <w:t xml:space="preserve">- </w:t>
      </w:r>
      <w:r w:rsidR="00B61597" w:rsidRPr="0099458B">
        <w:rPr>
          <w:rFonts w:ascii="Times New Roman" w:hAnsi="Times New Roman" w:cs="Times New Roman"/>
          <w:sz w:val="24"/>
          <w:szCs w:val="24"/>
        </w:rPr>
        <w:t>[</w:t>
      </w:r>
      <w:r w:rsidR="00F074FA" w:rsidRPr="0099458B">
        <w:rPr>
          <w:rFonts w:ascii="Times New Roman" w:hAnsi="Times New Roman" w:cs="Times New Roman"/>
          <w:sz w:val="24"/>
          <w:szCs w:val="24"/>
          <w:lang w:val="kk-KZ"/>
        </w:rPr>
        <w:t>Логопедия</w:t>
      </w:r>
      <w:r w:rsidR="00F074FA" w:rsidRPr="0099458B">
        <w:rPr>
          <w:rFonts w:ascii="Times New Roman" w:hAnsi="Times New Roman" w:cs="Times New Roman"/>
          <w:sz w:val="24"/>
          <w:szCs w:val="24"/>
        </w:rPr>
        <w:t>]</w:t>
      </w:r>
      <w:r w:rsidRPr="0099458B">
        <w:rPr>
          <w:rFonts w:ascii="Times New Roman" w:hAnsi="Times New Roman" w:cs="Times New Roman"/>
          <w:sz w:val="24"/>
          <w:szCs w:val="24"/>
          <w:lang w:val="kk-KZ"/>
        </w:rPr>
        <w:t xml:space="preserve"> – Алматы, 1996..</w:t>
      </w:r>
    </w:p>
    <w:p w14:paraId="79AC3EB6" w14:textId="77777777" w:rsidR="000F21B4" w:rsidRPr="0099458B" w:rsidRDefault="00F074FA" w:rsidP="00CF6B6D">
      <w:pPr>
        <w:pStyle w:val="a4"/>
        <w:numPr>
          <w:ilvl w:val="0"/>
          <w:numId w:val="1"/>
        </w:numPr>
        <w:ind w:left="709" w:hanging="283"/>
        <w:jc w:val="both"/>
        <w:rPr>
          <w:rFonts w:ascii="Times New Roman" w:hAnsi="Times New Roman" w:cs="Times New Roman"/>
          <w:sz w:val="24"/>
          <w:szCs w:val="24"/>
        </w:rPr>
      </w:pPr>
      <w:r w:rsidRPr="0099458B">
        <w:rPr>
          <w:rFonts w:ascii="Times New Roman" w:hAnsi="Times New Roman" w:cs="Times New Roman"/>
          <w:sz w:val="24"/>
          <w:szCs w:val="24"/>
        </w:rPr>
        <w:t>О. А</w:t>
      </w:r>
      <w:r w:rsidRPr="0099458B">
        <w:rPr>
          <w:rFonts w:ascii="Times New Roman" w:hAnsi="Times New Roman" w:cs="Times New Roman"/>
          <w:sz w:val="24"/>
          <w:szCs w:val="24"/>
          <w:lang w:val="kk-KZ"/>
        </w:rPr>
        <w:t>.</w:t>
      </w:r>
      <w:proofErr w:type="spellStart"/>
      <w:r w:rsidR="000F21B4" w:rsidRPr="0099458B">
        <w:rPr>
          <w:rFonts w:ascii="Times New Roman" w:hAnsi="Times New Roman" w:cs="Times New Roman"/>
          <w:sz w:val="24"/>
          <w:szCs w:val="24"/>
        </w:rPr>
        <w:t>Багель</w:t>
      </w:r>
      <w:proofErr w:type="spellEnd"/>
      <w:proofErr w:type="gramStart"/>
      <w:r w:rsidRPr="0099458B">
        <w:rPr>
          <w:rFonts w:ascii="Times New Roman" w:hAnsi="Times New Roman" w:cs="Times New Roman"/>
          <w:sz w:val="24"/>
          <w:szCs w:val="24"/>
        </w:rPr>
        <w:t>-[</w:t>
      </w:r>
      <w:r w:rsidR="0099458B" w:rsidRPr="0099458B">
        <w:rPr>
          <w:rFonts w:ascii="Times New Roman" w:hAnsi="Times New Roman" w:cs="Times New Roman"/>
          <w:sz w:val="24"/>
          <w:szCs w:val="24"/>
        </w:rPr>
        <w:t xml:space="preserve"> «</w:t>
      </w:r>
      <w:proofErr w:type="gramEnd"/>
      <w:r w:rsidR="000F21B4" w:rsidRPr="0099458B">
        <w:rPr>
          <w:rFonts w:ascii="Times New Roman" w:hAnsi="Times New Roman" w:cs="Times New Roman"/>
          <w:sz w:val="24"/>
          <w:szCs w:val="24"/>
        </w:rPr>
        <w:t>Индивидуальный подход при коррекции речевых нарушений у мл</w:t>
      </w:r>
      <w:r w:rsidR="0099458B" w:rsidRPr="0099458B">
        <w:rPr>
          <w:rFonts w:ascii="Times New Roman" w:hAnsi="Times New Roman" w:cs="Times New Roman"/>
          <w:sz w:val="24"/>
          <w:szCs w:val="24"/>
        </w:rPr>
        <w:t xml:space="preserve">адших школьников»,  </w:t>
      </w:r>
      <w:r w:rsidR="000F21B4" w:rsidRPr="0099458B">
        <w:rPr>
          <w:rFonts w:ascii="Times New Roman" w:hAnsi="Times New Roman" w:cs="Times New Roman"/>
          <w:sz w:val="24"/>
          <w:szCs w:val="24"/>
        </w:rPr>
        <w:t>Школьн</w:t>
      </w:r>
      <w:r w:rsidRPr="0099458B">
        <w:rPr>
          <w:rFonts w:ascii="Times New Roman" w:hAnsi="Times New Roman" w:cs="Times New Roman"/>
          <w:sz w:val="24"/>
          <w:szCs w:val="24"/>
        </w:rPr>
        <w:t>ый логопед]</w:t>
      </w:r>
      <w:r w:rsidR="000F21B4" w:rsidRPr="0099458B">
        <w:rPr>
          <w:rFonts w:ascii="Times New Roman" w:hAnsi="Times New Roman" w:cs="Times New Roman"/>
          <w:sz w:val="24"/>
          <w:szCs w:val="24"/>
        </w:rPr>
        <w:t xml:space="preserve"> – 2007.  </w:t>
      </w:r>
    </w:p>
    <w:p w14:paraId="5FEED29D" w14:textId="77777777" w:rsidR="00F074FA" w:rsidRPr="0099458B" w:rsidRDefault="00F074FA" w:rsidP="00CF6B6D">
      <w:pPr>
        <w:pStyle w:val="a4"/>
        <w:numPr>
          <w:ilvl w:val="0"/>
          <w:numId w:val="1"/>
        </w:numPr>
        <w:ind w:left="709" w:hanging="283"/>
        <w:jc w:val="both"/>
        <w:rPr>
          <w:rFonts w:ascii="Times New Roman" w:hAnsi="Times New Roman" w:cs="Times New Roman"/>
          <w:sz w:val="24"/>
          <w:szCs w:val="24"/>
        </w:rPr>
      </w:pPr>
      <w:r w:rsidRPr="0099458B">
        <w:rPr>
          <w:rFonts w:ascii="Times New Roman" w:hAnsi="Times New Roman" w:cs="Times New Roman"/>
          <w:sz w:val="24"/>
          <w:szCs w:val="24"/>
        </w:rPr>
        <w:t xml:space="preserve">Қ. Қ. </w:t>
      </w:r>
      <w:proofErr w:type="spellStart"/>
      <w:r w:rsidRPr="0099458B">
        <w:rPr>
          <w:rFonts w:ascii="Times New Roman" w:hAnsi="Times New Roman" w:cs="Times New Roman"/>
          <w:sz w:val="24"/>
          <w:szCs w:val="24"/>
        </w:rPr>
        <w:t>Өмірбекова</w:t>
      </w:r>
      <w:proofErr w:type="spellEnd"/>
      <w:r w:rsidRPr="0099458B">
        <w:rPr>
          <w:rFonts w:ascii="Times New Roman" w:hAnsi="Times New Roman" w:cs="Times New Roman"/>
          <w:sz w:val="24"/>
          <w:szCs w:val="24"/>
        </w:rPr>
        <w:t>- [</w:t>
      </w:r>
      <w:proofErr w:type="spellStart"/>
      <w:r w:rsidR="000F21B4" w:rsidRPr="0099458B">
        <w:rPr>
          <w:rFonts w:ascii="Times New Roman" w:hAnsi="Times New Roman" w:cs="Times New Roman"/>
          <w:sz w:val="24"/>
          <w:szCs w:val="24"/>
        </w:rPr>
        <w:t>Дыбысайтук</w:t>
      </w:r>
      <w:r w:rsidRPr="0099458B">
        <w:rPr>
          <w:rFonts w:ascii="Times New Roman" w:hAnsi="Times New Roman" w:cs="Times New Roman"/>
          <w:sz w:val="24"/>
          <w:szCs w:val="24"/>
        </w:rPr>
        <w:t>емшіліктеріжәнетүзетужолдары</w:t>
      </w:r>
      <w:proofErr w:type="spellEnd"/>
      <w:r w:rsidRPr="0099458B">
        <w:rPr>
          <w:rFonts w:ascii="Times New Roman" w:hAnsi="Times New Roman" w:cs="Times New Roman"/>
          <w:sz w:val="24"/>
          <w:szCs w:val="24"/>
        </w:rPr>
        <w:t>]</w:t>
      </w:r>
      <w:r w:rsidR="000F21B4" w:rsidRPr="0099458B">
        <w:rPr>
          <w:rFonts w:ascii="Times New Roman" w:hAnsi="Times New Roman" w:cs="Times New Roman"/>
          <w:sz w:val="24"/>
          <w:szCs w:val="24"/>
        </w:rPr>
        <w:t xml:space="preserve"> – Алматы, 2005.</w:t>
      </w:r>
    </w:p>
    <w:p w14:paraId="6812ACAC" w14:textId="77777777" w:rsidR="000F21B4" w:rsidRPr="0099458B" w:rsidRDefault="00F074FA" w:rsidP="00CF6B6D">
      <w:pPr>
        <w:pStyle w:val="a4"/>
        <w:numPr>
          <w:ilvl w:val="0"/>
          <w:numId w:val="1"/>
        </w:numPr>
        <w:ind w:left="709" w:hanging="283"/>
        <w:jc w:val="both"/>
        <w:rPr>
          <w:rFonts w:ascii="Times New Roman" w:hAnsi="Times New Roman" w:cs="Times New Roman"/>
          <w:sz w:val="24"/>
          <w:szCs w:val="24"/>
          <w:lang w:val="kk-KZ"/>
        </w:rPr>
      </w:pPr>
      <w:r w:rsidRPr="0099458B">
        <w:rPr>
          <w:rFonts w:ascii="Times New Roman" w:hAnsi="Times New Roman" w:cs="Times New Roman"/>
          <w:sz w:val="24"/>
          <w:szCs w:val="24"/>
          <w:lang w:val="kk-KZ"/>
        </w:rPr>
        <w:t xml:space="preserve">А.Т.Искакова, З.А.Мовкебаева, Г.Закаева, А.Т.Айтпаева, А.А. Байтурсынова- </w:t>
      </w:r>
      <w:r w:rsidRPr="0099458B">
        <w:rPr>
          <w:rFonts w:ascii="Times New Roman" w:hAnsi="Times New Roman" w:cs="Times New Roman"/>
          <w:sz w:val="24"/>
          <w:szCs w:val="24"/>
        </w:rPr>
        <w:t>[[</w:t>
      </w:r>
      <w:r w:rsidRPr="0099458B">
        <w:rPr>
          <w:rFonts w:ascii="Times New Roman" w:hAnsi="Times New Roman" w:cs="Times New Roman"/>
          <w:sz w:val="24"/>
          <w:szCs w:val="24"/>
          <w:lang w:val="kk-KZ"/>
        </w:rPr>
        <w:t>Инклюзивті білім беру негіздері</w:t>
      </w:r>
      <w:r w:rsidRPr="0099458B">
        <w:rPr>
          <w:rFonts w:ascii="Times New Roman" w:hAnsi="Times New Roman" w:cs="Times New Roman"/>
          <w:sz w:val="24"/>
          <w:szCs w:val="24"/>
        </w:rPr>
        <w:t xml:space="preserve">] – </w:t>
      </w:r>
      <w:r w:rsidRPr="0099458B">
        <w:rPr>
          <w:rFonts w:ascii="Times New Roman" w:hAnsi="Times New Roman" w:cs="Times New Roman"/>
          <w:sz w:val="24"/>
          <w:szCs w:val="24"/>
          <w:lang w:val="kk-KZ"/>
        </w:rPr>
        <w:t xml:space="preserve">Алматы, </w:t>
      </w:r>
      <w:r w:rsidRPr="0099458B">
        <w:rPr>
          <w:rFonts w:ascii="Times New Roman" w:hAnsi="Times New Roman" w:cs="Times New Roman"/>
          <w:sz w:val="24"/>
          <w:szCs w:val="24"/>
        </w:rPr>
        <w:t>2016</w:t>
      </w:r>
      <w:r w:rsidRPr="0099458B">
        <w:rPr>
          <w:rFonts w:ascii="Times New Roman" w:hAnsi="Times New Roman" w:cs="Times New Roman"/>
          <w:sz w:val="24"/>
          <w:szCs w:val="24"/>
          <w:lang w:val="kk-KZ"/>
        </w:rPr>
        <w:t>.</w:t>
      </w:r>
    </w:p>
    <w:p w14:paraId="2F7721F2" w14:textId="77777777" w:rsidR="000F21B4" w:rsidRDefault="0099458B" w:rsidP="00CF6B6D">
      <w:pPr>
        <w:pStyle w:val="a4"/>
        <w:numPr>
          <w:ilvl w:val="0"/>
          <w:numId w:val="1"/>
        </w:numPr>
        <w:ind w:left="709" w:hanging="283"/>
        <w:jc w:val="both"/>
        <w:rPr>
          <w:rFonts w:ascii="Times New Roman" w:hAnsi="Times New Roman" w:cs="Times New Roman"/>
          <w:sz w:val="24"/>
          <w:szCs w:val="24"/>
          <w:lang w:val="kk-KZ"/>
        </w:rPr>
      </w:pPr>
      <w:r w:rsidRPr="0099458B">
        <w:rPr>
          <w:rFonts w:ascii="Times New Roman" w:hAnsi="Times New Roman" w:cs="Times New Roman"/>
          <w:sz w:val="24"/>
          <w:szCs w:val="24"/>
          <w:lang w:val="kk-KZ"/>
        </w:rPr>
        <w:t>Қ.Қ. Өмірбекова, Г.С.оразаева, Г.Н.Төлебиева, Г.Б.Ибатаева - [Логопедия] –Алматы, 2011</w:t>
      </w:r>
    </w:p>
    <w:p w14:paraId="085E0421" w14:textId="77777777" w:rsidR="00DF1F87" w:rsidRDefault="00DF1F87" w:rsidP="00CF6B6D">
      <w:pPr>
        <w:pStyle w:val="a4"/>
        <w:ind w:left="709" w:hanging="283"/>
        <w:jc w:val="right"/>
        <w:rPr>
          <w:rFonts w:ascii="Times New Roman" w:hAnsi="Times New Roman" w:cs="Times New Roman"/>
          <w:sz w:val="24"/>
          <w:szCs w:val="24"/>
          <w:lang w:val="kk-KZ"/>
        </w:rPr>
      </w:pPr>
    </w:p>
    <w:p w14:paraId="19D116D8" w14:textId="77777777" w:rsidR="00DF1F87" w:rsidRDefault="00DF1F87" w:rsidP="00CF6B6D">
      <w:pPr>
        <w:pStyle w:val="a4"/>
        <w:ind w:left="709" w:hanging="283"/>
        <w:jc w:val="right"/>
        <w:rPr>
          <w:rFonts w:ascii="Times New Roman" w:hAnsi="Times New Roman" w:cs="Times New Roman"/>
          <w:sz w:val="24"/>
          <w:szCs w:val="24"/>
          <w:lang w:val="kk-KZ"/>
        </w:rPr>
      </w:pPr>
    </w:p>
    <w:p w14:paraId="0566206F" w14:textId="77777777" w:rsidR="00DF1F87" w:rsidRDefault="00DF1F87" w:rsidP="00CF6B6D">
      <w:pPr>
        <w:pStyle w:val="a4"/>
        <w:ind w:left="709" w:hanging="283"/>
        <w:jc w:val="right"/>
        <w:rPr>
          <w:rFonts w:ascii="Times New Roman" w:hAnsi="Times New Roman" w:cs="Times New Roman"/>
          <w:sz w:val="24"/>
          <w:szCs w:val="24"/>
          <w:lang w:val="kk-KZ"/>
        </w:rPr>
      </w:pPr>
    </w:p>
    <w:p w14:paraId="39F6EC23" w14:textId="77777777" w:rsidR="00DF1F87" w:rsidRDefault="00DF1F87" w:rsidP="00DF1F87">
      <w:pPr>
        <w:pStyle w:val="a4"/>
        <w:jc w:val="right"/>
        <w:rPr>
          <w:rFonts w:ascii="Times New Roman" w:hAnsi="Times New Roman" w:cs="Times New Roman"/>
          <w:sz w:val="24"/>
          <w:szCs w:val="24"/>
          <w:lang w:val="kk-KZ"/>
        </w:rPr>
      </w:pPr>
    </w:p>
    <w:sectPr w:rsidR="00DF1F87" w:rsidSect="00CF6B6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820"/>
    <w:multiLevelType w:val="hybridMultilevel"/>
    <w:tmpl w:val="897E1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3F6771"/>
    <w:multiLevelType w:val="hybridMultilevel"/>
    <w:tmpl w:val="77D0EA4E"/>
    <w:lvl w:ilvl="0" w:tplc="39E809D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D60E1E"/>
    <w:multiLevelType w:val="hybridMultilevel"/>
    <w:tmpl w:val="1770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A91CB8"/>
    <w:multiLevelType w:val="hybridMultilevel"/>
    <w:tmpl w:val="C7F6D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025A3E"/>
    <w:multiLevelType w:val="hybridMultilevel"/>
    <w:tmpl w:val="84F88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3B1AA7"/>
    <w:multiLevelType w:val="hybridMultilevel"/>
    <w:tmpl w:val="7C7885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C2F2C"/>
    <w:rsid w:val="000A57C9"/>
    <w:rsid w:val="000B79A6"/>
    <w:rsid w:val="000F21B4"/>
    <w:rsid w:val="00102A99"/>
    <w:rsid w:val="001268ED"/>
    <w:rsid w:val="0016578B"/>
    <w:rsid w:val="00183E09"/>
    <w:rsid w:val="001866E6"/>
    <w:rsid w:val="00246ED1"/>
    <w:rsid w:val="00295340"/>
    <w:rsid w:val="002A2E75"/>
    <w:rsid w:val="002B3D09"/>
    <w:rsid w:val="002D1B09"/>
    <w:rsid w:val="00301614"/>
    <w:rsid w:val="003E3D4B"/>
    <w:rsid w:val="004B2B57"/>
    <w:rsid w:val="005524D9"/>
    <w:rsid w:val="00564BB7"/>
    <w:rsid w:val="00580272"/>
    <w:rsid w:val="005E1DDC"/>
    <w:rsid w:val="006560E0"/>
    <w:rsid w:val="006931EB"/>
    <w:rsid w:val="00751ADB"/>
    <w:rsid w:val="00825824"/>
    <w:rsid w:val="00885AA2"/>
    <w:rsid w:val="00901E80"/>
    <w:rsid w:val="0099458B"/>
    <w:rsid w:val="009C2F2C"/>
    <w:rsid w:val="00A13026"/>
    <w:rsid w:val="00B61597"/>
    <w:rsid w:val="00BB5CE4"/>
    <w:rsid w:val="00C815A0"/>
    <w:rsid w:val="00CB1945"/>
    <w:rsid w:val="00CE7C4D"/>
    <w:rsid w:val="00CF6B6D"/>
    <w:rsid w:val="00D37738"/>
    <w:rsid w:val="00DA1A3F"/>
    <w:rsid w:val="00DA669E"/>
    <w:rsid w:val="00DF1F87"/>
    <w:rsid w:val="00ED59D9"/>
    <w:rsid w:val="00F074FA"/>
    <w:rsid w:val="00F458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87EF"/>
  <w15:docId w15:val="{7A31CB1B-1921-4E2B-95EB-11652860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C4D"/>
    <w:rPr>
      <w:rFonts w:ascii="Times New Roman" w:hAnsi="Times New Roman" w:cs="Times New Roman"/>
      <w:sz w:val="24"/>
      <w:szCs w:val="24"/>
    </w:rPr>
  </w:style>
  <w:style w:type="paragraph" w:styleId="a4">
    <w:name w:val="List Paragraph"/>
    <w:basedOn w:val="a"/>
    <w:uiPriority w:val="34"/>
    <w:qFormat/>
    <w:rsid w:val="00B61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3998">
      <w:bodyDiv w:val="1"/>
      <w:marLeft w:val="0"/>
      <w:marRight w:val="0"/>
      <w:marTop w:val="0"/>
      <w:marBottom w:val="0"/>
      <w:divBdr>
        <w:top w:val="none" w:sz="0" w:space="0" w:color="auto"/>
        <w:left w:val="none" w:sz="0" w:space="0" w:color="auto"/>
        <w:bottom w:val="none" w:sz="0" w:space="0" w:color="auto"/>
        <w:right w:val="none" w:sz="0" w:space="0" w:color="auto"/>
      </w:divBdr>
    </w:div>
    <w:div w:id="655695007">
      <w:bodyDiv w:val="1"/>
      <w:marLeft w:val="0"/>
      <w:marRight w:val="0"/>
      <w:marTop w:val="0"/>
      <w:marBottom w:val="0"/>
      <w:divBdr>
        <w:top w:val="none" w:sz="0" w:space="0" w:color="auto"/>
        <w:left w:val="none" w:sz="0" w:space="0" w:color="auto"/>
        <w:bottom w:val="none" w:sz="0" w:space="0" w:color="auto"/>
        <w:right w:val="none" w:sz="0" w:space="0" w:color="auto"/>
      </w:divBdr>
    </w:div>
    <w:div w:id="703941893">
      <w:bodyDiv w:val="1"/>
      <w:marLeft w:val="0"/>
      <w:marRight w:val="0"/>
      <w:marTop w:val="0"/>
      <w:marBottom w:val="0"/>
      <w:divBdr>
        <w:top w:val="none" w:sz="0" w:space="0" w:color="auto"/>
        <w:left w:val="none" w:sz="0" w:space="0" w:color="auto"/>
        <w:bottom w:val="none" w:sz="0" w:space="0" w:color="auto"/>
        <w:right w:val="none" w:sz="0" w:space="0" w:color="auto"/>
      </w:divBdr>
    </w:div>
    <w:div w:id="834997564">
      <w:bodyDiv w:val="1"/>
      <w:marLeft w:val="0"/>
      <w:marRight w:val="0"/>
      <w:marTop w:val="0"/>
      <w:marBottom w:val="0"/>
      <w:divBdr>
        <w:top w:val="none" w:sz="0" w:space="0" w:color="auto"/>
        <w:left w:val="none" w:sz="0" w:space="0" w:color="auto"/>
        <w:bottom w:val="none" w:sz="0" w:space="0" w:color="auto"/>
        <w:right w:val="none" w:sz="0" w:space="0" w:color="auto"/>
      </w:divBdr>
    </w:div>
    <w:div w:id="1392116694">
      <w:bodyDiv w:val="1"/>
      <w:marLeft w:val="0"/>
      <w:marRight w:val="0"/>
      <w:marTop w:val="0"/>
      <w:marBottom w:val="0"/>
      <w:divBdr>
        <w:top w:val="none" w:sz="0" w:space="0" w:color="auto"/>
        <w:left w:val="none" w:sz="0" w:space="0" w:color="auto"/>
        <w:bottom w:val="none" w:sz="0" w:space="0" w:color="auto"/>
        <w:right w:val="none" w:sz="0" w:space="0" w:color="auto"/>
      </w:divBdr>
    </w:div>
    <w:div w:id="20639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18BE-3AFD-471B-8F5F-BDF4CF23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dc:creator>
  <cp:keywords/>
  <dc:description/>
  <cp:lastModifiedBy>Пользователь</cp:lastModifiedBy>
  <cp:revision>14</cp:revision>
  <dcterms:created xsi:type="dcterms:W3CDTF">2018-11-03T15:44:00Z</dcterms:created>
  <dcterms:modified xsi:type="dcterms:W3CDTF">2020-10-05T10:57:00Z</dcterms:modified>
</cp:coreProperties>
</file>