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EA" w:rsidRPr="00A9461D" w:rsidRDefault="008554EA" w:rsidP="008554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A9461D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Pr="00A9461D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II</w:t>
      </w:r>
      <w:r w:rsidRPr="00A9461D">
        <w:rPr>
          <w:rFonts w:ascii="Times New Roman" w:hAnsi="Times New Roman" w:cs="Times New Roman"/>
          <w:b/>
          <w:bCs/>
          <w:kern w:val="36"/>
          <w:sz w:val="24"/>
          <w:szCs w:val="24"/>
        </w:rPr>
        <w:t>. ЖАРА И ХОЛОД: СТРАНА И ОБРАЗ ЖИЗНИ</w:t>
      </w:r>
    </w:p>
    <w:p w:rsidR="008554EA" w:rsidRPr="00A9461D" w:rsidRDefault="008554EA" w:rsidP="008554E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816"/>
        <w:gridCol w:w="1357"/>
        <w:gridCol w:w="1558"/>
        <w:gridCol w:w="914"/>
        <w:gridCol w:w="376"/>
        <w:gridCol w:w="1867"/>
      </w:tblGrid>
      <w:tr w:rsidR="008554EA" w:rsidRPr="00A9461D" w:rsidTr="00253E08">
        <w:tc>
          <w:tcPr>
            <w:tcW w:w="4925" w:type="dxa"/>
            <w:gridSpan w:val="3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Г. СКРЕБИЦКИЙ «ЧЕТЫРЕ ХУДОЖНИКА»</w:t>
            </w:r>
          </w:p>
        </w:tc>
        <w:tc>
          <w:tcPr>
            <w:tcW w:w="4715" w:type="dxa"/>
            <w:gridSpan w:val="4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Салкынкольская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СШ» район им.Г.Мусрепова СКО</w:t>
            </w:r>
          </w:p>
        </w:tc>
      </w:tr>
      <w:tr w:rsidR="008554EA" w:rsidRPr="00A9461D" w:rsidTr="00253E08">
        <w:tc>
          <w:tcPr>
            <w:tcW w:w="4925" w:type="dxa"/>
            <w:gridSpan w:val="3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4715" w:type="dxa"/>
            <w:gridSpan w:val="4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</w:tr>
      <w:tr w:rsidR="008554EA" w:rsidRPr="00A9461D" w:rsidTr="00253E08">
        <w:tc>
          <w:tcPr>
            <w:tcW w:w="4925" w:type="dxa"/>
            <w:gridSpan w:val="3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Класс 7</w:t>
            </w:r>
          </w:p>
        </w:tc>
        <w:tc>
          <w:tcPr>
            <w:tcW w:w="2472" w:type="dxa"/>
            <w:gridSpan w:val="2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присутствующих</w:t>
            </w:r>
          </w:p>
        </w:tc>
        <w:tc>
          <w:tcPr>
            <w:tcW w:w="2243" w:type="dxa"/>
            <w:gridSpan w:val="2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</w:t>
            </w:r>
          </w:p>
        </w:tc>
      </w:tr>
      <w:tr w:rsidR="008554EA" w:rsidRPr="00A9461D" w:rsidTr="00253E08">
        <w:tc>
          <w:tcPr>
            <w:tcW w:w="3568" w:type="dxa"/>
            <w:gridSpan w:val="2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обучения, которые необходимо достичь на данном уроке </w:t>
            </w:r>
          </w:p>
        </w:tc>
        <w:tc>
          <w:tcPr>
            <w:tcW w:w="6072" w:type="dxa"/>
            <w:gridSpan w:val="5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С2 7.1.2.1-понимать значение слов учебно-бразовательной тематики.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С3 7.1.3.1-понимать содержание набольших прозаических и поэтических произведений/фрагментов, определяя сюжетную линию или настроеие стихотворения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Г1 7.2.1.1-владеть словарным запасом,включающим эмоционально-окрашенную лексику, термины.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Г4 7.2.4.1-создавать аргументированное высказывание (рассуждение с элементами описания и/или повествования) на основе личных впечатлений и наблюдений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Ч1 7.3.1.1-понимать главную и второстепенную информцию сплошных и несплашных текстов, связывая информацию с общеизвестными, повседневными знаниями.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П3 7.4.3.1-представлять информацию в виде иллюстраций, сюжетных рисунков, комиксов, с использованием ИКТ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ИЕЯ2 7.5.2.1-использовать простые осложнённые вводными конструкциями, однородными членами предложения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54EA" w:rsidRPr="00A9461D" w:rsidTr="00253E08">
        <w:trPr>
          <w:trHeight w:val="562"/>
        </w:trPr>
        <w:tc>
          <w:tcPr>
            <w:tcW w:w="3568" w:type="dxa"/>
            <w:gridSpan w:val="2"/>
            <w:vMerge w:val="restart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6072" w:type="dxa"/>
            <w:gridSpan w:val="5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смогут: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Сравнивать тексты; отличить диалогическую речь от монологической речи; 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существительные с </w:t>
            </w:r>
            <w:proofErr w:type="spellStart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прилагательными;передавать</w:t>
            </w:r>
            <w:proofErr w:type="spellEnd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 события, соблюдая последовательность;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называть слова одним словом или сочетанием; 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вводные слова;</w:t>
            </w:r>
          </w:p>
        </w:tc>
      </w:tr>
      <w:tr w:rsidR="008554EA" w:rsidRPr="00A9461D" w:rsidTr="00253E08">
        <w:trPr>
          <w:trHeight w:val="562"/>
        </w:trPr>
        <w:tc>
          <w:tcPr>
            <w:tcW w:w="3568" w:type="dxa"/>
            <w:gridSpan w:val="2"/>
            <w:vMerge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gridSpan w:val="5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учащихся будут уметь: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представлять информацию в виде таблицы, схемы</w:t>
            </w:r>
            <w:proofErr w:type="gramStart"/>
            <w:r w:rsidRPr="00A94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составлять постер  на заданную тему;</w:t>
            </w:r>
          </w:p>
        </w:tc>
      </w:tr>
      <w:tr w:rsidR="008554EA" w:rsidRPr="00A9461D" w:rsidTr="00253E08">
        <w:trPr>
          <w:trHeight w:val="562"/>
        </w:trPr>
        <w:tc>
          <w:tcPr>
            <w:tcW w:w="3568" w:type="dxa"/>
            <w:gridSpan w:val="2"/>
            <w:vMerge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2" w:type="dxa"/>
            <w:gridSpan w:val="5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учащиеся смогут: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составлять диалог,опираясь на текст;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находить в тексте художественно-изобразительные средства, создавать аргументированное высказывание на основе личных впечатлений и наблюдений.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8554EA" w:rsidRPr="00A9461D" w:rsidTr="00253E08">
        <w:trPr>
          <w:trHeight w:val="2824"/>
        </w:trPr>
        <w:tc>
          <w:tcPr>
            <w:tcW w:w="3568" w:type="dxa"/>
            <w:gridSpan w:val="2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6072" w:type="dxa"/>
            <w:gridSpan w:val="5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могут: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- строить речь логично и последовательно, демонстрируя нормы устной и письменной речи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Ключевые слова и </w:t>
            </w: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фразы</w:t>
            </w:r>
            <w:proofErr w:type="gram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9461D"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A9461D">
              <w:rPr>
                <w:rFonts w:ascii="Times New Roman" w:hAnsi="Times New Roman" w:cs="Times New Roman"/>
                <w:i/>
                <w:sz w:val="24"/>
                <w:szCs w:val="24"/>
              </w:rPr>
              <w:t>итературный</w:t>
            </w:r>
            <w:proofErr w:type="spellEnd"/>
            <w:r w:rsidRPr="00A946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приём, сравнение, олицетворение, жанр, тема.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Используемый язык для диалога/письма на уроке: 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обсуждения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: Какие художественные приёмы вы знаете? Почему автор называет времена года художниками?</w:t>
            </w:r>
          </w:p>
        </w:tc>
      </w:tr>
      <w:tr w:rsidR="008554EA" w:rsidRPr="00A9461D" w:rsidTr="00253E08">
        <w:tc>
          <w:tcPr>
            <w:tcW w:w="3568" w:type="dxa"/>
            <w:gridSpan w:val="2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2" w:type="dxa"/>
            <w:gridSpan w:val="5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Этот раздел построен на знаниях и навыках, приобретенных в предыдущих классах, </w:t>
            </w:r>
            <w:r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на тех, которые направлены на восприятие и оценку аудио материалов, на анализ текста, на формирование грамотности речи.</w:t>
            </w:r>
          </w:p>
        </w:tc>
      </w:tr>
      <w:tr w:rsidR="008554EA" w:rsidRPr="00A9461D" w:rsidTr="00253E08">
        <w:tc>
          <w:tcPr>
            <w:tcW w:w="9640" w:type="dxa"/>
            <w:gridSpan w:val="7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8554EA" w:rsidRPr="00A9461D" w:rsidTr="00253E08">
        <w:tc>
          <w:tcPr>
            <w:tcW w:w="1752" w:type="dxa"/>
          </w:tcPr>
          <w:p w:rsidR="008554EA" w:rsidRPr="00A9461D" w:rsidRDefault="008554EA" w:rsidP="00253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6021" w:type="dxa"/>
            <w:gridSpan w:val="5"/>
          </w:tcPr>
          <w:p w:rsidR="008554EA" w:rsidRPr="00A9461D" w:rsidRDefault="008554EA" w:rsidP="00253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действия </w:t>
            </w:r>
          </w:p>
        </w:tc>
        <w:tc>
          <w:tcPr>
            <w:tcW w:w="1867" w:type="dxa"/>
          </w:tcPr>
          <w:p w:rsidR="008554EA" w:rsidRPr="00A9461D" w:rsidRDefault="008554EA" w:rsidP="00253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554EA" w:rsidRPr="00A9461D" w:rsidTr="00253E08">
        <w:tc>
          <w:tcPr>
            <w:tcW w:w="1752" w:type="dxa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0–2 мин</w:t>
            </w:r>
          </w:p>
        </w:tc>
        <w:tc>
          <w:tcPr>
            <w:tcW w:w="6021" w:type="dxa"/>
            <w:gridSpan w:val="5"/>
          </w:tcPr>
          <w:p w:rsidR="008554EA" w:rsidRPr="00120279" w:rsidRDefault="008554EA" w:rsidP="00253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Организационный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момент.</w:t>
            </w:r>
            <w:r w:rsidRPr="00120279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Создание</w:t>
            </w:r>
            <w:proofErr w:type="spellEnd"/>
            <w:r w:rsidRPr="00120279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20279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коллаборативной</w:t>
            </w:r>
            <w:proofErr w:type="spellEnd"/>
            <w:r w:rsidRPr="00120279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 xml:space="preserve"> среды.</w:t>
            </w:r>
          </w:p>
          <w:p w:rsidR="008554EA" w:rsidRPr="000A75BA" w:rsidRDefault="008554EA" w:rsidP="00253E08">
            <w:pPr>
              <w:pStyle w:val="a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A75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Подарите улыбки друг другу.</w:t>
            </w:r>
          </w:p>
          <w:p w:rsidR="008554EA" w:rsidRPr="000A75BA" w:rsidRDefault="008554EA" w:rsidP="00253E08">
            <w:pPr>
              <w:pStyle w:val="a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A75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Улыбнитесь друг другу, себе. Приятного вам учебного дня!</w:t>
            </w:r>
          </w:p>
          <w:p w:rsidR="008554EA" w:rsidRPr="00120279" w:rsidRDefault="008554EA" w:rsidP="00253E08">
            <w:pPr>
              <w:pStyle w:val="a5"/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en-GB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en-GB"/>
              </w:rPr>
              <w:t>Приветствие</w:t>
            </w:r>
            <w:r w:rsidRPr="00120279">
              <w:rPr>
                <w:rFonts w:ascii="Times New Roman" w:hAnsi="Times New Roman" w:cs="Times New Roman"/>
                <w:i w:val="0"/>
                <w:sz w:val="24"/>
                <w:szCs w:val="24"/>
                <w:lang w:val="ru-RU" w:eastAsia="en-GB"/>
              </w:rPr>
              <w:t xml:space="preserve"> учащихся на трех языках: казахском, русском, английском.</w:t>
            </w:r>
          </w:p>
        </w:tc>
        <w:tc>
          <w:tcPr>
            <w:tcW w:w="1867" w:type="dxa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Учебник.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EA" w:rsidRPr="00A9461D" w:rsidTr="00253E08">
        <w:tc>
          <w:tcPr>
            <w:tcW w:w="1752" w:type="dxa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21" w:type="dxa"/>
            <w:gridSpan w:val="5"/>
          </w:tcPr>
          <w:p w:rsidR="008554EA" w:rsidRPr="00A9461D" w:rsidRDefault="008554EA" w:rsidP="00253E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lastRenderedPageBreak/>
              <w:t>II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 Актуализация знаний.</w:t>
            </w:r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Какая всюду нас окружает красота! Какое величие!</w:t>
            </w:r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                                                 И</w:t>
            </w:r>
            <w:proofErr w:type="gramStart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Л е в и т а </w:t>
            </w:r>
            <w:proofErr w:type="spellStart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8554EA" w:rsidRPr="00FF7C94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FF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Мозговой штурм</w:t>
            </w: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Ребята, вы узнаете, о чём пойдёт речь на нашем уроке, 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отгадав загадки</w:t>
            </w:r>
            <w:proofErr w:type="gramStart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слайдах загадки о временах года)</w:t>
            </w: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Обернулась в лёд вода</w:t>
            </w:r>
            <w:proofErr w:type="gramStart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ерестал медведь реветь: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спячку впал в бору медведь.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Кто скажет, кто знает,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Когда это бывает? (Зима)</w:t>
            </w: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раскрываю почки</w:t>
            </w: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зелёные листочки,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Деревья одеваю,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Посевы поливаю. (Весна)</w:t>
            </w: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соткано из зноя</w:t>
            </w:r>
            <w:proofErr w:type="gramStart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есу тепло с собою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Я реки согреваю,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“Купайтесь!” - приглашаю. (Лето)</w:t>
            </w: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Несу я урожаи,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Поля вновь засеваю,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Птиц к югу отправляю,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Деревья раздеваю. (Осень)</w:t>
            </w:r>
          </w:p>
          <w:p w:rsidR="008554EA" w:rsidRPr="00A9461D" w:rsidRDefault="008554EA" w:rsidP="00253E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(Деятельность учащихся) </w:t>
            </w:r>
            <w:proofErr w:type="gram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Учащиеся определяют тему урока. </w:t>
            </w: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</w:t>
            </w:r>
            <w:proofErr w:type="gramStart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 правильно угадали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тему урока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тема нашего урока «Четыре художника»</w:t>
            </w: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Скребицкого</w:t>
            </w:r>
            <w:proofErr w:type="spellEnd"/>
            <w:proofErr w:type="gramStart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посвященная временам года</w:t>
            </w:r>
          </w:p>
          <w:p w:rsidR="008554EA" w:rsidRPr="00A9461D" w:rsidRDefault="008554EA" w:rsidP="00253E0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III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. Изучение нового материала. </w:t>
            </w: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Прежде чем приступить к заданной теме узнаем о литературных приемах </w:t>
            </w:r>
            <w:proofErr w:type="gramStart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раздать карточки)</w:t>
            </w:r>
          </w:p>
          <w:tbl>
            <w:tblPr>
              <w:tblW w:w="51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5160"/>
            </w:tblGrid>
            <w:tr w:rsidR="008554EA" w:rsidRPr="00FF7C94" w:rsidTr="00253E08">
              <w:tc>
                <w:tcPr>
                  <w:tcW w:w="4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554EA" w:rsidRPr="00FF7C94" w:rsidRDefault="008554EA" w:rsidP="00253E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7C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Сравнение</w:t>
                  </w:r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это литературный прием</w:t>
                  </w:r>
                  <w:proofErr w:type="gramStart"/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основанный на сопоставлении качеств ,</w:t>
                  </w:r>
                  <w:proofErr w:type="spellStart"/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явлении,предметов</w:t>
                  </w:r>
                  <w:proofErr w:type="spellEnd"/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 целью пояснения одного</w:t>
                  </w:r>
                </w:p>
                <w:p w:rsidR="00FF7C94" w:rsidRPr="00FF7C94" w:rsidRDefault="008554EA" w:rsidP="00253E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из них при помощи </w:t>
                  </w:r>
                  <w:proofErr w:type="gramStart"/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другого</w:t>
                  </w:r>
                  <w:proofErr w:type="gramEnd"/>
                </w:p>
              </w:tc>
            </w:tr>
            <w:tr w:rsidR="008554EA" w:rsidRPr="00FF7C94" w:rsidTr="00253E08">
              <w:tc>
                <w:tcPr>
                  <w:tcW w:w="492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554EA" w:rsidRPr="00FF7C94" w:rsidRDefault="008554EA" w:rsidP="00253E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Олицетворение- это литературный прием </w:t>
                  </w:r>
                  <w:proofErr w:type="gramStart"/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</w:t>
                  </w:r>
                  <w:proofErr w:type="gramEnd"/>
                </w:p>
                <w:p w:rsidR="008554EA" w:rsidRPr="00FF7C94" w:rsidRDefault="008554EA" w:rsidP="00253E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котором неодушевленные предметы наделяются </w:t>
                  </w:r>
                  <w:proofErr w:type="spellStart"/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своиствами</w:t>
                  </w:r>
                  <w:proofErr w:type="spellEnd"/>
                  <w:proofErr w:type="gramStart"/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которые присущи</w:t>
                  </w:r>
                </w:p>
                <w:p w:rsidR="008554EA" w:rsidRPr="00FF7C94" w:rsidRDefault="008554EA" w:rsidP="00253E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F7C9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живым существам.</w:t>
                  </w:r>
                </w:p>
                <w:p w:rsidR="00FF7C94" w:rsidRPr="00FF7C94" w:rsidRDefault="008554EA" w:rsidP="00253E08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Г. Работа в группах</w:t>
            </w:r>
          </w:p>
          <w:p w:rsidR="008554EA" w:rsidRPr="00A9461D" w:rsidRDefault="008554EA" w:rsidP="00253E08">
            <w:pPr>
              <w:pStyle w:val="Default"/>
              <w:rPr>
                <w:bCs/>
              </w:rPr>
            </w:pPr>
            <w:r w:rsidRPr="00A9461D">
              <w:rPr>
                <w:bCs/>
              </w:rPr>
              <w:t xml:space="preserve"> Деление на группы по первой букве имени или фамилии (гласные – согласные, звонкие – глухие)</w:t>
            </w:r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b/>
                <w:color w:val="000000" w:themeColor="text1"/>
                <w:sz w:val="24"/>
                <w:szCs w:val="24"/>
              </w:rPr>
              <w:t>Задание для первой группы:</w:t>
            </w:r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1. Упр.90</w:t>
            </w:r>
            <w:proofErr w:type="gramStart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рочитайте. Найдите сравнения. Чем они выражены? Укажите сложные предложения, выражающие сравнительное значение. </w:t>
            </w:r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2. Работа по таблице.</w:t>
            </w:r>
          </w:p>
          <w:p w:rsidR="008554EA" w:rsidRPr="00A9461D" w:rsidRDefault="008554EA" w:rsidP="00253E0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3. </w:t>
            </w:r>
            <w:r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Ответьте на «тонкие» и «толстые» вопросы.</w:t>
            </w:r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b/>
                <w:color w:val="000000" w:themeColor="text1"/>
                <w:sz w:val="24"/>
                <w:szCs w:val="24"/>
              </w:rPr>
              <w:t>Задание для второй группы:</w:t>
            </w:r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1. Упр. 91</w:t>
            </w:r>
            <w:proofErr w:type="gramStart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рочитайте отрывки из стихотворений. Докажите, что выделенные слова являются олицетворениями.</w:t>
            </w:r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2. Работа по таблице.</w:t>
            </w:r>
          </w:p>
          <w:p w:rsidR="008554EA" w:rsidRPr="00A9461D" w:rsidRDefault="008554EA" w:rsidP="00253E08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3. </w:t>
            </w:r>
            <w:r w:rsidRPr="00A9461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Ответьте на «тонкие» и «толстые» вопросы.</w:t>
            </w:r>
          </w:p>
          <w:p w:rsidR="008554EA" w:rsidRPr="00A9461D" w:rsidRDefault="008554EA" w:rsidP="00253E0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К.П. 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Ученики выполняют задания, проводят </w:t>
            </w:r>
            <w:proofErr w:type="spellStart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 стратегия «2 звезды и 1 пожелание».</w:t>
            </w:r>
          </w:p>
        </w:tc>
        <w:tc>
          <w:tcPr>
            <w:tcW w:w="1867" w:type="dxa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Учебник.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Эпиграф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Сюжетные 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картинки.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времена года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карточками.</w:t>
            </w:r>
          </w:p>
          <w:p w:rsidR="008554EA" w:rsidRPr="00D64E9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EA" w:rsidRPr="00A9461D" w:rsidTr="00253E08">
        <w:tc>
          <w:tcPr>
            <w:tcW w:w="1752" w:type="dxa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gridSpan w:val="5"/>
          </w:tcPr>
          <w:p w:rsidR="008554EA" w:rsidRPr="00A9461D" w:rsidRDefault="008554EA" w:rsidP="00253E08">
            <w:pPr>
              <w:pStyle w:val="Default"/>
              <w:rPr>
                <w:b/>
                <w:bCs/>
              </w:rPr>
            </w:pPr>
            <w:r w:rsidRPr="00A9461D">
              <w:rPr>
                <w:b/>
                <w:bCs/>
              </w:rPr>
              <w:t xml:space="preserve">IV. Освоение изученного материала.  </w:t>
            </w:r>
          </w:p>
          <w:p w:rsidR="008554EA" w:rsidRPr="00FF7C94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Чтение произведения </w:t>
            </w: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Г.Скребицкого</w:t>
            </w:r>
            <w:proofErr w:type="spellEnd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«Четыре художника».</w:t>
            </w:r>
            <w:r w:rsidRPr="00FF7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Стратегия кластер</w:t>
            </w:r>
          </w:p>
          <w:p w:rsidR="008554EA" w:rsidRPr="00D64E9D" w:rsidRDefault="008554EA" w:rsidP="00253E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7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 учащимися составляют кластер.</w:t>
            </w:r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Ответьте на вопросы, используя «Ромашку» </w:t>
            </w: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Блума</w:t>
            </w:r>
            <w:proofErr w:type="spellEnd"/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Описание:</w:t>
            </w: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"Ромашка" состоит из шести лепестков, каждый из которых содержит определенный тип вопроса. Таким образом, шесть лепестков - шесть вопросов. </w:t>
            </w:r>
          </w:p>
          <w:p w:rsidR="008554EA" w:rsidRDefault="008554EA" w:rsidP="00253E08">
            <w:pPr>
              <w:pStyle w:val="a5"/>
              <w:rPr>
                <w:lang w:val="ru-RU"/>
              </w:rPr>
            </w:pPr>
            <w:r w:rsidRPr="000A75B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Физкультурная минутка</w:t>
            </w:r>
            <w:r w:rsidRPr="000A75BA">
              <w:rPr>
                <w:lang w:val="ru-RU"/>
              </w:rPr>
              <w:t xml:space="preserve"> </w:t>
            </w:r>
          </w:p>
          <w:p w:rsidR="008554EA" w:rsidRPr="000A75BA" w:rsidRDefault="008554EA" w:rsidP="00253E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 ставим мы вразлет:</w:t>
            </w:r>
          </w:p>
          <w:p w:rsidR="008554EA" w:rsidRPr="000A75BA" w:rsidRDefault="008554EA" w:rsidP="00253E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A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Появился самолет.</w:t>
            </w:r>
          </w:p>
          <w:p w:rsidR="008554EA" w:rsidRPr="000A75BA" w:rsidRDefault="008554EA" w:rsidP="00253E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A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Мах крылом туда-сюда</w:t>
            </w:r>
          </w:p>
          <w:p w:rsidR="008554EA" w:rsidRPr="000A75BA" w:rsidRDefault="008554EA" w:rsidP="00253E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0A75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Делай «раз» и делай «два».</w:t>
            </w:r>
          </w:p>
          <w:p w:rsidR="008554EA" w:rsidRDefault="008554EA" w:rsidP="00253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val="en-US" w:eastAsia="en-GB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Закрепление изученного материала.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Литературный диктант</w:t>
            </w:r>
          </w:p>
          <w:p w:rsidR="008554EA" w:rsidRPr="00120279" w:rsidRDefault="008554EA" w:rsidP="00253E0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>синквейна</w:t>
            </w:r>
            <w:proofErr w:type="spellEnd"/>
            <w:r w:rsidRPr="00A9461D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к слову </w:t>
            </w:r>
            <w:r w:rsidRPr="00A9461D"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t>зима, весна, лето, осень</w:t>
            </w:r>
            <w:proofErr w:type="gramStart"/>
            <w:r w:rsidRPr="00A9461D"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A9461D"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gramStart"/>
            <w:r w:rsidRPr="00A9461D"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A9461D">
              <w:rPr>
                <w:rFonts w:ascii="Times New Roman" w:eastAsia="SchoolBookKza" w:hAnsi="Times New Roman" w:cs="Times New Roman"/>
                <w:i/>
                <w:iCs/>
                <w:sz w:val="24"/>
                <w:szCs w:val="24"/>
              </w:rPr>
              <w:t>а выбор)</w:t>
            </w:r>
          </w:p>
        </w:tc>
        <w:tc>
          <w:tcPr>
            <w:tcW w:w="1867" w:type="dxa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6206" cy="749220"/>
                  <wp:effectExtent l="0" t="0" r="1905" b="0"/>
                  <wp:docPr id="42" name="Рисунок 42" descr="Картинки по запросу ромашка блу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ромашка блу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27" cy="76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4EA" w:rsidRPr="00A9461D" w:rsidTr="00253E08">
        <w:trPr>
          <w:trHeight w:val="2116"/>
        </w:trPr>
        <w:tc>
          <w:tcPr>
            <w:tcW w:w="1752" w:type="dxa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6021" w:type="dxa"/>
            <w:gridSpan w:val="5"/>
          </w:tcPr>
          <w:p w:rsidR="008554EA" w:rsidRPr="00A9461D" w:rsidRDefault="008554EA" w:rsidP="00253E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</w:t>
            </w: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емы проекта «Художественно-выразительные средства в сказках</w:t>
            </w:r>
            <w:proofErr w:type="gramStart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»</w:t>
            </w: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End"/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Г) (Деятельность учащихся) </w:t>
            </w: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Выбирают тему, готовят проект в виде презентации.</w:t>
            </w:r>
          </w:p>
          <w:p w:rsidR="008554EA" w:rsidRPr="00A9461D" w:rsidRDefault="008554EA" w:rsidP="00253E08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4EA" w:rsidRPr="00A9461D" w:rsidRDefault="008554EA" w:rsidP="00253E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Для самостоятельного изучения предлагается «УС».</w:t>
            </w:r>
          </w:p>
          <w:p w:rsidR="008554EA" w:rsidRPr="000A75BA" w:rsidRDefault="008554EA" w:rsidP="00253E08">
            <w:pPr>
              <w:pStyle w:val="a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A75BA">
              <w:rPr>
                <w:b/>
                <w:color w:val="000000"/>
                <w:sz w:val="24"/>
                <w:szCs w:val="24"/>
                <w:lang w:val="ru-RU"/>
              </w:rPr>
              <w:t>Рефлекси</w:t>
            </w:r>
            <w:proofErr w:type="gramStart"/>
            <w:r w:rsidRPr="000A75BA">
              <w:rPr>
                <w:b/>
                <w:color w:val="000000"/>
                <w:sz w:val="24"/>
                <w:szCs w:val="24"/>
                <w:lang w:val="ru-RU"/>
              </w:rPr>
              <w:t>я</w:t>
            </w:r>
            <w:r w:rsidRPr="000A75BA">
              <w:rPr>
                <w:lang w:val="ru-RU"/>
              </w:rPr>
              <w:t>-</w:t>
            </w:r>
            <w:proofErr w:type="gramEnd"/>
            <w:r w:rsidRPr="000A75BA">
              <w:rPr>
                <w:lang w:val="ru-RU"/>
              </w:rPr>
              <w:t xml:space="preserve"> </w:t>
            </w:r>
            <w:r w:rsidRPr="000A75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нового узнали на уроке?</w:t>
            </w:r>
          </w:p>
          <w:p w:rsidR="008554EA" w:rsidRPr="000A75BA" w:rsidRDefault="008554EA" w:rsidP="00253E08">
            <w:pPr>
              <w:pStyle w:val="a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A75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- Что вам больше всего удалось сегодня на уроке? </w:t>
            </w:r>
          </w:p>
          <w:p w:rsidR="008554EA" w:rsidRPr="000A75BA" w:rsidRDefault="008554EA" w:rsidP="00253E08">
            <w:pPr>
              <w:pStyle w:val="a5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0A75B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 Что не удалось? (Заполнение таблицы)</w:t>
            </w:r>
          </w:p>
          <w:p w:rsidR="008554EA" w:rsidRPr="00A9461D" w:rsidRDefault="008554EA" w:rsidP="00253E08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«Выбор»</w:t>
            </w:r>
          </w:p>
          <w:p w:rsidR="008554EA" w:rsidRDefault="008554EA" w:rsidP="00253E08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(И) (Деятельность учащихся) </w:t>
            </w:r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рефлексии учащиеся заполняют </w:t>
            </w:r>
            <w:proofErr w:type="spellStart"/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таблицу</w:t>
            </w:r>
            <w:proofErr w:type="gramStart"/>
            <w:r w:rsidRPr="00A94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бъяснение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</w:p>
          <w:p w:rsidR="008554EA" w:rsidRPr="00A9461D" w:rsidRDefault="008554EA" w:rsidP="00253E08">
            <w:pPr>
              <w:pStyle w:val="a3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54EA" w:rsidRPr="00A9461D" w:rsidTr="00253E08">
        <w:tc>
          <w:tcPr>
            <w:tcW w:w="9640" w:type="dxa"/>
            <w:gridSpan w:val="7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8554EA" w:rsidRPr="00A9461D" w:rsidTr="00253E08">
        <w:tc>
          <w:tcPr>
            <w:tcW w:w="3568" w:type="dxa"/>
            <w:gridSpan w:val="2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поддерживать учащихся</w:t>
            </w:r>
          </w:p>
        </w:tc>
        <w:tc>
          <w:tcPr>
            <w:tcW w:w="2915" w:type="dxa"/>
            <w:gridSpan w:val="2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увидеть приобретенные знания учащихся</w:t>
            </w:r>
          </w:p>
        </w:tc>
        <w:tc>
          <w:tcPr>
            <w:tcW w:w="3157" w:type="dxa"/>
            <w:gridSpan w:val="3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связиСоблюдение</w:t>
            </w:r>
            <w:proofErr w:type="spellEnd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</w:t>
            </w:r>
            <w:proofErr w:type="spellStart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>вязи</w:t>
            </w:r>
            <w:proofErr w:type="spellEnd"/>
            <w:r w:rsidRPr="00A94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ценностями</w:t>
            </w:r>
          </w:p>
        </w:tc>
      </w:tr>
      <w:tr w:rsidR="008554EA" w:rsidRPr="00A9461D" w:rsidTr="00253E08">
        <w:trPr>
          <w:trHeight w:val="1390"/>
        </w:trPr>
        <w:tc>
          <w:tcPr>
            <w:tcW w:w="3568" w:type="dxa"/>
            <w:gridSpan w:val="2"/>
          </w:tcPr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 xml:space="preserve">-Детям можно предложить тексты для чтения разного уровня сложности.                    </w:t>
            </w:r>
            <w:proofErr w:type="gramStart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етям, допускающим отклонения от каллиграфических норм, можно предложить дополнительный рабочий лист.                                             -Детям, которые работают в высоком темпе, можно предложить дополнительные задания.</w:t>
            </w:r>
          </w:p>
        </w:tc>
        <w:tc>
          <w:tcPr>
            <w:tcW w:w="2915" w:type="dxa"/>
            <w:gridSpan w:val="2"/>
          </w:tcPr>
          <w:p w:rsidR="008554EA" w:rsidRPr="00A9461D" w:rsidRDefault="008554EA" w:rsidP="00253E0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Наблюдение учителя в ходе реализации приема «Одна минута».</w:t>
            </w:r>
          </w:p>
          <w:p w:rsidR="008554EA" w:rsidRPr="00A9461D" w:rsidRDefault="008554EA" w:rsidP="00253E0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8554EA" w:rsidRPr="00A9461D" w:rsidRDefault="008554EA" w:rsidP="00253E08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стратегия «2 звезды и 1 пожелание».</w:t>
            </w:r>
          </w:p>
          <w:p w:rsidR="008554EA" w:rsidRPr="00A9461D" w:rsidRDefault="008554EA" w:rsidP="00253E08">
            <w:pPr>
              <w:spacing w:before="60" w:after="60" w:line="240" w:lineRule="auto"/>
              <w:rPr>
                <w:rFonts w:ascii="Times New Roman" w:hAnsi="Times New Roman" w:cs="Times New Roman"/>
                <w:color w:val="2976A4"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После выполнения дифференцированного задания по вариантам (чтение и анализ текста) учитель оценивает выполненные работы на основе дескрипторов.</w:t>
            </w:r>
          </w:p>
        </w:tc>
        <w:tc>
          <w:tcPr>
            <w:tcW w:w="3157" w:type="dxa"/>
            <w:gridSpan w:val="3"/>
          </w:tcPr>
          <w:p w:rsidR="008554EA" w:rsidRPr="00A9461D" w:rsidRDefault="008554EA" w:rsidP="00253E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A9461D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Физкультурная минутка.</w:t>
            </w:r>
          </w:p>
          <w:p w:rsidR="008554EA" w:rsidRPr="00A9461D" w:rsidRDefault="008554EA" w:rsidP="00253E0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61D">
              <w:rPr>
                <w:rFonts w:ascii="Times New Roman" w:hAnsi="Times New Roman" w:cs="Times New Roman"/>
                <w:sz w:val="24"/>
                <w:szCs w:val="24"/>
              </w:rPr>
              <w:t>Ветер дует нам в лицо.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br/>
              <w:t>Закачалось деревцо.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br/>
              <w:t>Ветер тише, тише, тише.</w:t>
            </w:r>
            <w:r w:rsidRPr="00A9461D">
              <w:rPr>
                <w:rFonts w:ascii="Times New Roman" w:hAnsi="Times New Roman" w:cs="Times New Roman"/>
                <w:sz w:val="24"/>
                <w:szCs w:val="24"/>
              </w:rPr>
              <w:br/>
              <w:t>Деревцо всё выше, выше.</w:t>
            </w:r>
          </w:p>
          <w:p w:rsidR="008554EA" w:rsidRPr="00A9461D" w:rsidRDefault="008554EA" w:rsidP="00253E0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54EA" w:rsidRDefault="008554EA" w:rsidP="008554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8554EA" w:rsidRDefault="008554EA" w:rsidP="008554E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</w:pPr>
    </w:p>
    <w:p w:rsidR="00333551" w:rsidRDefault="00333551"/>
    <w:sectPr w:rsidR="00333551" w:rsidSect="00333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4EA"/>
    <w:rsid w:val="00333551"/>
    <w:rsid w:val="0085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554EA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8554EA"/>
  </w:style>
  <w:style w:type="paragraph" w:styleId="a5">
    <w:name w:val="No Spacing"/>
    <w:basedOn w:val="a"/>
    <w:link w:val="a6"/>
    <w:uiPriority w:val="1"/>
    <w:qFormat/>
    <w:rsid w:val="008554EA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8554EA"/>
    <w:rPr>
      <w:rFonts w:eastAsia="Times New Roman"/>
      <w:i/>
      <w:iCs/>
      <w:sz w:val="20"/>
      <w:szCs w:val="20"/>
      <w:lang w:val="en-US"/>
    </w:rPr>
  </w:style>
  <w:style w:type="paragraph" w:customStyle="1" w:styleId="Default">
    <w:name w:val="Default"/>
    <w:qFormat/>
    <w:rsid w:val="0085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4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982</Words>
  <Characters>5603</Characters>
  <Application>Microsoft Office Word</Application>
  <DocSecurity>0</DocSecurity>
  <Lines>46</Lines>
  <Paragraphs>13</Paragraphs>
  <ScaleCrop>false</ScaleCrop>
  <Company>Grizli777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2020-09-22T17:12:00Z</dcterms:created>
  <dcterms:modified xsi:type="dcterms:W3CDTF">2020-09-22T17:14:00Z</dcterms:modified>
</cp:coreProperties>
</file>