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A38" w:rsidRDefault="00015F5D" w:rsidP="008363B3">
      <w:pPr>
        <w:pStyle w:val="a3"/>
        <w:spacing w:before="0" w:beforeAutospacing="0" w:after="240" w:afterAutospacing="0"/>
        <w:ind w:firstLine="708"/>
        <w:jc w:val="both"/>
        <w:rPr>
          <w:color w:val="000000"/>
          <w:sz w:val="28"/>
          <w:szCs w:val="28"/>
        </w:rPr>
      </w:pPr>
      <w:r w:rsidRPr="00015F5D">
        <w:rPr>
          <w:i/>
          <w:noProof/>
          <w:color w:val="000000"/>
          <w:sz w:val="28"/>
          <w:szCs w:val="28"/>
        </w:rPr>
        <w:drawing>
          <wp:anchor distT="0" distB="0" distL="114300" distR="114300" simplePos="0" relativeHeight="251658240" behindDoc="0" locked="0" layoutInCell="1" allowOverlap="1" wp14:anchorId="01AB56E1" wp14:editId="2530B714">
            <wp:simplePos x="0" y="0"/>
            <wp:positionH relativeFrom="column">
              <wp:posOffset>4652010</wp:posOffset>
            </wp:positionH>
            <wp:positionV relativeFrom="paragraph">
              <wp:posOffset>556260</wp:posOffset>
            </wp:positionV>
            <wp:extent cx="1537970" cy="1638300"/>
            <wp:effectExtent l="0" t="0" r="5080" b="0"/>
            <wp:wrapSquare wrapText="bothSides"/>
            <wp:docPr id="8" name="Рисунок 8" descr="D:\Users\User\Downloads\16484766398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User\Downloads\164847663986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7970" cy="16383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725A38" w:rsidRPr="008363B3">
        <w:rPr>
          <w:b/>
          <w:bCs/>
          <w:sz w:val="28"/>
          <w:szCs w:val="28"/>
        </w:rPr>
        <w:t xml:space="preserve">РАЗВИТЕ ФУНКЦИОНАЛЬНОЙ ГРАМОТНОСТИ УЧАЩИХСЯ В ПРОЦЕССЕ ОБУЧЕНИЯ НА УРОКАХ АНГЛИЙСКОГО </w:t>
      </w:r>
      <w:r w:rsidR="008363B3" w:rsidRPr="008363B3">
        <w:rPr>
          <w:b/>
          <w:bCs/>
          <w:sz w:val="28"/>
          <w:szCs w:val="28"/>
        </w:rPr>
        <w:t>ЯЗЫКА</w:t>
      </w:r>
      <w:r w:rsidR="008363B3" w:rsidRPr="008363B3">
        <w:rPr>
          <w:color w:val="000000"/>
          <w:sz w:val="28"/>
          <w:szCs w:val="28"/>
        </w:rPr>
        <w:t>.</w:t>
      </w:r>
    </w:p>
    <w:p w:rsidR="00015F5D" w:rsidRDefault="00015F5D" w:rsidP="00FF3466">
      <w:pPr>
        <w:pStyle w:val="a3"/>
        <w:spacing w:before="0" w:beforeAutospacing="0" w:after="0" w:afterAutospacing="0"/>
        <w:rPr>
          <w:i/>
          <w:color w:val="000000"/>
          <w:sz w:val="28"/>
          <w:szCs w:val="28"/>
        </w:rPr>
      </w:pPr>
    </w:p>
    <w:p w:rsidR="008363B3" w:rsidRPr="00FF3466" w:rsidRDefault="008363B3" w:rsidP="00FF3466">
      <w:pPr>
        <w:pStyle w:val="a3"/>
        <w:spacing w:before="0" w:beforeAutospacing="0" w:after="0" w:afterAutospacing="0"/>
        <w:rPr>
          <w:i/>
          <w:color w:val="000000"/>
          <w:sz w:val="28"/>
          <w:szCs w:val="28"/>
        </w:rPr>
      </w:pPr>
      <w:r w:rsidRPr="00FF3466">
        <w:rPr>
          <w:i/>
          <w:color w:val="000000"/>
          <w:sz w:val="28"/>
          <w:szCs w:val="28"/>
        </w:rPr>
        <w:t>Писаренко Екатерина Валерьевна,</w:t>
      </w:r>
    </w:p>
    <w:p w:rsidR="00FF3466" w:rsidRPr="00FF3466" w:rsidRDefault="008363B3" w:rsidP="00FF3466">
      <w:pPr>
        <w:pStyle w:val="a3"/>
        <w:spacing w:before="0" w:beforeAutospacing="0" w:after="0" w:afterAutospacing="0"/>
        <w:rPr>
          <w:i/>
          <w:color w:val="000000"/>
          <w:sz w:val="28"/>
          <w:szCs w:val="28"/>
        </w:rPr>
      </w:pPr>
      <w:r w:rsidRPr="00FF3466">
        <w:rPr>
          <w:i/>
          <w:color w:val="000000"/>
          <w:sz w:val="28"/>
          <w:szCs w:val="28"/>
        </w:rPr>
        <w:t xml:space="preserve">учитель английского </w:t>
      </w:r>
      <w:r w:rsidR="00FF3466" w:rsidRPr="00FF3466">
        <w:rPr>
          <w:i/>
          <w:color w:val="000000"/>
          <w:sz w:val="28"/>
          <w:szCs w:val="28"/>
        </w:rPr>
        <w:t xml:space="preserve">языка </w:t>
      </w:r>
    </w:p>
    <w:p w:rsidR="00FF3466" w:rsidRDefault="00FF3466" w:rsidP="00FF3466">
      <w:pPr>
        <w:pStyle w:val="a3"/>
        <w:spacing w:before="0" w:beforeAutospacing="0" w:after="0" w:afterAutospacing="0"/>
        <w:rPr>
          <w:i/>
          <w:color w:val="000000"/>
          <w:sz w:val="28"/>
          <w:szCs w:val="28"/>
        </w:rPr>
      </w:pPr>
      <w:r w:rsidRPr="00FF3466">
        <w:rPr>
          <w:i/>
          <w:color w:val="000000"/>
          <w:sz w:val="28"/>
          <w:szCs w:val="28"/>
        </w:rPr>
        <w:t xml:space="preserve">КГУ «Общеобразовательная школа № 12 отдела </w:t>
      </w:r>
    </w:p>
    <w:p w:rsidR="00FF3466" w:rsidRDefault="00FF3466" w:rsidP="00FF3466">
      <w:pPr>
        <w:pStyle w:val="a3"/>
        <w:spacing w:before="0" w:beforeAutospacing="0" w:after="0" w:afterAutospacing="0"/>
        <w:rPr>
          <w:i/>
          <w:color w:val="000000"/>
          <w:sz w:val="28"/>
          <w:szCs w:val="28"/>
        </w:rPr>
      </w:pPr>
      <w:r w:rsidRPr="00FF3466">
        <w:rPr>
          <w:i/>
          <w:color w:val="000000"/>
          <w:sz w:val="28"/>
          <w:szCs w:val="28"/>
        </w:rPr>
        <w:t xml:space="preserve">образования </w:t>
      </w:r>
      <w:proofErr w:type="spellStart"/>
      <w:r w:rsidRPr="00FF3466">
        <w:rPr>
          <w:i/>
          <w:color w:val="000000"/>
          <w:sz w:val="28"/>
          <w:szCs w:val="28"/>
        </w:rPr>
        <w:t>Житикаринского</w:t>
      </w:r>
      <w:proofErr w:type="spellEnd"/>
      <w:r w:rsidRPr="00FF3466">
        <w:rPr>
          <w:i/>
          <w:color w:val="000000"/>
          <w:sz w:val="28"/>
          <w:szCs w:val="28"/>
        </w:rPr>
        <w:t xml:space="preserve"> района»</w:t>
      </w:r>
    </w:p>
    <w:p w:rsidR="00FF3466" w:rsidRDefault="00FF3466" w:rsidP="00FF3466">
      <w:pPr>
        <w:pStyle w:val="a3"/>
        <w:spacing w:before="0" w:beforeAutospacing="0" w:after="0" w:afterAutospacing="0"/>
        <w:rPr>
          <w:i/>
          <w:color w:val="000000"/>
          <w:sz w:val="28"/>
          <w:szCs w:val="28"/>
        </w:rPr>
      </w:pPr>
      <w:r w:rsidRPr="00FF3466">
        <w:rPr>
          <w:i/>
          <w:color w:val="000000"/>
          <w:sz w:val="28"/>
          <w:szCs w:val="28"/>
        </w:rPr>
        <w:t xml:space="preserve">Управления образования </w:t>
      </w:r>
      <w:proofErr w:type="spellStart"/>
      <w:r w:rsidRPr="00FF3466">
        <w:rPr>
          <w:i/>
          <w:color w:val="000000"/>
          <w:sz w:val="28"/>
          <w:szCs w:val="28"/>
        </w:rPr>
        <w:t>Костанайской</w:t>
      </w:r>
      <w:proofErr w:type="spellEnd"/>
      <w:r w:rsidRPr="00FF3466">
        <w:rPr>
          <w:i/>
          <w:color w:val="000000"/>
          <w:sz w:val="28"/>
          <w:szCs w:val="28"/>
        </w:rPr>
        <w:t xml:space="preserve"> области.</w:t>
      </w:r>
    </w:p>
    <w:p w:rsidR="00FF3466" w:rsidRPr="00FF3466" w:rsidRDefault="00FF3466" w:rsidP="00FF3466">
      <w:pPr>
        <w:pStyle w:val="a3"/>
        <w:spacing w:before="0" w:beforeAutospacing="0" w:after="0" w:afterAutospacing="0"/>
        <w:rPr>
          <w:rFonts w:ascii="Arial" w:hAnsi="Arial" w:cs="Arial"/>
          <w:i/>
          <w:color w:val="000000"/>
          <w:sz w:val="28"/>
          <w:szCs w:val="28"/>
          <w:shd w:val="clear" w:color="auto" w:fill="FFEAAA"/>
        </w:rPr>
      </w:pPr>
    </w:p>
    <w:p w:rsidR="00015F5D" w:rsidRDefault="00015F5D" w:rsidP="008363B3">
      <w:pPr>
        <w:pStyle w:val="a3"/>
        <w:spacing w:before="0" w:beforeAutospacing="0" w:after="240" w:afterAutospacing="0"/>
        <w:ind w:firstLine="708"/>
        <w:jc w:val="both"/>
        <w:rPr>
          <w:color w:val="000000" w:themeColor="text1"/>
          <w:sz w:val="28"/>
          <w:szCs w:val="28"/>
        </w:rPr>
      </w:pPr>
    </w:p>
    <w:p w:rsidR="00725A38" w:rsidRPr="008363B3" w:rsidRDefault="00FF3466" w:rsidP="008363B3">
      <w:pPr>
        <w:pStyle w:val="a3"/>
        <w:spacing w:before="0" w:beforeAutospacing="0" w:after="240" w:afterAutospacing="0"/>
        <w:ind w:firstLine="708"/>
        <w:jc w:val="both"/>
        <w:rPr>
          <w:color w:val="000000" w:themeColor="text1"/>
          <w:sz w:val="28"/>
          <w:szCs w:val="28"/>
        </w:rPr>
      </w:pPr>
      <w:r w:rsidRPr="008363B3">
        <w:rPr>
          <w:color w:val="000000" w:themeColor="text1"/>
          <w:sz w:val="28"/>
          <w:szCs w:val="28"/>
        </w:rPr>
        <w:t xml:space="preserve"> </w:t>
      </w:r>
      <w:r w:rsidR="00725A38" w:rsidRPr="008363B3">
        <w:rPr>
          <w:color w:val="000000" w:themeColor="text1"/>
          <w:sz w:val="28"/>
          <w:szCs w:val="28"/>
        </w:rPr>
        <w:t xml:space="preserve">В современном мире </w:t>
      </w:r>
      <w:r w:rsidR="00725A38" w:rsidRPr="008363B3">
        <w:rPr>
          <w:bCs/>
          <w:iCs/>
          <w:color w:val="000000" w:themeColor="text1"/>
          <w:sz w:val="28"/>
          <w:szCs w:val="28"/>
          <w:shd w:val="clear" w:color="auto" w:fill="FFFFFF"/>
        </w:rPr>
        <w:t xml:space="preserve">иностранный язык стал средством взаимодействия общества, роль которого возрастает в связи с развитием международных экономических, научных, социальных, культурных связей. </w:t>
      </w:r>
      <w:r w:rsidR="00725A38" w:rsidRPr="008363B3">
        <w:rPr>
          <w:color w:val="000000" w:themeColor="text1"/>
          <w:sz w:val="28"/>
          <w:szCs w:val="28"/>
        </w:rPr>
        <w:t xml:space="preserve">Уже не возникает вопрос «Зачем нужен иностранный язык?». Мы все чаще сталкиваемся с необходимостью использования его в повседневной жизни. Кроме того, в современном мире люди стали больше путешествовать, а это прекрасная возможность осваивать другую культуру и в то же время нести свою. </w:t>
      </w:r>
    </w:p>
    <w:p w:rsidR="00725A38" w:rsidRPr="008363B3" w:rsidRDefault="00725A38" w:rsidP="00FF3466">
      <w:pPr>
        <w:pStyle w:val="a3"/>
        <w:spacing w:before="0" w:beforeAutospacing="0" w:after="240" w:afterAutospacing="0"/>
        <w:ind w:firstLine="567"/>
        <w:jc w:val="both"/>
        <w:rPr>
          <w:color w:val="000000" w:themeColor="text1"/>
          <w:sz w:val="28"/>
          <w:szCs w:val="28"/>
        </w:rPr>
      </w:pPr>
      <w:r w:rsidRPr="008363B3">
        <w:rPr>
          <w:color w:val="000000" w:themeColor="text1"/>
          <w:sz w:val="28"/>
          <w:szCs w:val="28"/>
        </w:rPr>
        <w:t>Мы помним, что основной целью обучения иностранному языку является формирование навыков свободного общения и практического применения знаний, поэтому можно смело утверждать, что на уроках английского языка учитель работает по всем направлениям формирования функциональной грамотности.</w:t>
      </w:r>
    </w:p>
    <w:p w:rsidR="00725A38" w:rsidRPr="008363B3" w:rsidRDefault="00725A38" w:rsidP="00FF3466">
      <w:pPr>
        <w:shd w:val="clear" w:color="auto" w:fill="FFFFFF"/>
        <w:spacing w:after="0" w:line="240" w:lineRule="auto"/>
        <w:ind w:firstLine="567"/>
        <w:jc w:val="both"/>
        <w:rPr>
          <w:rFonts w:ascii="Times New Roman" w:eastAsia="Times New Roman" w:hAnsi="Times New Roman" w:cs="Times New Roman"/>
          <w:bCs/>
          <w:sz w:val="28"/>
          <w:szCs w:val="28"/>
        </w:rPr>
      </w:pPr>
      <w:r w:rsidRPr="008363B3">
        <w:rPr>
          <w:rFonts w:ascii="Times New Roman" w:eastAsia="Times New Roman" w:hAnsi="Times New Roman" w:cs="Times New Roman"/>
          <w:bCs/>
          <w:sz w:val="28"/>
          <w:szCs w:val="28"/>
        </w:rPr>
        <w:t>Развивать функциональную грамотность можно и необходимо на всех уроках вне зависимости от направленности, что будет способствовать более высокому результату и формированию успешной и целостной личности.</w:t>
      </w:r>
    </w:p>
    <w:p w:rsidR="00725A38" w:rsidRPr="008363B3" w:rsidRDefault="00725A38" w:rsidP="008363B3">
      <w:pPr>
        <w:shd w:val="clear" w:color="auto" w:fill="FFFFFF"/>
        <w:tabs>
          <w:tab w:val="left" w:pos="1418"/>
          <w:tab w:val="left" w:pos="5245"/>
        </w:tabs>
        <w:spacing w:after="0" w:line="240" w:lineRule="auto"/>
        <w:jc w:val="both"/>
        <w:rPr>
          <w:rFonts w:ascii="Times New Roman" w:eastAsia="Times New Roman" w:hAnsi="Times New Roman" w:cs="Times New Roman"/>
          <w:bCs/>
          <w:sz w:val="28"/>
          <w:szCs w:val="28"/>
        </w:rPr>
      </w:pPr>
      <w:r w:rsidRPr="008363B3">
        <w:rPr>
          <w:rFonts w:ascii="Times New Roman" w:hAnsi="Times New Roman" w:cs="Times New Roman"/>
          <w:sz w:val="28"/>
          <w:szCs w:val="28"/>
        </w:rPr>
        <w:t>Существуют различные способы и методы развития функциональной грамотности на уроках английского языка.</w:t>
      </w:r>
      <w:r w:rsidRPr="008363B3">
        <w:rPr>
          <w:rFonts w:ascii="Times New Roman" w:eastAsia="Times New Roman" w:hAnsi="Times New Roman" w:cs="Times New Roman"/>
          <w:bCs/>
          <w:sz w:val="28"/>
          <w:szCs w:val="28"/>
        </w:rPr>
        <w:t xml:space="preserve"> Для решения задачи формирования функциональной грамотности изучение иностранного языка является одним из самых простых способов, т.к. учащиеся познают другую культуру, новый язык, новый мир со своими ценностями, особенностями, историей, традицией, учатся принимать другую культуру и функционировать в ней. Просмотр фильмов, работа с аутентичными и любимыми многими учащимися песнями позволяют пополнять информационный запас обучаемых. Также можно использовать в работе метод учебного проекта, что позволяет углубиться в тему, изучить ее самостоятельно, выразить свое отношение и прожить те чувства, которые вызывает изучаемая тема.</w:t>
      </w:r>
    </w:p>
    <w:p w:rsidR="008363B3" w:rsidRPr="008363B3" w:rsidRDefault="00FF3466" w:rsidP="00FF3466">
      <w:pPr>
        <w:shd w:val="clear" w:color="auto" w:fill="FFFFFF"/>
        <w:tabs>
          <w:tab w:val="left" w:pos="567"/>
          <w:tab w:val="left" w:pos="5245"/>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r>
      <w:r w:rsidR="00725A38" w:rsidRPr="008363B3">
        <w:rPr>
          <w:rFonts w:ascii="Times New Roman" w:eastAsia="Times New Roman" w:hAnsi="Times New Roman" w:cs="Times New Roman"/>
          <w:bCs/>
          <w:sz w:val="28"/>
          <w:szCs w:val="28"/>
        </w:rPr>
        <w:t xml:space="preserve">На уроках необходимо и важно использовать разно уровневый подход, учитывая индивидуальные особенности и интересы детей. Можно разрабатывать экскурсии, составлять туристические и исторические маршруты, используя иностранный язык. Данная работа позволяет не только изучать особенности другого народа и мировосприятия, но также пополнять лексический запас, </w:t>
      </w:r>
      <w:r w:rsidR="00725A38" w:rsidRPr="008363B3">
        <w:rPr>
          <w:rFonts w:ascii="Times New Roman" w:eastAsia="Times New Roman" w:hAnsi="Times New Roman" w:cs="Times New Roman"/>
          <w:bCs/>
          <w:sz w:val="28"/>
          <w:szCs w:val="28"/>
        </w:rPr>
        <w:lastRenderedPageBreak/>
        <w:t xml:space="preserve">формировать навыки монологической и диалогической речи, учиться работать с большим объемом информации. </w:t>
      </w:r>
    </w:p>
    <w:p w:rsidR="00725A38" w:rsidRPr="008363B3" w:rsidRDefault="00725A38" w:rsidP="00FF346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363B3">
        <w:rPr>
          <w:rFonts w:ascii="Times New Roman" w:eastAsia="Times New Roman" w:hAnsi="Times New Roman" w:cs="Times New Roman"/>
          <w:sz w:val="28"/>
          <w:szCs w:val="28"/>
          <w:lang w:eastAsia="ru-RU"/>
        </w:rPr>
        <w:t>Под функциональной грамотностью понимается «способность человека использовать навыки чтения и письма в условиях его взаимодействия с социумом (оформить счет в банке, прочитать инструкцию, заполнить анкету обратной связи и т.д.), то есть это тот уровень грамотности, который дает человеку возможность вступать в отношения с внешней средой и максимально быстро адаптироваться и функционировать в ней» [3, 4].</w:t>
      </w:r>
    </w:p>
    <w:p w:rsidR="008363B3" w:rsidRPr="008363B3" w:rsidRDefault="008363B3" w:rsidP="00FF3466">
      <w:pPr>
        <w:pStyle w:val="a3"/>
        <w:shd w:val="clear" w:color="auto" w:fill="FFFFFF"/>
        <w:spacing w:before="0" w:beforeAutospacing="0" w:after="150" w:afterAutospacing="0"/>
        <w:ind w:firstLine="567"/>
        <w:jc w:val="both"/>
        <w:rPr>
          <w:sz w:val="28"/>
          <w:szCs w:val="28"/>
        </w:rPr>
      </w:pPr>
      <w:r w:rsidRPr="008363B3">
        <w:rPr>
          <w:rStyle w:val="a4"/>
          <w:b w:val="0"/>
          <w:color w:val="000000" w:themeColor="text1"/>
          <w:sz w:val="28"/>
          <w:szCs w:val="28"/>
        </w:rPr>
        <w:t>Функциональная грамотность</w:t>
      </w:r>
      <w:r w:rsidRPr="008363B3">
        <w:rPr>
          <w:color w:val="000000" w:themeColor="text1"/>
          <w:sz w:val="28"/>
          <w:szCs w:val="28"/>
        </w:rPr>
        <w:t xml:space="preserve"> – одно из центральных понятий в образовательном процессе на сегодняшний день. </w:t>
      </w:r>
      <w:r w:rsidRPr="008363B3">
        <w:rPr>
          <w:bCs/>
          <w:iCs/>
          <w:color w:val="000000" w:themeColor="text1"/>
          <w:sz w:val="28"/>
          <w:szCs w:val="28"/>
        </w:rPr>
        <w:t>Функционально грамотная личность </w:t>
      </w:r>
      <w:r w:rsidRPr="008363B3">
        <w:rPr>
          <w:sz w:val="28"/>
          <w:szCs w:val="28"/>
        </w:rPr>
        <w:t>– способна использовать все приобретаемые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w:t>
      </w:r>
    </w:p>
    <w:p w:rsidR="00725A38" w:rsidRPr="008363B3" w:rsidRDefault="00725A38" w:rsidP="00FF346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363B3">
        <w:rPr>
          <w:rFonts w:ascii="Times New Roman" w:eastAsia="Times New Roman" w:hAnsi="Times New Roman" w:cs="Times New Roman"/>
          <w:sz w:val="28"/>
          <w:szCs w:val="28"/>
          <w:lang w:eastAsia="ru-RU"/>
        </w:rPr>
        <w:t>В связи с этим, в современном преподавании иностранного языка, и в частности, английского, обучение чтению «не может ограничиваться академическими целями, оно должно включать функциональные и операционные цели, связанные с повседневной жизнью и трудовой деятельностью» [3, 10].   </w:t>
      </w:r>
    </w:p>
    <w:p w:rsidR="00725A38" w:rsidRPr="008363B3" w:rsidRDefault="00725A38" w:rsidP="00FF346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363B3">
        <w:rPr>
          <w:rFonts w:ascii="Times New Roman" w:eastAsia="Times New Roman" w:hAnsi="Times New Roman" w:cs="Times New Roman"/>
          <w:sz w:val="28"/>
          <w:szCs w:val="28"/>
          <w:lang w:eastAsia="ru-RU"/>
        </w:rPr>
        <w:t>Программа обучения иностранным языкам предполагает на разных ступенях обучения развитие навыков и умений, без которых сегодня невозможно справляться с решением жизненно важных задач. Подобные навыки и умения включают в себя умение осмысленно читать и воспринимать на слух, а также продуцировать тексты разных типов (информационного и прикладного характера, литературные тексты); умение извлекать информацию из разных источников; способность находить и критически оценивать информацию из СМИ и Интернета; умение пользоваться источниками и ссылаться на них; умение читать таблицы, диаграммы, схемы, условные обозначения и применять их при подготовке собственных текстов; способность реализовывать разные стратегии чтения при работе с текстом.</w:t>
      </w:r>
    </w:p>
    <w:p w:rsidR="00725A38" w:rsidRPr="008363B3" w:rsidRDefault="00725A38" w:rsidP="00FF346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363B3">
        <w:rPr>
          <w:rFonts w:ascii="Times New Roman" w:eastAsia="Times New Roman" w:hAnsi="Times New Roman" w:cs="Times New Roman"/>
          <w:sz w:val="28"/>
          <w:szCs w:val="28"/>
          <w:lang w:eastAsia="ru-RU"/>
        </w:rPr>
        <w:t>Таким образом, мы видим, что образовательные стандарты ориентируют учителя на развитие функциональной грамотности учащихся.</w:t>
      </w:r>
    </w:p>
    <w:p w:rsidR="00725A38" w:rsidRPr="008363B3" w:rsidRDefault="00725A38" w:rsidP="00FF346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363B3">
        <w:rPr>
          <w:rFonts w:ascii="Times New Roman" w:eastAsia="Times New Roman" w:hAnsi="Times New Roman" w:cs="Times New Roman"/>
          <w:sz w:val="28"/>
          <w:szCs w:val="28"/>
          <w:lang w:eastAsia="ru-RU"/>
        </w:rPr>
        <w:t>Так что же характеризует ученика, у которого сформированы навыки функционального чтения? Прежде всего, это ученик, который может «свободно использовать навыки чтения и письма для получения информации из текста – для его понимания, сжатия, преобразования и т.д.». (А.А. Леонтьев). Ученик, у которого сформированы навыки функциональной грамотности, умеет пользоваться различными видами чтения (изучающим, просмотровым, ознакомительным). Он способен переходить от одной системы приемов чтения и понимания текста к другой, адекватной данной цели чтения и понимания и данному виду текстов [2, 6].</w:t>
      </w:r>
    </w:p>
    <w:p w:rsidR="00725A38" w:rsidRPr="008363B3" w:rsidRDefault="00725A38" w:rsidP="00FF346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363B3">
        <w:rPr>
          <w:rFonts w:ascii="Times New Roman" w:eastAsia="Times New Roman" w:hAnsi="Times New Roman" w:cs="Times New Roman"/>
          <w:sz w:val="28"/>
          <w:szCs w:val="28"/>
          <w:lang w:eastAsia="ru-RU"/>
        </w:rPr>
        <w:t xml:space="preserve">Безусловно, для того, чтобы формировать и развивать функциональную грамотность учащихся, учителю необходимо подобрать либо составить соответствующие задания. </w:t>
      </w:r>
    </w:p>
    <w:p w:rsidR="00725A38" w:rsidRPr="008363B3" w:rsidRDefault="00725A38" w:rsidP="00FF346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363B3">
        <w:rPr>
          <w:rFonts w:ascii="Times New Roman" w:eastAsia="Times New Roman" w:hAnsi="Times New Roman" w:cs="Times New Roman"/>
          <w:sz w:val="28"/>
          <w:szCs w:val="28"/>
          <w:lang w:eastAsia="ru-RU"/>
        </w:rPr>
        <w:lastRenderedPageBreak/>
        <w:t>При этом, при составлении заданий на функциональную грамотность учителю важно ответить самому на следующие вопрос: какую цель они преследуют, какой уровень понимания текста закрепляют или проверяют?</w:t>
      </w:r>
    </w:p>
    <w:p w:rsidR="00725A38" w:rsidRPr="008363B3" w:rsidRDefault="00725A38" w:rsidP="00FF346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363B3">
        <w:rPr>
          <w:rFonts w:ascii="Times New Roman" w:eastAsia="Times New Roman" w:hAnsi="Times New Roman" w:cs="Times New Roman"/>
          <w:sz w:val="28"/>
          <w:szCs w:val="28"/>
          <w:lang w:eastAsia="ru-RU"/>
        </w:rPr>
        <w:t>В исследовании PISA, как отмечают Л.</w:t>
      </w:r>
      <w:r w:rsidR="00CF246A" w:rsidRPr="00CF246A">
        <w:rPr>
          <w:rFonts w:ascii="Times New Roman" w:eastAsia="Times New Roman" w:hAnsi="Times New Roman" w:cs="Times New Roman"/>
          <w:sz w:val="28"/>
          <w:szCs w:val="28"/>
          <w:lang w:eastAsia="ru-RU"/>
        </w:rPr>
        <w:t xml:space="preserve"> </w:t>
      </w:r>
      <w:r w:rsidRPr="008363B3">
        <w:rPr>
          <w:rFonts w:ascii="Times New Roman" w:eastAsia="Times New Roman" w:hAnsi="Times New Roman" w:cs="Times New Roman"/>
          <w:sz w:val="28"/>
          <w:szCs w:val="28"/>
          <w:lang w:eastAsia="ru-RU"/>
        </w:rPr>
        <w:t>Рождественская, И.</w:t>
      </w:r>
      <w:r w:rsidR="00CF246A" w:rsidRPr="00CF246A">
        <w:rPr>
          <w:rFonts w:ascii="Times New Roman" w:eastAsia="Times New Roman" w:hAnsi="Times New Roman" w:cs="Times New Roman"/>
          <w:sz w:val="28"/>
          <w:szCs w:val="28"/>
          <w:lang w:eastAsia="ru-RU"/>
        </w:rPr>
        <w:t xml:space="preserve"> </w:t>
      </w:r>
      <w:r w:rsidRPr="008363B3">
        <w:rPr>
          <w:rFonts w:ascii="Times New Roman" w:eastAsia="Times New Roman" w:hAnsi="Times New Roman" w:cs="Times New Roman"/>
          <w:sz w:val="28"/>
          <w:szCs w:val="28"/>
          <w:lang w:eastAsia="ru-RU"/>
        </w:rPr>
        <w:t xml:space="preserve">Логвина, грамотность чтения подразделяется на следующие уровни: </w:t>
      </w:r>
    </w:p>
    <w:p w:rsidR="00725A38" w:rsidRPr="008363B3" w:rsidRDefault="00725A38" w:rsidP="008363B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63B3">
        <w:rPr>
          <w:rFonts w:ascii="Times New Roman" w:eastAsia="Times New Roman" w:hAnsi="Times New Roman" w:cs="Times New Roman"/>
          <w:sz w:val="28"/>
          <w:szCs w:val="28"/>
          <w:lang w:eastAsia="ru-RU"/>
        </w:rPr>
        <w:t xml:space="preserve">1) поиск в тексте нужной информации по простому критерию (самый низкий уровень); </w:t>
      </w:r>
    </w:p>
    <w:p w:rsidR="00725A38" w:rsidRPr="008363B3" w:rsidRDefault="00725A38" w:rsidP="008363B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63B3">
        <w:rPr>
          <w:rFonts w:ascii="Times New Roman" w:eastAsia="Times New Roman" w:hAnsi="Times New Roman" w:cs="Times New Roman"/>
          <w:sz w:val="28"/>
          <w:szCs w:val="28"/>
          <w:lang w:eastAsia="ru-RU"/>
        </w:rPr>
        <w:t xml:space="preserve">2) поиск в тексте нужной информации по множественным критериям; </w:t>
      </w:r>
    </w:p>
    <w:p w:rsidR="00725A38" w:rsidRPr="008363B3" w:rsidRDefault="00725A38" w:rsidP="008363B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63B3">
        <w:rPr>
          <w:rFonts w:ascii="Times New Roman" w:eastAsia="Times New Roman" w:hAnsi="Times New Roman" w:cs="Times New Roman"/>
          <w:sz w:val="28"/>
          <w:szCs w:val="28"/>
          <w:lang w:eastAsia="ru-RU"/>
        </w:rPr>
        <w:t xml:space="preserve">3) поиск в тексте нужной информации, распознавание связи между отрывками информации, работа с известной, но противоречивой информацией; </w:t>
      </w:r>
    </w:p>
    <w:p w:rsidR="00725A38" w:rsidRPr="008363B3" w:rsidRDefault="00725A38" w:rsidP="008363B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63B3">
        <w:rPr>
          <w:rFonts w:ascii="Times New Roman" w:eastAsia="Times New Roman" w:hAnsi="Times New Roman" w:cs="Times New Roman"/>
          <w:sz w:val="28"/>
          <w:szCs w:val="28"/>
          <w:lang w:eastAsia="ru-RU"/>
        </w:rPr>
        <w:t xml:space="preserve">4) поиск и установление последовательности или комбинации отрывков, содержащих глубоко скрытую информацию, умение сделать вывод о том, какая информация в тексте необходима для выполнения задания; </w:t>
      </w:r>
    </w:p>
    <w:p w:rsidR="00725A38" w:rsidRPr="008363B3" w:rsidRDefault="00725A38" w:rsidP="008363B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63B3">
        <w:rPr>
          <w:rFonts w:ascii="Times New Roman" w:eastAsia="Times New Roman" w:hAnsi="Times New Roman" w:cs="Times New Roman"/>
          <w:sz w:val="28"/>
          <w:szCs w:val="28"/>
          <w:lang w:eastAsia="ru-RU"/>
        </w:rPr>
        <w:t>5) понимание сложных текстов и их интерпретация, формулирование выводов и гипотез относительно содержания текста [2 6].</w:t>
      </w:r>
    </w:p>
    <w:p w:rsidR="00725A38" w:rsidRPr="008363B3" w:rsidRDefault="00725A38" w:rsidP="00FF346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363B3">
        <w:rPr>
          <w:rFonts w:ascii="Times New Roman" w:eastAsia="Times New Roman" w:hAnsi="Times New Roman" w:cs="Times New Roman"/>
          <w:sz w:val="28"/>
          <w:szCs w:val="28"/>
          <w:lang w:eastAsia="ru-RU"/>
        </w:rPr>
        <w:t>Одним из самых типовых заданий, направленных на поиск в тексте конкретной информации, являются </w:t>
      </w:r>
      <w:r w:rsidRPr="008363B3">
        <w:rPr>
          <w:rFonts w:ascii="Times New Roman" w:eastAsia="Times New Roman" w:hAnsi="Times New Roman" w:cs="Times New Roman"/>
          <w:iCs/>
          <w:sz w:val="28"/>
          <w:szCs w:val="28"/>
          <w:lang w:eastAsia="ru-RU"/>
        </w:rPr>
        <w:t>задания на выбор альтернатив верно/неверно</w:t>
      </w:r>
      <w:r w:rsidRPr="008363B3">
        <w:rPr>
          <w:rFonts w:ascii="Times New Roman" w:eastAsia="Times New Roman" w:hAnsi="Times New Roman" w:cs="Times New Roman"/>
          <w:sz w:val="28"/>
          <w:szCs w:val="28"/>
          <w:lang w:eastAsia="ru-RU"/>
        </w:rPr>
        <w:t>. Учитель обрабатывает важные (или трудные для понимания) места в тексте с помощью инструмента «</w:t>
      </w:r>
      <w:r w:rsidRPr="008363B3">
        <w:rPr>
          <w:rFonts w:ascii="Times New Roman" w:eastAsia="Times New Roman" w:hAnsi="Times New Roman" w:cs="Times New Roman"/>
          <w:iCs/>
          <w:sz w:val="28"/>
          <w:szCs w:val="28"/>
          <w:lang w:eastAsia="ru-RU"/>
        </w:rPr>
        <w:t>верно-неверно</w:t>
      </w:r>
      <w:r w:rsidRPr="008363B3">
        <w:rPr>
          <w:rFonts w:ascii="Times New Roman" w:eastAsia="Times New Roman" w:hAnsi="Times New Roman" w:cs="Times New Roman"/>
          <w:sz w:val="28"/>
          <w:szCs w:val="28"/>
          <w:lang w:eastAsia="ru-RU"/>
        </w:rPr>
        <w:t>», и затем предлагает ответить на эти вопросы ученикам. Ученик несколько раз внимательно просматривает текст с определенной целью - найти нужную информацию или убедиться, что она отсутствует в тексте. Но может быть и более дальновидное использование заданий типа «верно-неверно». Например, можно предложить ученикам самим обработать текст, применив этот инструмент. Формулировки заданий на выбор альтернатив могут быть следующими:</w:t>
      </w:r>
    </w:p>
    <w:p w:rsidR="00725A38" w:rsidRPr="008363B3" w:rsidRDefault="00725A38" w:rsidP="008363B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63B3">
        <w:rPr>
          <w:rFonts w:ascii="Times New Roman" w:eastAsia="Times New Roman" w:hAnsi="Times New Roman" w:cs="Times New Roman"/>
          <w:sz w:val="28"/>
          <w:szCs w:val="28"/>
          <w:lang w:eastAsia="ru-RU"/>
        </w:rPr>
        <w:t>1. Отметь значком * правильный вариант ответа, согласно тексту.</w:t>
      </w:r>
    </w:p>
    <w:p w:rsidR="00725A38" w:rsidRPr="008363B3" w:rsidRDefault="00725A38" w:rsidP="008363B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63B3">
        <w:rPr>
          <w:rFonts w:ascii="Times New Roman" w:eastAsia="Times New Roman" w:hAnsi="Times New Roman" w:cs="Times New Roman"/>
          <w:sz w:val="28"/>
          <w:szCs w:val="28"/>
          <w:lang w:eastAsia="ru-RU"/>
        </w:rPr>
        <w:t>2. Прочитай текст. Выбери правильный вариант ответа (один из предложенных), согласно тексту.</w:t>
      </w:r>
    </w:p>
    <w:p w:rsidR="00725A38" w:rsidRPr="008363B3" w:rsidRDefault="00725A38" w:rsidP="008363B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63B3">
        <w:rPr>
          <w:rFonts w:ascii="Times New Roman" w:eastAsia="Times New Roman" w:hAnsi="Times New Roman" w:cs="Times New Roman"/>
          <w:sz w:val="28"/>
          <w:szCs w:val="28"/>
          <w:lang w:eastAsia="ru-RU"/>
        </w:rPr>
        <w:t>3. Какое из утверждений соответствует тексту?</w:t>
      </w:r>
    </w:p>
    <w:p w:rsidR="00725A38" w:rsidRPr="008363B3" w:rsidRDefault="00725A38" w:rsidP="008363B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63B3">
        <w:rPr>
          <w:rFonts w:ascii="Times New Roman" w:eastAsia="Times New Roman" w:hAnsi="Times New Roman" w:cs="Times New Roman"/>
          <w:sz w:val="28"/>
          <w:szCs w:val="28"/>
          <w:lang w:eastAsia="ru-RU"/>
        </w:rPr>
        <w:t>4.Прочитай текст и отметь «галочкой» то, о чем НЕ сообщается в тексте.</w:t>
      </w:r>
    </w:p>
    <w:p w:rsidR="00725A38" w:rsidRPr="008363B3" w:rsidRDefault="00725A38" w:rsidP="00FF346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363B3">
        <w:rPr>
          <w:rFonts w:ascii="Times New Roman" w:eastAsia="Times New Roman" w:hAnsi="Times New Roman" w:cs="Times New Roman"/>
          <w:sz w:val="28"/>
          <w:szCs w:val="28"/>
          <w:lang w:eastAsia="ru-RU"/>
        </w:rPr>
        <w:t>При отборе текстов необходимо руководствоваться следующими критериями: актуальность текста для учащихся; учет возрастных особенностей целевой группы (адаптированность текста); наличие новой (для учащихся) информации; наличие фактов, понятий, имен, географических названий, наименований товаров, цифр, дат и т.д.; наличие иллюстраций, схем, диаграмм; наличие в тексте «фактов и мнений». [1]</w:t>
      </w:r>
    </w:p>
    <w:p w:rsidR="00725A38" w:rsidRPr="008363B3" w:rsidRDefault="00725A38" w:rsidP="00FF346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363B3">
        <w:rPr>
          <w:rFonts w:ascii="Times New Roman" w:eastAsia="Times New Roman" w:hAnsi="Times New Roman" w:cs="Times New Roman"/>
          <w:sz w:val="28"/>
          <w:szCs w:val="28"/>
          <w:lang w:eastAsia="ru-RU"/>
        </w:rPr>
        <w:t>К отличительным особенностям тестов на проверку функционального чтения относят</w:t>
      </w:r>
      <w:r w:rsidRPr="008363B3">
        <w:rPr>
          <w:rFonts w:ascii="Times New Roman" w:eastAsia="Times New Roman" w:hAnsi="Times New Roman" w:cs="Times New Roman"/>
          <w:b/>
          <w:bCs/>
          <w:sz w:val="28"/>
          <w:szCs w:val="28"/>
          <w:lang w:eastAsia="ru-RU"/>
        </w:rPr>
        <w:t>:</w:t>
      </w:r>
      <w:r w:rsidRPr="008363B3">
        <w:rPr>
          <w:rFonts w:ascii="Times New Roman" w:eastAsia="Times New Roman" w:hAnsi="Times New Roman" w:cs="Times New Roman"/>
          <w:sz w:val="28"/>
          <w:szCs w:val="28"/>
          <w:lang w:eastAsia="ru-RU"/>
        </w:rPr>
        <w:t> большой объем текста; неадаптированный текст; информация, представленная в виде рисунков, схем, диаграмм, таблиц, графиков; задания, для выполнения которых требуется интеграция знаний из разных предметов; задания, в которых неясно, к какой области знаний надо обратиться.</w:t>
      </w:r>
    </w:p>
    <w:p w:rsidR="00725A38" w:rsidRPr="008363B3" w:rsidRDefault="00725A38" w:rsidP="00FF346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363B3">
        <w:rPr>
          <w:rFonts w:ascii="Times New Roman" w:eastAsia="Times New Roman" w:hAnsi="Times New Roman" w:cs="Times New Roman"/>
          <w:sz w:val="28"/>
          <w:szCs w:val="28"/>
          <w:lang w:eastAsia="ru-RU"/>
        </w:rPr>
        <w:t>Важно соблюдать некоторые правила отбора сплошных текстов к заданиям на функциональное чтение:</w:t>
      </w:r>
    </w:p>
    <w:p w:rsidR="00725A38" w:rsidRPr="008363B3" w:rsidRDefault="00725A38" w:rsidP="008363B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63B3">
        <w:rPr>
          <w:rFonts w:ascii="Times New Roman" w:eastAsia="Times New Roman" w:hAnsi="Times New Roman" w:cs="Times New Roman"/>
          <w:sz w:val="28"/>
          <w:szCs w:val="28"/>
          <w:lang w:eastAsia="ru-RU"/>
        </w:rPr>
        <w:t>1.Текст должен быть ученику интересен.</w:t>
      </w:r>
    </w:p>
    <w:p w:rsidR="00725A38" w:rsidRPr="008363B3" w:rsidRDefault="00725A38" w:rsidP="008363B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63B3">
        <w:rPr>
          <w:rFonts w:ascii="Times New Roman" w:eastAsia="Times New Roman" w:hAnsi="Times New Roman" w:cs="Times New Roman"/>
          <w:sz w:val="28"/>
          <w:szCs w:val="28"/>
          <w:lang w:eastAsia="ru-RU"/>
        </w:rPr>
        <w:t>2.Текст должен содержать неизвестную ученику информацию.</w:t>
      </w:r>
    </w:p>
    <w:p w:rsidR="00725A38" w:rsidRPr="008363B3" w:rsidRDefault="00725A38" w:rsidP="008363B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63B3">
        <w:rPr>
          <w:rFonts w:ascii="Times New Roman" w:eastAsia="Times New Roman" w:hAnsi="Times New Roman" w:cs="Times New Roman"/>
          <w:sz w:val="28"/>
          <w:szCs w:val="28"/>
          <w:lang w:eastAsia="ru-RU"/>
        </w:rPr>
        <w:lastRenderedPageBreak/>
        <w:t>3.Текст должен развивать кругозор.</w:t>
      </w:r>
    </w:p>
    <w:p w:rsidR="00725A38" w:rsidRPr="008363B3" w:rsidRDefault="00725A38" w:rsidP="008363B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63B3">
        <w:rPr>
          <w:rFonts w:ascii="Times New Roman" w:eastAsia="Times New Roman" w:hAnsi="Times New Roman" w:cs="Times New Roman"/>
          <w:sz w:val="28"/>
          <w:szCs w:val="28"/>
          <w:lang w:eastAsia="ru-RU"/>
        </w:rPr>
        <w:t>4.Текст не должен быть перегружен цифрами, датами, терминами.</w:t>
      </w:r>
    </w:p>
    <w:p w:rsidR="00725A38" w:rsidRPr="008363B3" w:rsidRDefault="00725A38" w:rsidP="008363B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63B3">
        <w:rPr>
          <w:rFonts w:ascii="Times New Roman" w:eastAsia="Times New Roman" w:hAnsi="Times New Roman" w:cs="Times New Roman"/>
          <w:sz w:val="28"/>
          <w:szCs w:val="28"/>
          <w:lang w:eastAsia="ru-RU"/>
        </w:rPr>
        <w:t>5. Иллюстрации не отвлекают, а помогают разобраться в содержании текста. Иллюстрации должны способствовать развитию познавательной активности.</w:t>
      </w:r>
    </w:p>
    <w:p w:rsidR="00725A38" w:rsidRPr="008363B3" w:rsidRDefault="00725A38" w:rsidP="008363B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63B3">
        <w:rPr>
          <w:rFonts w:ascii="Times New Roman" w:eastAsia="Times New Roman" w:hAnsi="Times New Roman" w:cs="Times New Roman"/>
          <w:sz w:val="28"/>
          <w:szCs w:val="28"/>
          <w:lang w:eastAsia="ru-RU"/>
        </w:rPr>
        <w:t>6.Уровень трудности текста должен соответствовать возрасту ученика. При необходимости нужно адаптировать текст.</w:t>
      </w:r>
    </w:p>
    <w:p w:rsidR="00725A38" w:rsidRPr="008363B3" w:rsidRDefault="00725A38" w:rsidP="008363B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63B3">
        <w:rPr>
          <w:rFonts w:ascii="Times New Roman" w:eastAsia="Times New Roman" w:hAnsi="Times New Roman" w:cs="Times New Roman"/>
          <w:sz w:val="28"/>
          <w:szCs w:val="28"/>
          <w:lang w:eastAsia="ru-RU"/>
        </w:rPr>
        <w:t>7. Незнакомые слова должны «вычитываться» из текста или быть представлены в сносках.</w:t>
      </w:r>
    </w:p>
    <w:p w:rsidR="00725A38" w:rsidRPr="008363B3" w:rsidRDefault="00725A38" w:rsidP="008363B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63B3">
        <w:rPr>
          <w:rFonts w:ascii="Times New Roman" w:eastAsia="Times New Roman" w:hAnsi="Times New Roman" w:cs="Times New Roman"/>
          <w:sz w:val="28"/>
          <w:szCs w:val="28"/>
          <w:lang w:eastAsia="ru-RU"/>
        </w:rPr>
        <w:t>8. Объем текста не должен превышать норму.</w:t>
      </w:r>
    </w:p>
    <w:p w:rsidR="00725A38" w:rsidRPr="008363B3" w:rsidRDefault="00725A38" w:rsidP="008363B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63B3">
        <w:rPr>
          <w:rFonts w:ascii="Times New Roman" w:eastAsia="Times New Roman" w:hAnsi="Times New Roman" w:cs="Times New Roman"/>
          <w:sz w:val="28"/>
          <w:szCs w:val="28"/>
          <w:lang w:eastAsia="ru-RU"/>
        </w:rPr>
        <w:t>9. Шрифт должен помогать ученику легко читать текст.</w:t>
      </w:r>
    </w:p>
    <w:p w:rsidR="00725A38" w:rsidRPr="008363B3" w:rsidRDefault="00725A38" w:rsidP="008363B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63B3">
        <w:rPr>
          <w:rFonts w:ascii="Times New Roman" w:eastAsia="Times New Roman" w:hAnsi="Times New Roman" w:cs="Times New Roman"/>
          <w:sz w:val="28"/>
          <w:szCs w:val="28"/>
          <w:lang w:eastAsia="ru-RU"/>
        </w:rPr>
        <w:t>10.Текст должен быть структурирован.</w:t>
      </w:r>
    </w:p>
    <w:p w:rsidR="00725A38" w:rsidRPr="008363B3" w:rsidRDefault="00725A38" w:rsidP="008363B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63B3">
        <w:rPr>
          <w:rFonts w:ascii="Times New Roman" w:eastAsia="Times New Roman" w:hAnsi="Times New Roman" w:cs="Times New Roman"/>
          <w:sz w:val="28"/>
          <w:szCs w:val="28"/>
          <w:lang w:eastAsia="ru-RU"/>
        </w:rPr>
        <w:t>11.В тексте не должно быть ошибок. [1]</w:t>
      </w:r>
    </w:p>
    <w:p w:rsidR="00725A38" w:rsidRPr="008363B3" w:rsidRDefault="00725A38" w:rsidP="00FF346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363B3">
        <w:rPr>
          <w:rFonts w:ascii="Times New Roman" w:eastAsia="Times New Roman" w:hAnsi="Times New Roman" w:cs="Times New Roman"/>
          <w:sz w:val="28"/>
          <w:szCs w:val="28"/>
          <w:lang w:eastAsia="ru-RU"/>
        </w:rPr>
        <w:t>Разновидностью данного типа заданий являются задания на поиск информации мелким шрифтом (встречаются даже в некоторых тестах PISA: школьникам предлагается проанализировать содержимое обложки журнала или книги, или, например, CD-диска с фильмом, а также сделать выводы о характере произведения, его названии, авторах и т.д.) Однако, оказывается, что наши ученики иногда затрудняются с правильной интерпретацией иллюстраций, ярких заголовков и рекламных вставок.         </w:t>
      </w:r>
    </w:p>
    <w:p w:rsidR="00725A38" w:rsidRPr="008363B3" w:rsidRDefault="00725A38" w:rsidP="00FF346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363B3">
        <w:rPr>
          <w:rFonts w:ascii="Times New Roman" w:eastAsia="Times New Roman" w:hAnsi="Times New Roman" w:cs="Times New Roman"/>
          <w:sz w:val="28"/>
          <w:szCs w:val="28"/>
          <w:lang w:eastAsia="ru-RU"/>
        </w:rPr>
        <w:t xml:space="preserve">Все перечисленное тоже относится к тексту, который в терминологии PISA, называется не сплошным текстом. Это могут быть театральные билеты, программки, постеры, небольшие афиши, входные билеты на культурные мероприятия, проездные билеты, схемы проезда, планы выставок и музеев, скриншоты сайтов и т.д. </w:t>
      </w:r>
    </w:p>
    <w:p w:rsidR="00725A38" w:rsidRPr="008363B3" w:rsidRDefault="00725A38" w:rsidP="00FF346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363B3">
        <w:rPr>
          <w:rFonts w:ascii="Times New Roman" w:eastAsia="Times New Roman" w:hAnsi="Times New Roman" w:cs="Times New Roman"/>
          <w:sz w:val="28"/>
          <w:szCs w:val="28"/>
          <w:lang w:eastAsia="ru-RU"/>
        </w:rPr>
        <w:t>Таким образом, мы видим, что основными упражнениями для развития функциональной грамотности являются различные виды работы с текстом.</w:t>
      </w:r>
    </w:p>
    <w:p w:rsidR="00725A38" w:rsidRPr="008363B3" w:rsidRDefault="00725A38" w:rsidP="00FF3466">
      <w:pPr>
        <w:pStyle w:val="a5"/>
        <w:rPr>
          <w:szCs w:val="28"/>
        </w:rPr>
      </w:pPr>
      <w:r w:rsidRPr="008363B3">
        <w:rPr>
          <w:szCs w:val="28"/>
        </w:rPr>
        <w:t>Как уже отмечалось, для того, чтобы текст стал реальной и продуктивной основой обучения всем видам речевой деятельности, важно научить учащихся различным операциям с материалами текста с учетом его жанровых и стилистических особенностей. Этой цели служат различные задания, создаваемые на базе изучаемых текстов.</w:t>
      </w:r>
    </w:p>
    <w:p w:rsidR="00725A38" w:rsidRPr="008363B3" w:rsidRDefault="00725A38" w:rsidP="00FF3466">
      <w:pPr>
        <w:pStyle w:val="a5"/>
        <w:rPr>
          <w:szCs w:val="28"/>
        </w:rPr>
      </w:pPr>
      <w:r w:rsidRPr="008363B3">
        <w:rPr>
          <w:szCs w:val="28"/>
        </w:rPr>
        <w:t xml:space="preserve">Как известно, в учебной литературе кроме заданий на собственно чтение и перевод текста, существуют также пред текстовые, текстовые и после текстовые задания. Подобные задания направлены на лучшее понимание содержания текста, на отработку и усвоение лексико-грамматического материала, на развитие навыков письма и устной речи, а также на развитие различных мыслительных навыков, навыков применения информации, ее анализа, оценивания.  </w:t>
      </w:r>
    </w:p>
    <w:p w:rsidR="00725A38" w:rsidRPr="008363B3" w:rsidRDefault="00725A38" w:rsidP="00FF3466">
      <w:pPr>
        <w:pStyle w:val="a5"/>
        <w:rPr>
          <w:szCs w:val="28"/>
        </w:rPr>
      </w:pPr>
      <w:r w:rsidRPr="008363B3">
        <w:rPr>
          <w:szCs w:val="28"/>
        </w:rPr>
        <w:t xml:space="preserve">При подготовке для работы на уроке текстового материала преподаватель может самостоятельно разработать подобные задания с учетом хода педагогического процесса в группе, а также с учетом особенностей учащихся. При этом задания могут предъявляться учащимся дифференцированно, в зависимости от их уровня владения языковым материалом.  Работа с текстом </w:t>
      </w:r>
      <w:r w:rsidRPr="008363B3">
        <w:rPr>
          <w:szCs w:val="28"/>
        </w:rPr>
        <w:lastRenderedPageBreak/>
        <w:t>может осуществляться как на начальном, так и на последующих этапах обучения.</w:t>
      </w:r>
    </w:p>
    <w:p w:rsidR="00725A38" w:rsidRPr="008363B3" w:rsidRDefault="00725A38" w:rsidP="00FF3466">
      <w:pPr>
        <w:pStyle w:val="a5"/>
        <w:rPr>
          <w:szCs w:val="28"/>
        </w:rPr>
      </w:pPr>
      <w:r w:rsidRPr="008363B3">
        <w:rPr>
          <w:szCs w:val="28"/>
        </w:rPr>
        <w:t xml:space="preserve">Для учащихся более продвинутого уровня целесообразно разрабатывать и применять задания повышенной сложности, а также проблемные задания, использовать тексты с мыслительной задачей. </w:t>
      </w:r>
    </w:p>
    <w:p w:rsidR="00725A38" w:rsidRPr="008363B3" w:rsidRDefault="00725A38" w:rsidP="00FF3466">
      <w:pPr>
        <w:pStyle w:val="a5"/>
        <w:rPr>
          <w:szCs w:val="28"/>
        </w:rPr>
      </w:pPr>
      <w:r w:rsidRPr="008363B3">
        <w:rPr>
          <w:szCs w:val="28"/>
        </w:rPr>
        <w:t xml:space="preserve">Рассмотрим некоторые виды заданий при работе с текстом. </w:t>
      </w:r>
    </w:p>
    <w:p w:rsidR="00725A38" w:rsidRPr="008363B3" w:rsidRDefault="00725A38" w:rsidP="00FF3466">
      <w:pPr>
        <w:pStyle w:val="a5"/>
        <w:rPr>
          <w:szCs w:val="28"/>
        </w:rPr>
      </w:pPr>
      <w:r w:rsidRPr="008363B3">
        <w:rPr>
          <w:szCs w:val="28"/>
        </w:rPr>
        <w:t xml:space="preserve">Пред текстовые задания направлены на моделирование фоновых знаний, необходимых и достаточных для восприятия конкретного текста, на устранение смысловых и языковых трудностей его понимания и одновременно на формирование навыков и умений чтения, выработку "стратегии понимания", умения прогнозирования. </w:t>
      </w:r>
      <w:proofErr w:type="gramStart"/>
      <w:r w:rsidRPr="008363B3">
        <w:rPr>
          <w:szCs w:val="28"/>
        </w:rPr>
        <w:t>Например</w:t>
      </w:r>
      <w:proofErr w:type="gramEnd"/>
      <w:r w:rsidRPr="008363B3">
        <w:rPr>
          <w:szCs w:val="28"/>
        </w:rPr>
        <w:t>:</w:t>
      </w:r>
    </w:p>
    <w:p w:rsidR="00725A38" w:rsidRPr="008363B3" w:rsidRDefault="00725A38" w:rsidP="008363B3">
      <w:pPr>
        <w:pStyle w:val="a5"/>
        <w:tabs>
          <w:tab w:val="left" w:pos="284"/>
        </w:tabs>
        <w:ind w:firstLine="0"/>
        <w:rPr>
          <w:szCs w:val="28"/>
          <w:u w:val="single"/>
        </w:rPr>
      </w:pPr>
      <w:r w:rsidRPr="008363B3">
        <w:rPr>
          <w:szCs w:val="28"/>
        </w:rPr>
        <w:t>-  прочитай заглавие и скажи, о чем (о ком) будет идти речь в данном тексте;</w:t>
      </w:r>
    </w:p>
    <w:p w:rsidR="00725A38" w:rsidRPr="008363B3" w:rsidRDefault="00725A38" w:rsidP="008363B3">
      <w:pPr>
        <w:pStyle w:val="a5"/>
        <w:tabs>
          <w:tab w:val="left" w:pos="284"/>
        </w:tabs>
        <w:ind w:firstLine="0"/>
        <w:rPr>
          <w:szCs w:val="28"/>
        </w:rPr>
      </w:pPr>
      <w:r w:rsidRPr="008363B3">
        <w:rPr>
          <w:szCs w:val="28"/>
        </w:rPr>
        <w:t>- посмотри на   фото и скажи, какую   жизнь   могут   вести   люди, изображенные     на фото;</w:t>
      </w:r>
    </w:p>
    <w:p w:rsidR="00725A38" w:rsidRPr="008363B3" w:rsidRDefault="00725A38" w:rsidP="008363B3">
      <w:pPr>
        <w:pStyle w:val="a5"/>
        <w:tabs>
          <w:tab w:val="left" w:pos="284"/>
        </w:tabs>
        <w:ind w:firstLine="0"/>
        <w:rPr>
          <w:szCs w:val="28"/>
        </w:rPr>
      </w:pPr>
      <w:r w:rsidRPr="008363B3">
        <w:rPr>
          <w:szCs w:val="28"/>
        </w:rPr>
        <w:t>-  опиши картинку (соответствующую тематике текста); затем прочти текст и найди ошибки в картинке;</w:t>
      </w:r>
    </w:p>
    <w:p w:rsidR="00725A38" w:rsidRPr="008363B3" w:rsidRDefault="00725A38" w:rsidP="008363B3">
      <w:pPr>
        <w:pStyle w:val="a5"/>
        <w:tabs>
          <w:tab w:val="left" w:pos="284"/>
        </w:tabs>
        <w:ind w:firstLine="0"/>
        <w:rPr>
          <w:szCs w:val="28"/>
        </w:rPr>
      </w:pPr>
      <w:r w:rsidRPr="008363B3">
        <w:rPr>
          <w:szCs w:val="28"/>
        </w:rPr>
        <w:t>-  дай определение следующим словам;</w:t>
      </w:r>
    </w:p>
    <w:p w:rsidR="00725A38" w:rsidRPr="008363B3" w:rsidRDefault="00725A38" w:rsidP="008363B3">
      <w:pPr>
        <w:pStyle w:val="a5"/>
        <w:numPr>
          <w:ilvl w:val="0"/>
          <w:numId w:val="4"/>
        </w:numPr>
        <w:tabs>
          <w:tab w:val="left" w:pos="284"/>
        </w:tabs>
        <w:ind w:left="0" w:firstLine="0"/>
        <w:rPr>
          <w:szCs w:val="28"/>
        </w:rPr>
      </w:pPr>
      <w:r w:rsidRPr="008363B3">
        <w:rPr>
          <w:szCs w:val="28"/>
        </w:rPr>
        <w:t>соедини слова с их определениями;</w:t>
      </w:r>
    </w:p>
    <w:p w:rsidR="00725A38" w:rsidRPr="008363B3" w:rsidRDefault="00725A38" w:rsidP="008363B3">
      <w:pPr>
        <w:pStyle w:val="a5"/>
        <w:numPr>
          <w:ilvl w:val="0"/>
          <w:numId w:val="4"/>
        </w:numPr>
        <w:tabs>
          <w:tab w:val="left" w:pos="284"/>
        </w:tabs>
        <w:ind w:left="0" w:firstLine="0"/>
        <w:rPr>
          <w:szCs w:val="28"/>
        </w:rPr>
      </w:pPr>
      <w:r w:rsidRPr="008363B3">
        <w:rPr>
          <w:szCs w:val="28"/>
        </w:rPr>
        <w:t>определи различные значения одного итого же слова;</w:t>
      </w:r>
    </w:p>
    <w:p w:rsidR="00725A38" w:rsidRPr="008363B3" w:rsidRDefault="00725A38" w:rsidP="008363B3">
      <w:pPr>
        <w:pStyle w:val="a5"/>
        <w:numPr>
          <w:ilvl w:val="0"/>
          <w:numId w:val="4"/>
        </w:numPr>
        <w:tabs>
          <w:tab w:val="left" w:pos="284"/>
        </w:tabs>
        <w:ind w:left="0" w:firstLine="0"/>
        <w:rPr>
          <w:szCs w:val="28"/>
        </w:rPr>
      </w:pPr>
      <w:r w:rsidRPr="008363B3">
        <w:rPr>
          <w:szCs w:val="28"/>
        </w:rPr>
        <w:t>найди в тексте предложения с определенной грамматической формой;</w:t>
      </w:r>
    </w:p>
    <w:p w:rsidR="00725A38" w:rsidRPr="008363B3" w:rsidRDefault="00725A38" w:rsidP="008363B3">
      <w:pPr>
        <w:pStyle w:val="a5"/>
        <w:numPr>
          <w:ilvl w:val="0"/>
          <w:numId w:val="4"/>
        </w:numPr>
        <w:tabs>
          <w:tab w:val="left" w:pos="284"/>
        </w:tabs>
        <w:ind w:left="0" w:firstLine="0"/>
        <w:rPr>
          <w:szCs w:val="28"/>
        </w:rPr>
      </w:pPr>
      <w:r w:rsidRPr="008363B3">
        <w:rPr>
          <w:szCs w:val="28"/>
        </w:rPr>
        <w:t>прочти первые предложения абзацев и назови вопросы, которые будут рассматриваться в тексте.</w:t>
      </w:r>
    </w:p>
    <w:p w:rsidR="00725A38" w:rsidRPr="008363B3" w:rsidRDefault="00725A38" w:rsidP="00FF3466">
      <w:pPr>
        <w:pStyle w:val="a5"/>
        <w:rPr>
          <w:szCs w:val="28"/>
        </w:rPr>
      </w:pPr>
      <w:r w:rsidRPr="008363B3">
        <w:rPr>
          <w:szCs w:val="28"/>
        </w:rPr>
        <w:t xml:space="preserve">В текстовых заданиях учащимся предлагаются коммуникативные установки, в которых содержатся указания на вид чтения (изучающее, ознакомительное, просмотровое, поисковое), скорость и необходимость решения определенных познавательно-коммуникативных задач в процессе чтения. Кроме этого, учащиеся выполняют ряд упражнений с текстом, обеспечивающих формирование соответствующих конкретному виду чтения навыков и умений. </w:t>
      </w:r>
      <w:proofErr w:type="gramStart"/>
      <w:r w:rsidRPr="008363B3">
        <w:rPr>
          <w:szCs w:val="28"/>
        </w:rPr>
        <w:t>Например</w:t>
      </w:r>
      <w:proofErr w:type="gramEnd"/>
      <w:r w:rsidRPr="008363B3">
        <w:rPr>
          <w:szCs w:val="28"/>
        </w:rPr>
        <w:t>:</w:t>
      </w:r>
    </w:p>
    <w:p w:rsidR="00725A38" w:rsidRPr="008363B3" w:rsidRDefault="00725A38" w:rsidP="008363B3">
      <w:pPr>
        <w:pStyle w:val="a5"/>
        <w:tabs>
          <w:tab w:val="left" w:pos="1276"/>
        </w:tabs>
        <w:ind w:left="284" w:hanging="284"/>
        <w:rPr>
          <w:szCs w:val="28"/>
        </w:rPr>
      </w:pPr>
      <w:r w:rsidRPr="008363B3">
        <w:rPr>
          <w:szCs w:val="28"/>
        </w:rPr>
        <w:t>-   прочти текст; раздели его на смысловые части, подбери названия к каждой из них;</w:t>
      </w:r>
    </w:p>
    <w:p w:rsidR="00725A38" w:rsidRPr="008363B3" w:rsidRDefault="00725A38" w:rsidP="008363B3">
      <w:pPr>
        <w:pStyle w:val="a5"/>
        <w:numPr>
          <w:ilvl w:val="0"/>
          <w:numId w:val="4"/>
        </w:numPr>
        <w:tabs>
          <w:tab w:val="left" w:pos="1276"/>
        </w:tabs>
        <w:ind w:left="284" w:hanging="284"/>
        <w:rPr>
          <w:szCs w:val="28"/>
        </w:rPr>
      </w:pPr>
      <w:r w:rsidRPr="008363B3">
        <w:rPr>
          <w:szCs w:val="28"/>
        </w:rPr>
        <w:t>выдели в тексте элементы, которые несут ключевую информацию;</w:t>
      </w:r>
    </w:p>
    <w:p w:rsidR="00725A38" w:rsidRPr="008363B3" w:rsidRDefault="00725A38" w:rsidP="008363B3">
      <w:pPr>
        <w:pStyle w:val="a5"/>
        <w:numPr>
          <w:ilvl w:val="0"/>
          <w:numId w:val="4"/>
        </w:numPr>
        <w:tabs>
          <w:tab w:val="left" w:pos="1276"/>
        </w:tabs>
        <w:ind w:left="284" w:hanging="284"/>
        <w:rPr>
          <w:szCs w:val="28"/>
        </w:rPr>
      </w:pPr>
      <w:r w:rsidRPr="008363B3">
        <w:rPr>
          <w:szCs w:val="28"/>
        </w:rPr>
        <w:t xml:space="preserve">составь план текста; </w:t>
      </w:r>
    </w:p>
    <w:p w:rsidR="00725A38" w:rsidRPr="008363B3" w:rsidRDefault="00725A38" w:rsidP="008363B3">
      <w:pPr>
        <w:pStyle w:val="a5"/>
        <w:numPr>
          <w:ilvl w:val="0"/>
          <w:numId w:val="4"/>
        </w:numPr>
        <w:tabs>
          <w:tab w:val="left" w:pos="1276"/>
        </w:tabs>
        <w:ind w:left="284" w:hanging="284"/>
        <w:rPr>
          <w:szCs w:val="28"/>
        </w:rPr>
      </w:pPr>
      <w:r w:rsidRPr="008363B3">
        <w:rPr>
          <w:szCs w:val="28"/>
        </w:rPr>
        <w:t>заполни пропуски в тексте словами в определенной грамматической форме;</w:t>
      </w:r>
    </w:p>
    <w:p w:rsidR="00725A38" w:rsidRPr="008363B3" w:rsidRDefault="00725A38" w:rsidP="008363B3">
      <w:pPr>
        <w:pStyle w:val="a5"/>
        <w:numPr>
          <w:ilvl w:val="0"/>
          <w:numId w:val="4"/>
        </w:numPr>
        <w:tabs>
          <w:tab w:val="left" w:pos="1276"/>
        </w:tabs>
        <w:ind w:left="284" w:hanging="284"/>
        <w:rPr>
          <w:szCs w:val="28"/>
        </w:rPr>
      </w:pPr>
      <w:r w:rsidRPr="008363B3">
        <w:rPr>
          <w:szCs w:val="28"/>
        </w:rPr>
        <w:t>передай основную идею текста несколькими предложениями.</w:t>
      </w:r>
    </w:p>
    <w:p w:rsidR="00725A38" w:rsidRPr="008363B3" w:rsidRDefault="00725A38" w:rsidP="00FF3466">
      <w:pPr>
        <w:pStyle w:val="a5"/>
        <w:rPr>
          <w:szCs w:val="28"/>
        </w:rPr>
      </w:pPr>
      <w:r w:rsidRPr="008363B3">
        <w:rPr>
          <w:szCs w:val="28"/>
        </w:rPr>
        <w:t xml:space="preserve">После текстовые задания предназначены для проверки понимания прочитанного, для контроля над степенью </w:t>
      </w:r>
      <w:proofErr w:type="spellStart"/>
      <w:r w:rsidRPr="008363B3">
        <w:rPr>
          <w:szCs w:val="28"/>
        </w:rPr>
        <w:t>сформиров</w:t>
      </w:r>
      <w:bookmarkStart w:id="0" w:name="_GoBack"/>
      <w:bookmarkEnd w:id="0"/>
      <w:r w:rsidRPr="008363B3">
        <w:rPr>
          <w:szCs w:val="28"/>
        </w:rPr>
        <w:t>анности</w:t>
      </w:r>
      <w:proofErr w:type="spellEnd"/>
      <w:r w:rsidRPr="008363B3">
        <w:rPr>
          <w:szCs w:val="28"/>
        </w:rPr>
        <w:t xml:space="preserve"> умений чтения и использования полученной информации:</w:t>
      </w:r>
    </w:p>
    <w:p w:rsidR="00725A38" w:rsidRPr="008363B3" w:rsidRDefault="00725A38" w:rsidP="008363B3">
      <w:pPr>
        <w:pStyle w:val="a5"/>
        <w:tabs>
          <w:tab w:val="left" w:pos="284"/>
        </w:tabs>
        <w:ind w:firstLine="0"/>
        <w:rPr>
          <w:szCs w:val="28"/>
        </w:rPr>
      </w:pPr>
      <w:r w:rsidRPr="008363B3">
        <w:rPr>
          <w:szCs w:val="28"/>
        </w:rPr>
        <w:t>-   ответь на вопросы по содержанию текста;</w:t>
      </w:r>
    </w:p>
    <w:p w:rsidR="00725A38" w:rsidRPr="008363B3" w:rsidRDefault="00725A38" w:rsidP="008363B3">
      <w:pPr>
        <w:pStyle w:val="a5"/>
        <w:tabs>
          <w:tab w:val="left" w:pos="284"/>
        </w:tabs>
        <w:ind w:firstLine="0"/>
        <w:rPr>
          <w:szCs w:val="28"/>
        </w:rPr>
      </w:pPr>
      <w:r w:rsidRPr="008363B3">
        <w:rPr>
          <w:szCs w:val="28"/>
        </w:rPr>
        <w:t>-   выбери правильный ответ (тест по содержанию текста);</w:t>
      </w:r>
    </w:p>
    <w:p w:rsidR="00725A38" w:rsidRPr="008363B3" w:rsidRDefault="00725A38" w:rsidP="008363B3">
      <w:pPr>
        <w:pStyle w:val="a5"/>
        <w:tabs>
          <w:tab w:val="left" w:pos="284"/>
        </w:tabs>
        <w:ind w:firstLine="0"/>
        <w:rPr>
          <w:szCs w:val="28"/>
        </w:rPr>
      </w:pPr>
      <w:r w:rsidRPr="008363B3">
        <w:rPr>
          <w:szCs w:val="28"/>
        </w:rPr>
        <w:t>-   заполни таблицу по содержанию текста;</w:t>
      </w:r>
    </w:p>
    <w:p w:rsidR="00725A38" w:rsidRPr="008363B3" w:rsidRDefault="00725A38" w:rsidP="008363B3">
      <w:pPr>
        <w:pStyle w:val="a5"/>
        <w:numPr>
          <w:ilvl w:val="0"/>
          <w:numId w:val="4"/>
        </w:numPr>
        <w:tabs>
          <w:tab w:val="left" w:pos="284"/>
          <w:tab w:val="left" w:pos="1134"/>
        </w:tabs>
        <w:ind w:left="0" w:firstLine="0"/>
        <w:rPr>
          <w:szCs w:val="28"/>
        </w:rPr>
      </w:pPr>
      <w:r w:rsidRPr="008363B3">
        <w:rPr>
          <w:szCs w:val="28"/>
        </w:rPr>
        <w:t>пронумеруй события в порядке их очередности;</w:t>
      </w:r>
    </w:p>
    <w:p w:rsidR="00725A38" w:rsidRPr="008363B3" w:rsidRDefault="00725A38" w:rsidP="008363B3">
      <w:pPr>
        <w:pStyle w:val="a5"/>
        <w:numPr>
          <w:ilvl w:val="0"/>
          <w:numId w:val="4"/>
        </w:numPr>
        <w:tabs>
          <w:tab w:val="left" w:pos="284"/>
          <w:tab w:val="left" w:pos="1134"/>
        </w:tabs>
        <w:ind w:left="0" w:firstLine="0"/>
        <w:rPr>
          <w:szCs w:val="28"/>
        </w:rPr>
      </w:pPr>
      <w:r w:rsidRPr="008363B3">
        <w:rPr>
          <w:szCs w:val="28"/>
        </w:rPr>
        <w:t>заполни предложения словами из текста;</w:t>
      </w:r>
    </w:p>
    <w:p w:rsidR="00725A38" w:rsidRPr="008363B3" w:rsidRDefault="00725A38" w:rsidP="008363B3">
      <w:pPr>
        <w:pStyle w:val="a5"/>
        <w:numPr>
          <w:ilvl w:val="0"/>
          <w:numId w:val="4"/>
        </w:numPr>
        <w:tabs>
          <w:tab w:val="left" w:pos="284"/>
          <w:tab w:val="left" w:pos="1134"/>
        </w:tabs>
        <w:ind w:left="0" w:firstLine="0"/>
        <w:rPr>
          <w:szCs w:val="28"/>
        </w:rPr>
      </w:pPr>
      <w:proofErr w:type="spellStart"/>
      <w:r w:rsidRPr="008363B3">
        <w:rPr>
          <w:szCs w:val="28"/>
        </w:rPr>
        <w:t>вырази</w:t>
      </w:r>
      <w:proofErr w:type="spellEnd"/>
      <w:r w:rsidRPr="008363B3">
        <w:rPr>
          <w:szCs w:val="28"/>
        </w:rPr>
        <w:t xml:space="preserve"> свое отношение к прочитанному;</w:t>
      </w:r>
    </w:p>
    <w:p w:rsidR="00725A38" w:rsidRPr="008363B3" w:rsidRDefault="00725A38" w:rsidP="008363B3">
      <w:pPr>
        <w:pStyle w:val="a5"/>
        <w:numPr>
          <w:ilvl w:val="0"/>
          <w:numId w:val="4"/>
        </w:numPr>
        <w:tabs>
          <w:tab w:val="left" w:pos="284"/>
          <w:tab w:val="left" w:pos="1134"/>
        </w:tabs>
        <w:ind w:left="0" w:firstLine="0"/>
        <w:rPr>
          <w:szCs w:val="28"/>
        </w:rPr>
      </w:pPr>
      <w:r w:rsidRPr="008363B3">
        <w:rPr>
          <w:szCs w:val="28"/>
        </w:rPr>
        <w:t>составь вопросы к тексту;</w:t>
      </w:r>
    </w:p>
    <w:p w:rsidR="00725A38" w:rsidRPr="008363B3" w:rsidRDefault="00725A38" w:rsidP="008363B3">
      <w:pPr>
        <w:pStyle w:val="a5"/>
        <w:numPr>
          <w:ilvl w:val="0"/>
          <w:numId w:val="4"/>
        </w:numPr>
        <w:tabs>
          <w:tab w:val="left" w:pos="284"/>
          <w:tab w:val="left" w:pos="1134"/>
        </w:tabs>
        <w:ind w:left="0" w:firstLine="0"/>
        <w:rPr>
          <w:szCs w:val="28"/>
        </w:rPr>
      </w:pPr>
      <w:r w:rsidRPr="008363B3">
        <w:rPr>
          <w:szCs w:val="28"/>
        </w:rPr>
        <w:lastRenderedPageBreak/>
        <w:t>подготовь пересказ (аннотацию, рецензию) текста.</w:t>
      </w:r>
    </w:p>
    <w:p w:rsidR="00725A38" w:rsidRPr="008363B3" w:rsidRDefault="00725A38" w:rsidP="00FF3466">
      <w:pPr>
        <w:pStyle w:val="a5"/>
        <w:rPr>
          <w:szCs w:val="28"/>
        </w:rPr>
      </w:pPr>
      <w:r w:rsidRPr="008363B3">
        <w:rPr>
          <w:szCs w:val="28"/>
        </w:rPr>
        <w:t>Проблемные задания могут входить в систему всех текстовых заданий в качестве завершающего этапа работы над текстом, так как они являются наиболее трудным, творческим видом работы. В системе проблемных заданий можно выделить одно текстовые и много текстовые проблемные задачи.</w:t>
      </w:r>
    </w:p>
    <w:p w:rsidR="00725A38" w:rsidRPr="008363B3" w:rsidRDefault="00725A38" w:rsidP="00FF3466">
      <w:pPr>
        <w:pStyle w:val="a5"/>
        <w:tabs>
          <w:tab w:val="left" w:pos="567"/>
          <w:tab w:val="left" w:pos="709"/>
        </w:tabs>
        <w:rPr>
          <w:szCs w:val="28"/>
        </w:rPr>
      </w:pPr>
      <w:r w:rsidRPr="008363B3">
        <w:rPr>
          <w:szCs w:val="28"/>
        </w:rPr>
        <w:t>Примеры одно текстовых проблемных заданий:</w:t>
      </w:r>
    </w:p>
    <w:p w:rsidR="00725A38" w:rsidRPr="008363B3" w:rsidRDefault="00725A38" w:rsidP="008363B3">
      <w:pPr>
        <w:pStyle w:val="a5"/>
        <w:numPr>
          <w:ilvl w:val="0"/>
          <w:numId w:val="4"/>
        </w:numPr>
        <w:tabs>
          <w:tab w:val="clear" w:pos="927"/>
          <w:tab w:val="num" w:pos="284"/>
          <w:tab w:val="left" w:pos="567"/>
          <w:tab w:val="left" w:pos="709"/>
          <w:tab w:val="left" w:pos="993"/>
        </w:tabs>
        <w:ind w:left="0" w:firstLine="0"/>
        <w:rPr>
          <w:szCs w:val="28"/>
        </w:rPr>
      </w:pPr>
      <w:r w:rsidRPr="008363B3">
        <w:rPr>
          <w:szCs w:val="28"/>
        </w:rPr>
        <w:t>к тексту, в котором пропущена какая-либо композиционная часть, дать как можно больше вариантов этой части;</w:t>
      </w:r>
    </w:p>
    <w:p w:rsidR="00725A38" w:rsidRPr="008363B3" w:rsidRDefault="00725A38" w:rsidP="008363B3">
      <w:pPr>
        <w:pStyle w:val="a5"/>
        <w:numPr>
          <w:ilvl w:val="0"/>
          <w:numId w:val="4"/>
        </w:numPr>
        <w:tabs>
          <w:tab w:val="clear" w:pos="927"/>
          <w:tab w:val="num" w:pos="284"/>
          <w:tab w:val="left" w:pos="567"/>
          <w:tab w:val="left" w:pos="709"/>
          <w:tab w:val="left" w:pos="993"/>
        </w:tabs>
        <w:ind w:left="0" w:firstLine="0"/>
        <w:rPr>
          <w:szCs w:val="28"/>
        </w:rPr>
      </w:pPr>
      <w:r w:rsidRPr="008363B3">
        <w:rPr>
          <w:szCs w:val="28"/>
        </w:rPr>
        <w:t>скажите, о чем может быть текст, в котором пропущены все тематические слова; дайте как можно больше вариантов, каждый раз вставляя пропущенные слова;</w:t>
      </w:r>
    </w:p>
    <w:p w:rsidR="00725A38" w:rsidRPr="008363B3" w:rsidRDefault="00725A38" w:rsidP="008363B3">
      <w:pPr>
        <w:pStyle w:val="a5"/>
        <w:numPr>
          <w:ilvl w:val="0"/>
          <w:numId w:val="4"/>
        </w:numPr>
        <w:tabs>
          <w:tab w:val="clear" w:pos="927"/>
          <w:tab w:val="num" w:pos="284"/>
          <w:tab w:val="left" w:pos="567"/>
          <w:tab w:val="left" w:pos="709"/>
          <w:tab w:val="left" w:pos="993"/>
        </w:tabs>
        <w:ind w:left="0" w:firstLine="0"/>
        <w:rPr>
          <w:szCs w:val="28"/>
        </w:rPr>
      </w:pPr>
      <w:r w:rsidRPr="008363B3">
        <w:rPr>
          <w:szCs w:val="28"/>
        </w:rPr>
        <w:t>составьте несколько текстов из перемешанных частей текста, каждый раз располагая эти части по-новому;</w:t>
      </w:r>
    </w:p>
    <w:p w:rsidR="00725A38" w:rsidRPr="008363B3" w:rsidRDefault="00725A38" w:rsidP="008363B3">
      <w:pPr>
        <w:pStyle w:val="a5"/>
        <w:numPr>
          <w:ilvl w:val="0"/>
          <w:numId w:val="4"/>
        </w:numPr>
        <w:tabs>
          <w:tab w:val="clear" w:pos="927"/>
          <w:tab w:val="num" w:pos="284"/>
          <w:tab w:val="left" w:pos="567"/>
          <w:tab w:val="left" w:pos="709"/>
          <w:tab w:val="left" w:pos="993"/>
        </w:tabs>
        <w:ind w:left="0" w:firstLine="0"/>
        <w:rPr>
          <w:szCs w:val="28"/>
        </w:rPr>
      </w:pPr>
      <w:r w:rsidRPr="008363B3">
        <w:rPr>
          <w:szCs w:val="28"/>
        </w:rPr>
        <w:t xml:space="preserve"> найдите выход из ситуации (на базе рассказов-головоломок).</w:t>
      </w:r>
    </w:p>
    <w:p w:rsidR="00725A38" w:rsidRPr="008363B3" w:rsidRDefault="00725A38" w:rsidP="00FF3466">
      <w:pPr>
        <w:pStyle w:val="a5"/>
        <w:tabs>
          <w:tab w:val="num" w:pos="284"/>
          <w:tab w:val="left" w:pos="567"/>
          <w:tab w:val="left" w:pos="709"/>
          <w:tab w:val="left" w:pos="993"/>
        </w:tabs>
        <w:rPr>
          <w:szCs w:val="28"/>
        </w:rPr>
      </w:pPr>
      <w:r w:rsidRPr="008363B3">
        <w:rPr>
          <w:szCs w:val="28"/>
        </w:rPr>
        <w:t>Примеры много текстовых проблемных заданий:</w:t>
      </w:r>
    </w:p>
    <w:p w:rsidR="00725A38" w:rsidRPr="008363B3" w:rsidRDefault="00725A38" w:rsidP="008363B3">
      <w:pPr>
        <w:pStyle w:val="a5"/>
        <w:numPr>
          <w:ilvl w:val="0"/>
          <w:numId w:val="4"/>
        </w:numPr>
        <w:tabs>
          <w:tab w:val="clear" w:pos="927"/>
          <w:tab w:val="num" w:pos="284"/>
          <w:tab w:val="left" w:pos="567"/>
          <w:tab w:val="left" w:pos="709"/>
          <w:tab w:val="left" w:pos="993"/>
        </w:tabs>
        <w:ind w:left="0" w:firstLine="0"/>
        <w:rPr>
          <w:szCs w:val="28"/>
        </w:rPr>
      </w:pPr>
      <w:r w:rsidRPr="008363B3">
        <w:rPr>
          <w:szCs w:val="28"/>
        </w:rPr>
        <w:t>прочтите тексты, выражающие разные точки зрения по одному вопросу; какую еще точку зрения можно высказать?</w:t>
      </w:r>
    </w:p>
    <w:p w:rsidR="00725A38" w:rsidRPr="008363B3" w:rsidRDefault="00725A38" w:rsidP="008363B3">
      <w:pPr>
        <w:pStyle w:val="a5"/>
        <w:numPr>
          <w:ilvl w:val="0"/>
          <w:numId w:val="4"/>
        </w:numPr>
        <w:tabs>
          <w:tab w:val="clear" w:pos="927"/>
          <w:tab w:val="num" w:pos="284"/>
          <w:tab w:val="left" w:pos="567"/>
          <w:tab w:val="left" w:pos="709"/>
          <w:tab w:val="left" w:pos="993"/>
        </w:tabs>
        <w:ind w:left="0" w:firstLine="0"/>
        <w:rPr>
          <w:szCs w:val="28"/>
        </w:rPr>
      </w:pPr>
      <w:r w:rsidRPr="008363B3">
        <w:rPr>
          <w:szCs w:val="28"/>
        </w:rPr>
        <w:t xml:space="preserve"> соедините два текста, выражающих разные точки зрения, в один, как будто его писал один автор.</w:t>
      </w:r>
    </w:p>
    <w:p w:rsidR="00725A38" w:rsidRPr="008363B3" w:rsidRDefault="00725A38" w:rsidP="008363B3">
      <w:pPr>
        <w:pStyle w:val="a5"/>
        <w:ind w:firstLine="709"/>
        <w:rPr>
          <w:b/>
          <w:szCs w:val="28"/>
        </w:rPr>
      </w:pPr>
      <w:r w:rsidRPr="008363B3">
        <w:rPr>
          <w:szCs w:val="28"/>
        </w:rPr>
        <w:t>Таким образом, использование на уроках английского языка различного вида текстовых заданий способствует развитию функциональной грамотности учащихся, грамотности чтения и комплексному освоению учащимися основных видов речевой деятельности, а также развивает творческое мышление, приучает учащихся к внимательному и вдумчивому отношению к тексту.</w:t>
      </w:r>
    </w:p>
    <w:p w:rsidR="00725A38" w:rsidRPr="008363B3" w:rsidRDefault="00725A38" w:rsidP="008363B3">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725A38" w:rsidRPr="008363B3" w:rsidRDefault="00725A38" w:rsidP="008363B3">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725A38" w:rsidRPr="008363B3" w:rsidRDefault="00725A38" w:rsidP="008363B3">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8363B3">
        <w:rPr>
          <w:rFonts w:ascii="Times New Roman" w:eastAsia="Times New Roman" w:hAnsi="Times New Roman" w:cs="Times New Roman"/>
          <w:b/>
          <w:bCs/>
          <w:sz w:val="28"/>
          <w:szCs w:val="28"/>
          <w:lang w:eastAsia="ru-RU"/>
        </w:rPr>
        <w:t>Литература и источники</w:t>
      </w:r>
      <w:r w:rsidR="00FF3466">
        <w:rPr>
          <w:rFonts w:ascii="Times New Roman" w:eastAsia="Times New Roman" w:hAnsi="Times New Roman" w:cs="Times New Roman"/>
          <w:b/>
          <w:bCs/>
          <w:sz w:val="28"/>
          <w:szCs w:val="28"/>
          <w:lang w:eastAsia="ru-RU"/>
        </w:rPr>
        <w:t>.</w:t>
      </w:r>
    </w:p>
    <w:p w:rsidR="00725A38" w:rsidRPr="008363B3" w:rsidRDefault="00FF3466" w:rsidP="00FF3466">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725A38" w:rsidRPr="008363B3">
        <w:rPr>
          <w:rFonts w:ascii="Times New Roman" w:eastAsia="Times New Roman" w:hAnsi="Times New Roman" w:cs="Times New Roman"/>
          <w:sz w:val="28"/>
          <w:szCs w:val="28"/>
          <w:lang w:eastAsia="ru-RU"/>
        </w:rPr>
        <w:t xml:space="preserve">Письменная Л., Янкевич М. Культура. Работа со сплошным текстом. </w:t>
      </w:r>
      <w:r w:rsidR="00725A38" w:rsidRPr="008363B3">
        <w:rPr>
          <w:rFonts w:ascii="Times New Roman" w:hAnsi="Times New Roman" w:cs="Times New Roman"/>
          <w:sz w:val="28"/>
          <w:szCs w:val="28"/>
        </w:rPr>
        <w:t xml:space="preserve">[Электронный ресурс]. – Режим доступа: </w:t>
      </w:r>
      <w:hyperlink r:id="rId6" w:history="1">
        <w:r w:rsidR="00725A38" w:rsidRPr="008363B3">
          <w:rPr>
            <w:rStyle w:val="a7"/>
            <w:rFonts w:ascii="Times New Roman" w:eastAsia="Times New Roman" w:hAnsi="Times New Roman" w:cs="Times New Roman"/>
            <w:sz w:val="28"/>
            <w:szCs w:val="28"/>
            <w:lang w:eastAsia="ru-RU"/>
          </w:rPr>
          <w:t>https://docs.google.com/document/d/1hAAqir-39-drK1Tcbpr1scMddBZ-2OUHQTq7TIPhKOs/edit?pli=1</w:t>
        </w:r>
      </w:hyperlink>
      <w:r w:rsidR="00725A38" w:rsidRPr="008363B3">
        <w:rPr>
          <w:rFonts w:ascii="Times New Roman" w:eastAsia="Times New Roman" w:hAnsi="Times New Roman" w:cs="Times New Roman"/>
          <w:sz w:val="28"/>
          <w:szCs w:val="28"/>
          <w:lang w:eastAsia="ru-RU"/>
        </w:rPr>
        <w:t xml:space="preserve"> </w:t>
      </w:r>
    </w:p>
    <w:p w:rsidR="00725A38" w:rsidRPr="008363B3" w:rsidRDefault="00FF3466" w:rsidP="00FF3466">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725A38" w:rsidRPr="008363B3">
        <w:rPr>
          <w:rFonts w:ascii="Times New Roman" w:eastAsia="Times New Roman" w:hAnsi="Times New Roman" w:cs="Times New Roman"/>
          <w:sz w:val="28"/>
          <w:szCs w:val="28"/>
          <w:lang w:eastAsia="ru-RU"/>
        </w:rPr>
        <w:t>Рождественская Л., Логвина И. Формирование навыков функционального чтения. Пособие для учителей. Курс для учителей русского языка как родного.</w:t>
      </w:r>
      <w:r w:rsidR="00725A38" w:rsidRPr="008363B3">
        <w:rPr>
          <w:rFonts w:ascii="Times New Roman" w:hAnsi="Times New Roman" w:cs="Times New Roman"/>
          <w:sz w:val="28"/>
          <w:szCs w:val="28"/>
        </w:rPr>
        <w:t xml:space="preserve"> [Электронный ресурс]. </w:t>
      </w:r>
      <w:r w:rsidR="00725A38" w:rsidRPr="008363B3">
        <w:rPr>
          <w:rFonts w:ascii="Times New Roman" w:eastAsia="Times New Roman" w:hAnsi="Times New Roman" w:cs="Times New Roman"/>
          <w:sz w:val="28"/>
          <w:szCs w:val="28"/>
          <w:lang w:eastAsia="ru-RU"/>
        </w:rPr>
        <w:t xml:space="preserve"> - </w:t>
      </w:r>
      <w:r w:rsidR="00725A38" w:rsidRPr="008363B3">
        <w:rPr>
          <w:rFonts w:ascii="Times New Roman" w:hAnsi="Times New Roman" w:cs="Times New Roman"/>
          <w:sz w:val="28"/>
          <w:szCs w:val="28"/>
        </w:rPr>
        <w:t xml:space="preserve">Режим доступа: </w:t>
      </w:r>
      <w:r w:rsidR="00725A38" w:rsidRPr="008363B3">
        <w:rPr>
          <w:rFonts w:ascii="Times New Roman" w:eastAsia="Times New Roman" w:hAnsi="Times New Roman" w:cs="Times New Roman"/>
          <w:sz w:val="28"/>
          <w:szCs w:val="28"/>
          <w:lang w:eastAsia="ru-RU"/>
        </w:rPr>
        <w:t xml:space="preserve"> </w:t>
      </w:r>
      <w:hyperlink r:id="rId7" w:history="1">
        <w:r w:rsidR="00725A38" w:rsidRPr="008363B3">
          <w:rPr>
            <w:rStyle w:val="a7"/>
            <w:rFonts w:ascii="Times New Roman" w:eastAsia="Times New Roman" w:hAnsi="Times New Roman" w:cs="Times New Roman"/>
            <w:sz w:val="28"/>
            <w:szCs w:val="28"/>
            <w:lang w:eastAsia="ru-RU"/>
          </w:rPr>
          <w:t>http://umr.rcokoit.ru/dld/metodsupport/frrozhdest.pdf</w:t>
        </w:r>
      </w:hyperlink>
      <w:r w:rsidR="00725A38" w:rsidRPr="008363B3">
        <w:rPr>
          <w:rFonts w:ascii="Times New Roman" w:eastAsia="Times New Roman" w:hAnsi="Times New Roman" w:cs="Times New Roman"/>
          <w:sz w:val="28"/>
          <w:szCs w:val="28"/>
          <w:lang w:eastAsia="ru-RU"/>
        </w:rPr>
        <w:t xml:space="preserve"> </w:t>
      </w:r>
    </w:p>
    <w:p w:rsidR="00725A38" w:rsidRPr="008363B3" w:rsidRDefault="00FF3466" w:rsidP="00FF346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25A38" w:rsidRPr="008363B3">
        <w:rPr>
          <w:rFonts w:ascii="Times New Roman" w:eastAsia="Times New Roman" w:hAnsi="Times New Roman" w:cs="Times New Roman"/>
          <w:sz w:val="28"/>
          <w:szCs w:val="28"/>
          <w:lang w:eastAsia="ru-RU"/>
        </w:rPr>
        <w:t>Особенности формирования функциональной грамотности учащихся основной школы при освоении дисциплин общественно-гуманитарного цикла. Методическое пособие.  - Астана, 2013</w:t>
      </w:r>
    </w:p>
    <w:p w:rsidR="00725A38" w:rsidRPr="008363B3" w:rsidRDefault="00725A38" w:rsidP="008363B3">
      <w:pPr>
        <w:spacing w:after="0" w:line="240" w:lineRule="auto"/>
        <w:ind w:firstLine="709"/>
        <w:jc w:val="both"/>
        <w:rPr>
          <w:rFonts w:ascii="Times New Roman" w:hAnsi="Times New Roman" w:cs="Times New Roman"/>
          <w:sz w:val="28"/>
          <w:szCs w:val="28"/>
        </w:rPr>
      </w:pPr>
    </w:p>
    <w:p w:rsidR="00725A38" w:rsidRPr="008363B3" w:rsidRDefault="00725A38" w:rsidP="008363B3">
      <w:pPr>
        <w:shd w:val="clear" w:color="auto" w:fill="FFFFFF"/>
        <w:tabs>
          <w:tab w:val="left" w:pos="1418"/>
          <w:tab w:val="left" w:pos="5245"/>
        </w:tabs>
        <w:spacing w:after="0" w:line="240" w:lineRule="auto"/>
        <w:jc w:val="both"/>
        <w:rPr>
          <w:rFonts w:ascii="Times New Roman" w:eastAsia="Times New Roman" w:hAnsi="Times New Roman" w:cs="Times New Roman"/>
          <w:bCs/>
          <w:sz w:val="28"/>
          <w:szCs w:val="28"/>
        </w:rPr>
      </w:pPr>
    </w:p>
    <w:p w:rsidR="00725A38" w:rsidRPr="008363B3" w:rsidRDefault="00725A38" w:rsidP="008363B3">
      <w:pPr>
        <w:pStyle w:val="a3"/>
        <w:spacing w:before="0" w:beforeAutospacing="0" w:after="240" w:afterAutospacing="0"/>
        <w:ind w:firstLine="708"/>
        <w:jc w:val="both"/>
        <w:rPr>
          <w:color w:val="000000" w:themeColor="text1"/>
          <w:sz w:val="28"/>
          <w:szCs w:val="28"/>
        </w:rPr>
      </w:pPr>
    </w:p>
    <w:p w:rsidR="00725A38" w:rsidRPr="008363B3" w:rsidRDefault="00725A38" w:rsidP="008363B3">
      <w:pPr>
        <w:spacing w:line="240" w:lineRule="auto"/>
        <w:rPr>
          <w:sz w:val="28"/>
          <w:szCs w:val="28"/>
        </w:rPr>
      </w:pPr>
    </w:p>
    <w:sectPr w:rsidR="00725A38" w:rsidRPr="008363B3" w:rsidSect="008363B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10383"/>
    <w:multiLevelType w:val="multilevel"/>
    <w:tmpl w:val="E88A7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7A159C"/>
    <w:multiLevelType w:val="multilevel"/>
    <w:tmpl w:val="72886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E135D5"/>
    <w:multiLevelType w:val="singleLevel"/>
    <w:tmpl w:val="C27489FA"/>
    <w:lvl w:ilvl="0">
      <w:numFmt w:val="bullet"/>
      <w:lvlText w:val="-"/>
      <w:lvlJc w:val="left"/>
      <w:pPr>
        <w:tabs>
          <w:tab w:val="num" w:pos="927"/>
        </w:tabs>
        <w:ind w:left="927" w:hanging="360"/>
      </w:pPr>
      <w:rPr>
        <w:rFonts w:hint="default"/>
      </w:rPr>
    </w:lvl>
  </w:abstractNum>
  <w:abstractNum w:abstractNumId="3" w15:restartNumberingAfterBreak="0">
    <w:nsid w:val="7585469E"/>
    <w:multiLevelType w:val="multilevel"/>
    <w:tmpl w:val="B7107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A38"/>
    <w:rsid w:val="00015F5D"/>
    <w:rsid w:val="00725A38"/>
    <w:rsid w:val="007921B6"/>
    <w:rsid w:val="008363B3"/>
    <w:rsid w:val="00CF246A"/>
    <w:rsid w:val="00FF3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54B43"/>
  <w15:chartTrackingRefBased/>
  <w15:docId w15:val="{C07D0CAE-F276-4161-A0D3-31BA6932E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25A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25A38"/>
    <w:rPr>
      <w:b/>
      <w:bCs/>
    </w:rPr>
  </w:style>
  <w:style w:type="paragraph" w:styleId="a5">
    <w:name w:val="Body Text Indent"/>
    <w:basedOn w:val="a"/>
    <w:link w:val="a6"/>
    <w:rsid w:val="00725A38"/>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6">
    <w:name w:val="Основной текст с отступом Знак"/>
    <w:basedOn w:val="a0"/>
    <w:link w:val="a5"/>
    <w:rsid w:val="00725A38"/>
    <w:rPr>
      <w:rFonts w:ascii="Times New Roman" w:eastAsia="Times New Roman" w:hAnsi="Times New Roman" w:cs="Times New Roman"/>
      <w:sz w:val="28"/>
      <w:szCs w:val="20"/>
      <w:lang w:eastAsia="ru-RU"/>
    </w:rPr>
  </w:style>
  <w:style w:type="character" w:styleId="a7">
    <w:name w:val="Hyperlink"/>
    <w:basedOn w:val="a0"/>
    <w:uiPriority w:val="99"/>
    <w:unhideWhenUsed/>
    <w:rsid w:val="00725A38"/>
    <w:rPr>
      <w:color w:val="0563C1" w:themeColor="hyperlink"/>
      <w:u w:val="single"/>
    </w:rPr>
  </w:style>
  <w:style w:type="paragraph" w:styleId="a8">
    <w:name w:val="List Paragraph"/>
    <w:basedOn w:val="a"/>
    <w:uiPriority w:val="34"/>
    <w:qFormat/>
    <w:rsid w:val="00FF34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mr.rcokoit.ru/dld/metodsupport/frrozhdest.pdf%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hAAqir-39-drK1Tcbpr1scMddBZ-2OUHQTq7TIPhKOs/edit?pli=1%2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2248</Words>
  <Characters>12814</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2022-03-28T14:36:00Z</dcterms:created>
  <dcterms:modified xsi:type="dcterms:W3CDTF">2022-03-30T12:43:00Z</dcterms:modified>
</cp:coreProperties>
</file>