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1911" w14:textId="46EC580F" w:rsidR="00257EF4" w:rsidRPr="00257EF4" w:rsidRDefault="00257EF4" w:rsidP="00257EF4">
      <w:pPr>
        <w:pStyle w:val="ac"/>
        <w:jc w:val="both"/>
        <w:textAlignment w:val="baseline"/>
        <w:rPr>
          <w:rFonts w:asciiTheme="majorBidi" w:hAnsiTheme="majorBidi" w:cstheme="majorBidi"/>
          <w:b/>
          <w:bCs/>
          <w:color w:val="0A0A0A"/>
          <w:spacing w:val="8"/>
        </w:rPr>
      </w:pPr>
      <w:r w:rsidRPr="00257EF4">
        <w:rPr>
          <w:rFonts w:asciiTheme="majorBidi" w:hAnsiTheme="majorBidi" w:cstheme="majorBidi"/>
          <w:b/>
          <w:bCs/>
          <w:color w:val="000000"/>
          <w:sz w:val="27"/>
          <w:szCs w:val="27"/>
          <w:lang w:val="kk-KZ"/>
        </w:rPr>
        <w:t xml:space="preserve">                  </w:t>
      </w:r>
      <w:r w:rsidRPr="00257EF4">
        <w:rPr>
          <w:rFonts w:asciiTheme="majorBidi" w:hAnsiTheme="majorBidi" w:cstheme="majorBidi"/>
          <w:b/>
          <w:bCs/>
          <w:color w:val="000000"/>
          <w:sz w:val="27"/>
          <w:szCs w:val="27"/>
        </w:rPr>
        <w:t>«ҚазҰУ: Болашаққа Бетбұрыс Жасаған Білім Ошағы»</w:t>
      </w:r>
    </w:p>
    <w:p w14:paraId="7369ADFF" w14:textId="67262959" w:rsidR="00257EF4" w:rsidRPr="00257EF4" w:rsidRDefault="00257EF4" w:rsidP="00257EF4">
      <w:pPr>
        <w:pStyle w:val="ac"/>
        <w:jc w:val="both"/>
        <w:textAlignment w:val="baseline"/>
        <w:rPr>
          <w:rFonts w:asciiTheme="majorBidi" w:hAnsiTheme="majorBidi" w:cstheme="majorBidi"/>
          <w:color w:val="0A0A0A"/>
          <w:spacing w:val="8"/>
        </w:rPr>
      </w:pPr>
      <w:r w:rsidRPr="00257EF4">
        <w:rPr>
          <w:rFonts w:asciiTheme="majorBidi" w:hAnsiTheme="majorBidi" w:cstheme="majorBidi"/>
          <w:color w:val="0A0A0A"/>
          <w:spacing w:val="8"/>
        </w:rPr>
        <w:t>Қазақстан дамудың жаңа даңғыл жолына түсті. Күн өткен сайын еліміз рухани-мәдени жағынан түлеп, еңсесін тіктеп келеді. Әлем таныған елге айналдық.   Халық пен биліктің арасы жақындай түсті. Еститін һәм тыңдайтын өкімет құруға бет бұрдық.</w:t>
      </w:r>
    </w:p>
    <w:p w14:paraId="384500DB" w14:textId="4350569F" w:rsidR="00257EF4" w:rsidRPr="00257EF4" w:rsidRDefault="00257EF4" w:rsidP="00257EF4">
      <w:pPr>
        <w:pStyle w:val="ac"/>
        <w:spacing w:before="0" w:after="0"/>
        <w:jc w:val="both"/>
        <w:textAlignment w:val="baseline"/>
        <w:rPr>
          <w:rFonts w:asciiTheme="majorBidi" w:hAnsiTheme="majorBidi" w:cstheme="majorBidi"/>
          <w:color w:val="0A0A0A"/>
          <w:spacing w:val="8"/>
        </w:rPr>
      </w:pPr>
      <w:r w:rsidRPr="00257EF4">
        <w:rPr>
          <w:rStyle w:val="ad"/>
          <w:rFonts w:asciiTheme="majorBidi" w:eastAsiaTheme="majorEastAsia" w:hAnsiTheme="majorBidi" w:cstheme="majorBidi"/>
          <w:color w:val="0A0A0A"/>
          <w:spacing w:val="8"/>
          <w:bdr w:val="none" w:sz="0" w:space="0" w:color="auto" w:frame="1"/>
        </w:rPr>
        <w:t>Мемлекет басшысы Қасым-Жомарт Кемелұлы Тоқаев көтерген «Жаңа Қазақстан» идеясы ауқымды реформалар мен оң өзгерістерге негіз қалап, тың мүмкіндіктер мен заманауи үрдістерге кеңінен жол ашты. Жаңару мен жаңғыру жолы ел Президентінің «Әділетті мемлекет. Біртұтас ұлт. Берекелі қоғам» атты кезекті Жолдауында да жан-жақты айтылып, жарқын болашаққа қадам жасайтын жасампаз жоспарларымыз бен кешенді бағдарламалар айқындалды.</w:t>
      </w:r>
      <w:r w:rsidRPr="00257EF4">
        <w:rPr>
          <w:rStyle w:val="apple-converted-space"/>
          <w:rFonts w:asciiTheme="majorBidi" w:eastAsiaTheme="majorEastAsia" w:hAnsiTheme="majorBidi" w:cstheme="majorBidi"/>
          <w:color w:val="0A0A0A"/>
          <w:spacing w:val="8"/>
        </w:rPr>
        <w:t> </w:t>
      </w:r>
      <w:r w:rsidRPr="00257EF4">
        <w:rPr>
          <w:rFonts w:asciiTheme="majorBidi" w:hAnsiTheme="majorBidi" w:cstheme="majorBidi"/>
          <w:color w:val="0A0A0A"/>
          <w:spacing w:val="8"/>
        </w:rPr>
        <w:t>Әл-Фараби атындағы Қазақ Ұлттық университеті –</w:t>
      </w:r>
      <w:r w:rsidRPr="00257EF4">
        <w:rPr>
          <w:rFonts w:asciiTheme="majorBidi" w:hAnsiTheme="majorBidi" w:cstheme="majorBidi"/>
        </w:rPr>
        <w:t xml:space="preserve"> </w:t>
      </w:r>
      <w:hyperlink r:id="rId4" w:history="1">
        <w:r w:rsidRPr="00257EF4">
          <w:rPr>
            <w:rStyle w:val="ae"/>
            <w:rFonts w:asciiTheme="majorBidi" w:hAnsiTheme="majorBidi" w:cstheme="majorBidi"/>
            <w:spacing w:val="8"/>
          </w:rPr>
          <w:t>https://farabi</w:t>
        </w:r>
        <w:r w:rsidRPr="00257EF4">
          <w:rPr>
            <w:rStyle w:val="ae"/>
            <w:rFonts w:asciiTheme="majorBidi" w:hAnsiTheme="majorBidi" w:cstheme="majorBidi"/>
            <w:spacing w:val="8"/>
          </w:rPr>
          <w:t>.</w:t>
        </w:r>
        <w:r w:rsidRPr="00257EF4">
          <w:rPr>
            <w:rStyle w:val="ae"/>
            <w:rFonts w:asciiTheme="majorBidi" w:hAnsiTheme="majorBidi" w:cstheme="majorBidi"/>
            <w:spacing w:val="8"/>
          </w:rPr>
          <w:t>university</w:t>
        </w:r>
      </w:hyperlink>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  еліміздің ең ірі ғылыми және білім беру орталығы. Біздің терең тарихымыз, оқытушылар мен ғалым</w:t>
      </w:r>
      <w:r w:rsidRPr="00257EF4">
        <w:rPr>
          <w:rFonts w:asciiTheme="majorBidi" w:hAnsiTheme="majorBidi" w:cstheme="majorBidi"/>
          <w:color w:val="0A0A0A"/>
          <w:spacing w:val="8"/>
        </w:rPr>
        <w:softHyphen/>
        <w:t>дарымыздың ғылыми әлеуеті, білім алушы жастарымыздың біліктілігі – университеттің жаһандық бәсекеге қабілеттілігінің негізі, қайнар көзі.</w:t>
      </w:r>
    </w:p>
    <w:p w14:paraId="4A3E96B8" w14:textId="353A1F6B" w:rsidR="00257EF4" w:rsidRPr="00257EF4" w:rsidRDefault="00257EF4" w:rsidP="00257EF4">
      <w:pPr>
        <w:pStyle w:val="ac"/>
        <w:spacing w:before="0" w:after="0"/>
        <w:jc w:val="both"/>
        <w:textAlignment w:val="baseline"/>
        <w:rPr>
          <w:rFonts w:asciiTheme="majorBidi" w:hAnsiTheme="majorBidi" w:cstheme="majorBidi"/>
          <w:color w:val="0A0A0A"/>
          <w:spacing w:val="8"/>
        </w:rPr>
      </w:pPr>
      <w:r w:rsidRPr="00257EF4">
        <w:rPr>
          <w:rFonts w:asciiTheme="majorBidi" w:hAnsiTheme="majorBidi" w:cstheme="majorBidi"/>
          <w:color w:val="0A0A0A"/>
          <w:spacing w:val="8"/>
        </w:rPr>
        <w:t>Бүгінде белгілі QS WUR жаһандық рейтингтік зерттеу қорытындысы бойынша Әл-Фараби атындағы Қазақ ұлттық университеті</w:t>
      </w:r>
      <w:r w:rsidRPr="00257EF4">
        <w:rPr>
          <w:rStyle w:val="apple-converted-space"/>
          <w:rFonts w:asciiTheme="majorBidi" w:eastAsiaTheme="majorEastAsia" w:hAnsiTheme="majorBidi" w:cstheme="majorBidi"/>
          <w:color w:val="0A0A0A"/>
          <w:spacing w:val="8"/>
        </w:rPr>
        <w:t> </w:t>
      </w:r>
      <w:hyperlink r:id="rId5" w:history="1">
        <w:r w:rsidRPr="00257EF4">
          <w:rPr>
            <w:rStyle w:val="ae"/>
            <w:rFonts w:asciiTheme="majorBidi" w:eastAsiaTheme="majorEastAsia" w:hAnsiTheme="majorBidi" w:cstheme="majorBidi"/>
            <w:spacing w:val="8"/>
          </w:rPr>
          <w:t>https://farabi.university</w:t>
        </w:r>
      </w:hyperlink>
      <w:r w:rsidRPr="00257EF4">
        <w:rPr>
          <w:rStyle w:val="apple-converted-space"/>
          <w:rFonts w:asciiTheme="majorBidi" w:eastAsiaTheme="majorEastAsia" w:hAnsiTheme="majorBidi" w:cstheme="majorBidi"/>
          <w:color w:val="0A0A0A"/>
          <w:spacing w:val="8"/>
          <w:lang w:val="kk-KZ"/>
        </w:rPr>
        <w:t xml:space="preserve"> </w:t>
      </w:r>
      <w:r w:rsidRPr="00257EF4">
        <w:rPr>
          <w:rFonts w:asciiTheme="majorBidi" w:hAnsiTheme="majorBidi" w:cstheme="majorBidi"/>
          <w:color w:val="0A0A0A"/>
          <w:spacing w:val="8"/>
        </w:rPr>
        <w:t xml:space="preserve"> </w:t>
      </w:r>
      <w:r w:rsidRPr="00257EF4">
        <w:rPr>
          <w:rFonts w:asciiTheme="majorBidi" w:hAnsiTheme="majorBidi" w:cstheme="majorBidi"/>
          <w:color w:val="0A0A0A"/>
          <w:spacing w:val="8"/>
        </w:rPr>
        <w:t>әлемдік деңгейдегі топ -200 университеттің   ішінде бүгінгі таңда 150- орынға табан тіреді. Бұл–   ірі жетістік, үлкен қуаныш.Біздің оқу ордамыз бұндай жоғары мәртебеге әбден лайық.  Бұл жетістік  ҚазҰУ-дың әрбір оқытушысы мен студентіне мақтаныш сезімін ұялатары сөзсіз.   Осындай серпілісті қадам, шын</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мәнінде,  университеттің</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құрылымдық</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тұрғыдан кешенді</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жаңғыртылуы мен басқару</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жүйесінің нәтижеге иек артуы</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және</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жетістіктерді</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рейтингтік</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бағалау</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неғұрлым</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тиімді</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болғанын көрсетеді.</w:t>
      </w:r>
    </w:p>
    <w:p w14:paraId="09E3B41A" w14:textId="527ED7B5" w:rsidR="00257EF4" w:rsidRPr="00257EF4" w:rsidRDefault="00257EF4" w:rsidP="00257EF4">
      <w:pPr>
        <w:spacing w:before="100" w:beforeAutospacing="1" w:after="100" w:afterAutospacing="1"/>
        <w:jc w:val="both"/>
        <w:rPr>
          <w:rFonts w:asciiTheme="majorBidi" w:eastAsia="Times New Roman" w:hAnsiTheme="majorBidi" w:cstheme="majorBidi"/>
          <w:color w:val="000000"/>
          <w:kern w:val="0"/>
          <w:lang w:eastAsia="ru-RU"/>
          <w14:ligatures w14:val="none"/>
        </w:rPr>
      </w:pPr>
      <w:r w:rsidRPr="00257EF4">
        <w:rPr>
          <w:rFonts w:asciiTheme="majorBidi" w:hAnsiTheme="majorBidi" w:cstheme="majorBidi"/>
          <w:color w:val="0A0A0A"/>
          <w:spacing w:val="8"/>
        </w:rPr>
        <w:t>Әлемнің</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жетекші</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университеттерінің</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үлгісі</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бойынша</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ҚазҰУ-де эксперименттік</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білім беру бағдарламалары</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әзірленді, жоғары</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халықаралық</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стандарттарға</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сәйкес</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келетін</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бағдарламалар</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енгізілді, олардың</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көпшілігі</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халықаралық</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талаптарға сай сынымалардан өткізілді.</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Статистикалық</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деректер</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ҚазҰУ</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ғалымдарының  мақалалары Thomson Reuters</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және</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Scopus</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компанияларының</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халықаралық</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деректер</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базасында</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тіркелетін</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шетелдік</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рейтингтік</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басылымдарда ең көп жарияланатынын көрсетті.Осындай жоғары нәтижеге жетудің басы-қасында ең</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алдымен профессор-оқытушылар және ғылым-білімге құштар жастар мен университетіміздің басшылық құрамы</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 xml:space="preserve">тұр.   Осы орайда,  айта кететін бір жайт, </w:t>
      </w:r>
      <w:r w:rsidRPr="00257EF4">
        <w:rPr>
          <w:rFonts w:asciiTheme="majorBidi" w:eastAsia="Times New Roman" w:hAnsiTheme="majorBidi" w:cstheme="majorBidi"/>
          <w:color w:val="000000"/>
          <w:kern w:val="0"/>
          <w:lang w:eastAsia="ru-RU"/>
          <w14:ligatures w14:val="none"/>
        </w:rPr>
        <w:t xml:space="preserve">Философия және саясаттану факультетінің </w:t>
      </w:r>
      <w:r w:rsidRPr="00257EF4">
        <w:rPr>
          <w:rFonts w:asciiTheme="majorBidi" w:eastAsia="Times New Roman" w:hAnsiTheme="majorBidi" w:cstheme="majorBidi"/>
          <w:color w:val="000000"/>
          <w:kern w:val="0"/>
          <w:lang w:eastAsia="ru-RU"/>
          <w14:ligatures w14:val="none"/>
        </w:rPr>
        <w:t>«</w:t>
      </w:r>
      <w:r w:rsidRPr="00257EF4">
        <w:rPr>
          <w:rFonts w:asciiTheme="majorBidi" w:eastAsia="Times New Roman" w:hAnsiTheme="majorBidi" w:cstheme="majorBidi"/>
          <w:color w:val="000000"/>
          <w:kern w:val="0"/>
          <w:lang w:eastAsia="ru-RU"/>
          <w14:ligatures w14:val="none"/>
        </w:rPr>
        <w:t>Дінтану және мәдениеттану</w:t>
      </w:r>
      <w:r w:rsidRPr="00257EF4">
        <w:rPr>
          <w:rFonts w:asciiTheme="majorBidi" w:eastAsia="Times New Roman" w:hAnsiTheme="majorBidi" w:cstheme="majorBidi"/>
          <w:color w:val="000000"/>
          <w:kern w:val="0"/>
          <w:lang w:eastAsia="ru-RU"/>
          <w14:ligatures w14:val="none"/>
        </w:rPr>
        <w:t xml:space="preserve">» </w:t>
      </w:r>
      <w:r w:rsidRPr="00257EF4">
        <w:rPr>
          <w:rFonts w:asciiTheme="majorBidi" w:eastAsia="Times New Roman" w:hAnsiTheme="majorBidi" w:cstheme="majorBidi"/>
          <w:color w:val="000000"/>
          <w:kern w:val="0"/>
          <w:lang w:eastAsia="ru-RU"/>
          <w14:ligatures w14:val="none"/>
        </w:rPr>
        <w:t>кафедрасы өз қызметінде білім беру мен ғылыми зерттеу саласында ерекше көзқарасты әрқашан сақтап келеді. Заманауи білім беру талаптарына сәйкес, кафедра болашақ дінтанушы, исламтанушы және мәдениеттанушы мамандарды даярлауда үлкен жұмыстар атқаруда. Дінтанушы мен мәдениеттанушы мамандығының негізгі мақсаты – қоғамның гуманитарлық құндылықтарын зерттеп, оларды болашақ ұрпаққа жеткізу болып табылады. Бұл мамандар тек теориялық білім беруші ғана емес, сондай-ақ, білім алушылардың жеке тұлғалық және кәсіби дамуында маңызды рөл атқаратын ғалым, кеңесші және өсиет айтушы тұлға болып қалыптасады.</w:t>
      </w:r>
    </w:p>
    <w:p w14:paraId="7F80F5CD" w14:textId="77777777" w:rsidR="00257EF4" w:rsidRPr="00257EF4" w:rsidRDefault="00257EF4" w:rsidP="00257EF4">
      <w:pPr>
        <w:spacing w:before="100" w:beforeAutospacing="1" w:after="100" w:afterAutospacing="1"/>
        <w:jc w:val="both"/>
        <w:rPr>
          <w:rFonts w:asciiTheme="majorBidi" w:eastAsia="Times New Roman" w:hAnsiTheme="majorBidi" w:cstheme="majorBidi"/>
          <w:color w:val="000000"/>
          <w:kern w:val="0"/>
          <w:lang w:eastAsia="ru-RU"/>
          <w14:ligatures w14:val="none"/>
        </w:rPr>
      </w:pPr>
      <w:r w:rsidRPr="00257EF4">
        <w:rPr>
          <w:rFonts w:asciiTheme="majorBidi" w:eastAsia="Times New Roman" w:hAnsiTheme="majorBidi" w:cstheme="majorBidi"/>
          <w:color w:val="000000"/>
          <w:kern w:val="0"/>
          <w:lang w:eastAsia="ru-RU"/>
          <w14:ligatures w14:val="none"/>
        </w:rPr>
        <w:t xml:space="preserve">Әл-Фараби атындағы ҚазҰУ-де болашақ мамандарды дайындау барысында оларды терең теориялық білім мен кәсіби дағдыларға үйрету, сондай-ақ, еңбек нарығының үнемі </w:t>
      </w:r>
      <w:r w:rsidRPr="00257EF4">
        <w:rPr>
          <w:rFonts w:asciiTheme="majorBidi" w:eastAsia="Times New Roman" w:hAnsiTheme="majorBidi" w:cstheme="majorBidi"/>
          <w:color w:val="000000"/>
          <w:kern w:val="0"/>
          <w:lang w:eastAsia="ru-RU"/>
          <w14:ligatures w14:val="none"/>
        </w:rPr>
        <w:lastRenderedPageBreak/>
        <w:t>өзгеріп отыратын талаптарына сай бейімделе алатын қабілеттерді дамытуға үлкен көңіл бөлінеді. Факультет ұжымы Қазақстан мен бүкіл әлемнің білім саласындағы ең соңғы талаптарға сай болашақ мамандарды даярлауды мақсат етеді.</w:t>
      </w:r>
    </w:p>
    <w:p w14:paraId="10C812A3" w14:textId="3E1A7233" w:rsidR="00257EF4" w:rsidRPr="00257EF4" w:rsidRDefault="00257EF4" w:rsidP="00257EF4">
      <w:pPr>
        <w:spacing w:before="100" w:beforeAutospacing="1" w:after="100" w:afterAutospacing="1"/>
        <w:jc w:val="both"/>
        <w:rPr>
          <w:rFonts w:asciiTheme="majorBidi" w:eastAsia="Times New Roman" w:hAnsiTheme="majorBidi" w:cstheme="majorBidi"/>
          <w:color w:val="000000"/>
          <w:kern w:val="0"/>
          <w:lang w:eastAsia="ru-RU"/>
          <w14:ligatures w14:val="none"/>
        </w:rPr>
      </w:pPr>
      <w:r w:rsidRPr="00257EF4">
        <w:rPr>
          <w:rFonts w:asciiTheme="majorBidi" w:eastAsia="Times New Roman" w:hAnsiTheme="majorBidi" w:cstheme="majorBidi"/>
          <w:color w:val="000000"/>
          <w:kern w:val="0"/>
          <w:lang w:eastAsia="ru-RU"/>
          <w14:ligatures w14:val="none"/>
        </w:rPr>
        <w:t>Дінтану және мәдениеттану кафедрасы, Президент тапсырмасына сәйкес, елге пайдалы болар жастарды сапалы біліммен қамтамасыз етіп, олардың кәсіби қабілеттерін арттыру үшін барлық күш-жігерін жұмсайды. Бұл кафедра өзінің мамандарын білім беру жүйесіне жаңа көзқарас пен тиімді әдістемелер енгізу арқылы даярлайды.Дінтану және мәдениеттану кафедрасы әл-Фараби атындағы ҚазҰУ-да «Дінтану», «Мәдениеттану» және «Исламтану» мамандықтары бойынша жоғары білікті кадрлар даярлайды. Кафедраның тарихы университеттің философия және саясаттану факультетінің дамуымен тығыз байланысты. Кафедра қызметкерлері мен түлектері еліміздің философиялық ойы мен ғылымын қалыптастыруда маңызды рөл атқарған.</w:t>
      </w:r>
    </w:p>
    <w:p w14:paraId="3E19CCA1" w14:textId="179BE3CC" w:rsidR="00257EF4" w:rsidRPr="00257EF4" w:rsidRDefault="00257EF4" w:rsidP="00257EF4">
      <w:pPr>
        <w:pStyle w:val="ac"/>
        <w:jc w:val="both"/>
        <w:textAlignment w:val="baseline"/>
        <w:rPr>
          <w:rFonts w:asciiTheme="majorBidi" w:hAnsiTheme="majorBidi" w:cstheme="majorBidi"/>
          <w:color w:val="0A0A0A"/>
          <w:spacing w:val="8"/>
        </w:rPr>
      </w:pPr>
      <w:r w:rsidRPr="00257EF4">
        <w:rPr>
          <w:rFonts w:asciiTheme="majorBidi" w:hAnsiTheme="majorBidi" w:cstheme="majorBidi"/>
          <w:color w:val="0A0A0A"/>
          <w:spacing w:val="8"/>
        </w:rPr>
        <w:t xml:space="preserve">Философия және саясаттану факультетінің </w:t>
      </w:r>
      <w:r w:rsidRPr="00257EF4">
        <w:rPr>
          <w:rFonts w:asciiTheme="majorBidi" w:hAnsiTheme="majorBidi" w:cstheme="majorBidi"/>
          <w:color w:val="000000"/>
        </w:rPr>
        <w:t xml:space="preserve">«Дінтану және мәдениеттану» </w:t>
      </w:r>
      <w:r w:rsidRPr="00257EF4">
        <w:rPr>
          <w:rFonts w:asciiTheme="majorBidi" w:hAnsiTheme="majorBidi" w:cstheme="majorBidi"/>
          <w:color w:val="000000"/>
        </w:rPr>
        <w:t xml:space="preserve"> </w:t>
      </w:r>
      <w:r w:rsidRPr="00257EF4">
        <w:rPr>
          <w:rFonts w:asciiTheme="majorBidi" w:hAnsiTheme="majorBidi" w:cstheme="majorBidi"/>
          <w:color w:val="0A0A0A"/>
          <w:spacing w:val="8"/>
        </w:rPr>
        <w:t>кафедрасы</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Президент тапсырмасына сәйкес келешекте елге тұтқа болар жастардың сапалы білім алып, кәсіби маман санатына қосылуына бар күш-жігеріміз бен тәжірибемізді жұмсай отырып, кәсіби</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әлеуеткеие</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жоғары</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білікті</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және</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бәсекеге</w:t>
      </w:r>
      <w:r w:rsidRPr="00257EF4">
        <w:rPr>
          <w:rFonts w:asciiTheme="majorBidi" w:hAnsiTheme="majorBidi" w:cstheme="majorBidi"/>
          <w:color w:val="0A0A0A"/>
          <w:spacing w:val="8"/>
          <w:lang w:val="kk-KZ"/>
        </w:rPr>
        <w:t xml:space="preserve"> </w:t>
      </w:r>
      <w:r w:rsidRPr="00257EF4">
        <w:rPr>
          <w:rFonts w:asciiTheme="majorBidi" w:hAnsiTheme="majorBidi" w:cstheme="majorBidi"/>
          <w:color w:val="0A0A0A"/>
          <w:spacing w:val="8"/>
        </w:rPr>
        <w:t>қабілетті</w:t>
      </w:r>
      <w:r w:rsidRPr="00257EF4">
        <w:rPr>
          <w:rFonts w:asciiTheme="majorBidi" w:hAnsiTheme="majorBidi" w:cstheme="majorBidi"/>
          <w:color w:val="0A0A0A"/>
          <w:spacing w:val="8"/>
        </w:rPr>
        <w:t xml:space="preserve"> </w:t>
      </w:r>
      <w:r w:rsidRPr="00257EF4">
        <w:rPr>
          <w:rFonts w:asciiTheme="majorBidi" w:hAnsiTheme="majorBidi" w:cstheme="majorBidi"/>
          <w:color w:val="0A0A0A"/>
          <w:spacing w:val="8"/>
        </w:rPr>
        <w:t>мамандар дайындайды, білімалушылардыңжаңа заман талабының үдесінен шыға алатын, интеллектісі жоғары маман  қалыптастыру жолында аянбай еңбек ете береді.</w:t>
      </w:r>
    </w:p>
    <w:p w14:paraId="183A79CC" w14:textId="77777777" w:rsidR="008F2C41" w:rsidRPr="00257EF4" w:rsidRDefault="008F2C41" w:rsidP="00257EF4">
      <w:pPr>
        <w:jc w:val="both"/>
        <w:rPr>
          <w:rFonts w:asciiTheme="majorBidi" w:hAnsiTheme="majorBidi" w:cstheme="majorBidi"/>
        </w:rPr>
      </w:pPr>
    </w:p>
    <w:sectPr w:rsidR="008F2C41" w:rsidRPr="00257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F4"/>
    <w:rsid w:val="000728CD"/>
    <w:rsid w:val="00257EF4"/>
    <w:rsid w:val="008F2C41"/>
    <w:rsid w:val="0090526F"/>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decimalSymbol w:val=","/>
  <w:listSeparator w:val=";"/>
  <w14:docId w14:val="24E2DADA"/>
  <w15:chartTrackingRefBased/>
  <w15:docId w15:val="{AF4BDB4A-B09E-2646-A312-56D57F92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57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57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57EF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57EF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57EF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57EF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57EF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57EF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57EF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EF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57EF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57EF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57EF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57EF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57EF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57EF4"/>
    <w:rPr>
      <w:rFonts w:eastAsiaTheme="majorEastAsia" w:cstheme="majorBidi"/>
      <w:color w:val="595959" w:themeColor="text1" w:themeTint="A6"/>
    </w:rPr>
  </w:style>
  <w:style w:type="character" w:customStyle="1" w:styleId="80">
    <w:name w:val="Заголовок 8 Знак"/>
    <w:basedOn w:val="a0"/>
    <w:link w:val="8"/>
    <w:uiPriority w:val="9"/>
    <w:semiHidden/>
    <w:rsid w:val="00257EF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57EF4"/>
    <w:rPr>
      <w:rFonts w:eastAsiaTheme="majorEastAsia" w:cstheme="majorBidi"/>
      <w:color w:val="272727" w:themeColor="text1" w:themeTint="D8"/>
    </w:rPr>
  </w:style>
  <w:style w:type="paragraph" w:styleId="a3">
    <w:name w:val="Title"/>
    <w:basedOn w:val="a"/>
    <w:next w:val="a"/>
    <w:link w:val="a4"/>
    <w:uiPriority w:val="10"/>
    <w:qFormat/>
    <w:rsid w:val="00257EF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57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EF4"/>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57EF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57EF4"/>
    <w:pPr>
      <w:spacing w:before="160" w:after="160"/>
      <w:jc w:val="center"/>
    </w:pPr>
    <w:rPr>
      <w:i/>
      <w:iCs/>
      <w:color w:val="404040" w:themeColor="text1" w:themeTint="BF"/>
    </w:rPr>
  </w:style>
  <w:style w:type="character" w:customStyle="1" w:styleId="22">
    <w:name w:val="Цитата 2 Знак"/>
    <w:basedOn w:val="a0"/>
    <w:link w:val="21"/>
    <w:uiPriority w:val="29"/>
    <w:rsid w:val="00257EF4"/>
    <w:rPr>
      <w:i/>
      <w:iCs/>
      <w:color w:val="404040" w:themeColor="text1" w:themeTint="BF"/>
    </w:rPr>
  </w:style>
  <w:style w:type="paragraph" w:styleId="a7">
    <w:name w:val="List Paragraph"/>
    <w:basedOn w:val="a"/>
    <w:uiPriority w:val="34"/>
    <w:qFormat/>
    <w:rsid w:val="00257EF4"/>
    <w:pPr>
      <w:ind w:left="720"/>
      <w:contextualSpacing/>
    </w:pPr>
  </w:style>
  <w:style w:type="character" w:styleId="a8">
    <w:name w:val="Intense Emphasis"/>
    <w:basedOn w:val="a0"/>
    <w:uiPriority w:val="21"/>
    <w:qFormat/>
    <w:rsid w:val="00257EF4"/>
    <w:rPr>
      <w:i/>
      <w:iCs/>
      <w:color w:val="0F4761" w:themeColor="accent1" w:themeShade="BF"/>
    </w:rPr>
  </w:style>
  <w:style w:type="paragraph" w:styleId="a9">
    <w:name w:val="Intense Quote"/>
    <w:basedOn w:val="a"/>
    <w:next w:val="a"/>
    <w:link w:val="aa"/>
    <w:uiPriority w:val="30"/>
    <w:qFormat/>
    <w:rsid w:val="00257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57EF4"/>
    <w:rPr>
      <w:i/>
      <w:iCs/>
      <w:color w:val="0F4761" w:themeColor="accent1" w:themeShade="BF"/>
    </w:rPr>
  </w:style>
  <w:style w:type="character" w:styleId="ab">
    <w:name w:val="Intense Reference"/>
    <w:basedOn w:val="a0"/>
    <w:uiPriority w:val="32"/>
    <w:qFormat/>
    <w:rsid w:val="00257EF4"/>
    <w:rPr>
      <w:b/>
      <w:bCs/>
      <w:smallCaps/>
      <w:color w:val="0F4761" w:themeColor="accent1" w:themeShade="BF"/>
      <w:spacing w:val="5"/>
    </w:rPr>
  </w:style>
  <w:style w:type="paragraph" w:styleId="ac">
    <w:name w:val="Normal (Web)"/>
    <w:basedOn w:val="a"/>
    <w:uiPriority w:val="99"/>
    <w:unhideWhenUsed/>
    <w:rsid w:val="00257EF4"/>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d">
    <w:name w:val="Strong"/>
    <w:basedOn w:val="a0"/>
    <w:uiPriority w:val="22"/>
    <w:qFormat/>
    <w:rsid w:val="00257EF4"/>
    <w:rPr>
      <w:b/>
      <w:bCs/>
    </w:rPr>
  </w:style>
  <w:style w:type="character" w:customStyle="1" w:styleId="apple-converted-space">
    <w:name w:val="apple-converted-space"/>
    <w:basedOn w:val="a0"/>
    <w:rsid w:val="00257EF4"/>
  </w:style>
  <w:style w:type="character" w:styleId="ae">
    <w:name w:val="Hyperlink"/>
    <w:basedOn w:val="a0"/>
    <w:uiPriority w:val="99"/>
    <w:unhideWhenUsed/>
    <w:rsid w:val="00257EF4"/>
    <w:rPr>
      <w:color w:val="0000FF"/>
      <w:u w:val="single"/>
    </w:rPr>
  </w:style>
  <w:style w:type="character" w:styleId="af">
    <w:name w:val="FollowedHyperlink"/>
    <w:basedOn w:val="a0"/>
    <w:uiPriority w:val="99"/>
    <w:semiHidden/>
    <w:unhideWhenUsed/>
    <w:rsid w:val="00257EF4"/>
    <w:rPr>
      <w:color w:val="96607D" w:themeColor="followedHyperlink"/>
      <w:u w:val="single"/>
    </w:rPr>
  </w:style>
  <w:style w:type="character" w:styleId="af0">
    <w:name w:val="Unresolved Mention"/>
    <w:basedOn w:val="a0"/>
    <w:uiPriority w:val="99"/>
    <w:semiHidden/>
    <w:unhideWhenUsed/>
    <w:rsid w:val="00257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361">
      <w:bodyDiv w:val="1"/>
      <w:marLeft w:val="0"/>
      <w:marRight w:val="0"/>
      <w:marTop w:val="0"/>
      <w:marBottom w:val="0"/>
      <w:divBdr>
        <w:top w:val="none" w:sz="0" w:space="0" w:color="auto"/>
        <w:left w:val="none" w:sz="0" w:space="0" w:color="auto"/>
        <w:bottom w:val="none" w:sz="0" w:space="0" w:color="auto"/>
        <w:right w:val="none" w:sz="0" w:space="0" w:color="auto"/>
      </w:divBdr>
    </w:div>
    <w:div w:id="123013733">
      <w:bodyDiv w:val="1"/>
      <w:marLeft w:val="0"/>
      <w:marRight w:val="0"/>
      <w:marTop w:val="0"/>
      <w:marBottom w:val="0"/>
      <w:divBdr>
        <w:top w:val="none" w:sz="0" w:space="0" w:color="auto"/>
        <w:left w:val="none" w:sz="0" w:space="0" w:color="auto"/>
        <w:bottom w:val="none" w:sz="0" w:space="0" w:color="auto"/>
        <w:right w:val="none" w:sz="0" w:space="0" w:color="auto"/>
      </w:divBdr>
    </w:div>
    <w:div w:id="154174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rabi.university" TargetMode="External"/><Relationship Id="rId4" Type="http://schemas.openxmlformats.org/officeDocument/2006/relationships/hyperlink" Target="https://farabi.univers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Nurzat Bugibayeva</dc:creator>
  <cp:keywords/>
  <dc:description/>
  <cp:lastModifiedBy>Nurzat Bugibayeva</cp:lastModifiedBy>
  <cp:revision>1</cp:revision>
  <dcterms:created xsi:type="dcterms:W3CDTF">2025-04-07T13:20:00Z</dcterms:created>
  <dcterms:modified xsi:type="dcterms:W3CDTF">2025-04-07T13:53:00Z</dcterms:modified>
</cp:coreProperties>
</file>