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0" w:rsidRPr="000E20C0" w:rsidRDefault="000E20C0" w:rsidP="000E20C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0E20C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Утверждаю:</w:t>
      </w:r>
    </w:p>
    <w:p w:rsidR="000E20C0" w:rsidRPr="000E20C0" w:rsidRDefault="000E20C0" w:rsidP="000E20C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0E20C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заведующая общежитием</w:t>
      </w:r>
    </w:p>
    <w:p w:rsidR="000E20C0" w:rsidRPr="000E20C0" w:rsidRDefault="000E20C0" w:rsidP="000E20C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0E20C0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_______</w:t>
      </w:r>
      <w:r w:rsidRPr="000E20C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Арынгазиева Н.У.</w:t>
      </w:r>
    </w:p>
    <w:tbl>
      <w:tblPr>
        <w:tblW w:w="5355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3"/>
      </w:tblGrid>
      <w:tr w:rsidR="000E20C0" w:rsidRPr="000E20C0" w:rsidTr="000E20C0">
        <w:trPr>
          <w:trHeight w:val="75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C0" w:rsidRPr="000E20C0" w:rsidRDefault="000E20C0" w:rsidP="0017206A">
            <w:pPr>
              <w:pStyle w:val="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AE59DA" w:rsidRPr="000E20C0" w:rsidRDefault="00AE59DA" w:rsidP="00AE59DA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0C0">
        <w:rPr>
          <w:rFonts w:ascii="Times New Roman" w:hAnsi="Times New Roman" w:cs="Times New Roman"/>
          <w:b/>
          <w:sz w:val="26"/>
          <w:szCs w:val="26"/>
        </w:rPr>
        <w:t>Қысқамерзімдісабақжоспары</w:t>
      </w:r>
    </w:p>
    <w:tbl>
      <w:tblPr>
        <w:tblStyle w:val="11"/>
        <w:tblW w:w="507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320"/>
        <w:gridCol w:w="62"/>
        <w:gridCol w:w="943"/>
        <w:gridCol w:w="1014"/>
        <w:gridCol w:w="3917"/>
        <w:gridCol w:w="583"/>
        <w:gridCol w:w="1880"/>
      </w:tblGrid>
      <w:tr w:rsidR="00AE59DA" w:rsidRPr="003D0185" w:rsidTr="00CC6EB9">
        <w:trPr>
          <w:trHeight w:val="473"/>
        </w:trPr>
        <w:tc>
          <w:tcPr>
            <w:tcW w:w="1551" w:type="pct"/>
            <w:gridSpan w:val="3"/>
            <w:hideMark/>
          </w:tcPr>
          <w:p w:rsidR="00AE59DA" w:rsidRPr="000E20C0" w:rsidRDefault="00AE59DA" w:rsidP="00757A0C">
            <w:pPr>
              <w:outlineLvl w:val="2"/>
              <w:rPr>
                <w:b/>
                <w:sz w:val="26"/>
                <w:szCs w:val="26"/>
                <w:lang w:val="kk-KZ"/>
              </w:rPr>
            </w:pPr>
            <w:proofErr w:type="spellStart"/>
            <w:r w:rsidRPr="000E20C0">
              <w:rPr>
                <w:b/>
                <w:sz w:val="26"/>
                <w:szCs w:val="26"/>
              </w:rPr>
              <w:t>Мектеп</w:t>
            </w:r>
            <w:proofErr w:type="spellEnd"/>
            <w:r w:rsidRPr="000E20C0">
              <w:rPr>
                <w:b/>
                <w:sz w:val="26"/>
                <w:szCs w:val="26"/>
              </w:rPr>
              <w:t xml:space="preserve">: </w:t>
            </w:r>
            <w:r w:rsidR="000E20C0" w:rsidRPr="000E20C0">
              <w:rPr>
                <w:rFonts w:asciiTheme="minorHAnsi" w:eastAsiaTheme="minorEastAsia" w:hAnsiTheme="minorHAnsi" w:cstheme="minorBidi"/>
                <w:color w:val="000000" w:themeColor="text1"/>
                <w:sz w:val="26"/>
                <w:szCs w:val="26"/>
                <w:lang w:eastAsia="ru-RU"/>
              </w:rPr>
              <w:object w:dxaOrig="3540" w:dyaOrig="1860">
                <v:shape id="_x0000_i1025" type="#_x0000_t75" style="width:1in;height:37.5pt" o:ole="">
                  <v:imagedata r:id="rId6" o:title=""/>
                </v:shape>
                <o:OLEObject Type="Embed" ProgID="PBrush" ShapeID="_x0000_i1025" DrawAspect="Content" ObjectID="_1715695209" r:id="rId7"/>
              </w:object>
            </w:r>
          </w:p>
        </w:tc>
        <w:tc>
          <w:tcPr>
            <w:tcW w:w="3449" w:type="pct"/>
            <w:gridSpan w:val="4"/>
          </w:tcPr>
          <w:p w:rsidR="00AE59DA" w:rsidRPr="000E20C0" w:rsidRDefault="00AE59DA" w:rsidP="00757A0C">
            <w:pPr>
              <w:jc w:val="center"/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«Назарбаев Зияткерлік мектептері» дербес білім беру ұйымы «Қостанай қаласындағы физика-математикалық бағытындағы Назарбаев Зияткерлік мектебі» филиалы</w:t>
            </w:r>
          </w:p>
        </w:tc>
      </w:tr>
      <w:tr w:rsidR="00AE59DA" w:rsidRPr="000E20C0" w:rsidTr="002912EB">
        <w:trPr>
          <w:trHeight w:val="227"/>
        </w:trPr>
        <w:tc>
          <w:tcPr>
            <w:tcW w:w="1111" w:type="pct"/>
            <w:gridSpan w:val="2"/>
            <w:hideMark/>
          </w:tcPr>
          <w:p w:rsidR="00AE59DA" w:rsidRPr="000E20C0" w:rsidRDefault="00AE59DA" w:rsidP="00757A0C">
            <w:pPr>
              <w:jc w:val="center"/>
              <w:outlineLvl w:val="2"/>
              <w:rPr>
                <w:b/>
                <w:sz w:val="26"/>
                <w:szCs w:val="26"/>
              </w:rPr>
            </w:pPr>
            <w:proofErr w:type="spellStart"/>
            <w:r w:rsidRPr="000E20C0">
              <w:rPr>
                <w:b/>
                <w:sz w:val="26"/>
                <w:szCs w:val="26"/>
              </w:rPr>
              <w:t>Күні</w:t>
            </w:r>
            <w:proofErr w:type="spellEnd"/>
            <w:r w:rsidRPr="000E20C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913" w:type="pct"/>
            <w:gridSpan w:val="2"/>
          </w:tcPr>
          <w:p w:rsidR="00AE59DA" w:rsidRPr="000E20C0" w:rsidRDefault="00AE59DA" w:rsidP="00757A0C">
            <w:pPr>
              <w:outlineLvl w:val="2"/>
              <w:rPr>
                <w:sz w:val="26"/>
                <w:szCs w:val="26"/>
                <w:lang w:val="kk-KZ"/>
              </w:rPr>
            </w:pPr>
            <w:bookmarkStart w:id="0" w:name="_GoBack"/>
            <w:bookmarkEnd w:id="0"/>
          </w:p>
        </w:tc>
        <w:tc>
          <w:tcPr>
            <w:tcW w:w="1827" w:type="pct"/>
            <w:hideMark/>
          </w:tcPr>
          <w:p w:rsidR="00AE59DA" w:rsidRPr="000E20C0" w:rsidRDefault="00AE59DA" w:rsidP="00757A0C">
            <w:pPr>
              <w:outlineLvl w:val="2"/>
              <w:rPr>
                <w:b/>
                <w:sz w:val="26"/>
                <w:szCs w:val="26"/>
              </w:rPr>
            </w:pPr>
            <w:r w:rsidRPr="000E20C0">
              <w:rPr>
                <w:b/>
                <w:sz w:val="26"/>
                <w:szCs w:val="26"/>
              </w:rPr>
              <w:t>Мұғалімніңаты-жөні:</w:t>
            </w:r>
          </w:p>
        </w:tc>
        <w:tc>
          <w:tcPr>
            <w:tcW w:w="1149" w:type="pct"/>
            <w:gridSpan w:val="2"/>
          </w:tcPr>
          <w:p w:rsidR="000A38D5" w:rsidRPr="000E20C0" w:rsidRDefault="000A38D5" w:rsidP="00AE59DA">
            <w:pPr>
              <w:outlineLvl w:val="2"/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Исмаилова Л.С.</w:t>
            </w:r>
          </w:p>
        </w:tc>
      </w:tr>
      <w:tr w:rsidR="00AE59DA" w:rsidRPr="000E20C0" w:rsidTr="002912EB">
        <w:trPr>
          <w:trHeight w:val="412"/>
        </w:trPr>
        <w:tc>
          <w:tcPr>
            <w:tcW w:w="1111" w:type="pct"/>
            <w:gridSpan w:val="2"/>
            <w:hideMark/>
          </w:tcPr>
          <w:p w:rsidR="00AE59DA" w:rsidRPr="000E20C0" w:rsidRDefault="00AE59DA" w:rsidP="00757A0C">
            <w:pPr>
              <w:jc w:val="center"/>
              <w:outlineLvl w:val="2"/>
              <w:rPr>
                <w:b/>
                <w:sz w:val="26"/>
                <w:szCs w:val="26"/>
              </w:rPr>
            </w:pPr>
            <w:proofErr w:type="spellStart"/>
            <w:r w:rsidRPr="000E20C0">
              <w:rPr>
                <w:b/>
                <w:sz w:val="26"/>
                <w:szCs w:val="26"/>
              </w:rPr>
              <w:t>Сынып</w:t>
            </w:r>
            <w:proofErr w:type="spellEnd"/>
            <w:r w:rsidRPr="000E20C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913" w:type="pct"/>
            <w:gridSpan w:val="2"/>
          </w:tcPr>
          <w:p w:rsidR="00AE59DA" w:rsidRPr="000E20C0" w:rsidRDefault="00AE59DA" w:rsidP="00757A0C">
            <w:pPr>
              <w:jc w:val="center"/>
              <w:outlineLvl w:val="2"/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7</w:t>
            </w:r>
            <w:r w:rsidR="004C5C26" w:rsidRPr="000E20C0">
              <w:rPr>
                <w:sz w:val="26"/>
                <w:szCs w:val="26"/>
                <w:lang w:val="kk-KZ"/>
              </w:rPr>
              <w:t>-12</w:t>
            </w:r>
            <w:r w:rsidRPr="000E20C0">
              <w:rPr>
                <w:sz w:val="26"/>
                <w:szCs w:val="26"/>
                <w:lang w:val="kk-KZ"/>
              </w:rPr>
              <w:t xml:space="preserve"> сынып</w:t>
            </w:r>
            <w:r w:rsidR="004C5C26" w:rsidRPr="000E20C0">
              <w:rPr>
                <w:sz w:val="26"/>
                <w:szCs w:val="26"/>
                <w:lang w:val="kk-KZ"/>
              </w:rPr>
              <w:t>тар</w:t>
            </w:r>
          </w:p>
        </w:tc>
        <w:tc>
          <w:tcPr>
            <w:tcW w:w="1827" w:type="pct"/>
            <w:hideMark/>
          </w:tcPr>
          <w:p w:rsidR="00AE59DA" w:rsidRPr="000E20C0" w:rsidRDefault="00AE59DA" w:rsidP="00330723">
            <w:pPr>
              <w:outlineLvl w:val="2"/>
              <w:rPr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</w:rPr>
              <w:t>Қатысқандар саны:</w:t>
            </w:r>
            <w:r w:rsidR="00B4186E" w:rsidRPr="000E20C0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1149" w:type="pct"/>
            <w:gridSpan w:val="2"/>
            <w:hideMark/>
          </w:tcPr>
          <w:p w:rsidR="00AE59DA" w:rsidRPr="000E20C0" w:rsidRDefault="00AE59DA" w:rsidP="00757A0C">
            <w:pPr>
              <w:outlineLvl w:val="2"/>
              <w:rPr>
                <w:b/>
                <w:sz w:val="26"/>
                <w:szCs w:val="26"/>
              </w:rPr>
            </w:pPr>
            <w:r w:rsidRPr="000E20C0">
              <w:rPr>
                <w:b/>
                <w:sz w:val="26"/>
                <w:szCs w:val="26"/>
              </w:rPr>
              <w:t>Қатыспағандар саны:</w:t>
            </w:r>
          </w:p>
          <w:p w:rsidR="00AE59DA" w:rsidRPr="000E20C0" w:rsidRDefault="00AE59DA" w:rsidP="00757A0C">
            <w:pPr>
              <w:jc w:val="center"/>
              <w:outlineLvl w:val="2"/>
              <w:rPr>
                <w:b/>
                <w:sz w:val="26"/>
                <w:szCs w:val="26"/>
              </w:rPr>
            </w:pPr>
          </w:p>
        </w:tc>
      </w:tr>
      <w:tr w:rsidR="00AE59DA" w:rsidRPr="000E20C0" w:rsidTr="002912EB">
        <w:trPr>
          <w:trHeight w:val="212"/>
        </w:trPr>
        <w:tc>
          <w:tcPr>
            <w:tcW w:w="1111" w:type="pct"/>
            <w:gridSpan w:val="2"/>
            <w:hideMark/>
          </w:tcPr>
          <w:p w:rsidR="00AE59DA" w:rsidRPr="000E20C0" w:rsidRDefault="00AE59DA" w:rsidP="00AC4732">
            <w:pPr>
              <w:outlineLvl w:val="2"/>
              <w:rPr>
                <w:b/>
                <w:sz w:val="26"/>
                <w:szCs w:val="26"/>
              </w:rPr>
            </w:pPr>
            <w:r w:rsidRPr="000E20C0">
              <w:rPr>
                <w:b/>
                <w:sz w:val="26"/>
                <w:szCs w:val="26"/>
              </w:rPr>
              <w:t>Сабақтақырыбы</w:t>
            </w:r>
          </w:p>
        </w:tc>
        <w:tc>
          <w:tcPr>
            <w:tcW w:w="3889" w:type="pct"/>
            <w:gridSpan w:val="5"/>
          </w:tcPr>
          <w:p w:rsidR="00AE59DA" w:rsidRPr="000E20C0" w:rsidRDefault="00AC4732" w:rsidP="004C5C26">
            <w:pPr>
              <w:jc w:val="both"/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</w:pPr>
            <w:r w:rsidRPr="000E20C0"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  <w:t>«</w:t>
            </w:r>
            <w:r w:rsidR="004C5C26" w:rsidRPr="000E20C0"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  <w:t>Абай мұрасы-халық ұлағаты</w:t>
            </w:r>
            <w:r w:rsidRPr="000E20C0"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  <w:t>»</w:t>
            </w:r>
            <w:r w:rsidR="004C5C26" w:rsidRPr="000E20C0"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  <w:t xml:space="preserve"> әдеби-танымдық кеш</w:t>
            </w:r>
          </w:p>
        </w:tc>
      </w:tr>
      <w:tr w:rsidR="00AE59DA" w:rsidRPr="003D0185" w:rsidTr="002912EB">
        <w:tc>
          <w:tcPr>
            <w:tcW w:w="1111" w:type="pct"/>
            <w:gridSpan w:val="2"/>
            <w:hideMark/>
          </w:tcPr>
          <w:p w:rsidR="00AE59DA" w:rsidRPr="000E20C0" w:rsidRDefault="00AE59DA" w:rsidP="00AC4732">
            <w:pPr>
              <w:rPr>
                <w:b/>
                <w:sz w:val="26"/>
                <w:szCs w:val="26"/>
                <w:lang w:val="kk-KZ" w:eastAsia="en-GB"/>
              </w:rPr>
            </w:pPr>
            <w:r w:rsidRPr="000E20C0">
              <w:rPr>
                <w:b/>
                <w:sz w:val="26"/>
                <w:szCs w:val="26"/>
                <w:lang w:val="kk-KZ" w:eastAsia="en-GB"/>
              </w:rPr>
              <w:t>Осы сабақта қол жеткізілетін оқу мақсаты</w:t>
            </w:r>
          </w:p>
        </w:tc>
        <w:tc>
          <w:tcPr>
            <w:tcW w:w="3889" w:type="pct"/>
            <w:gridSpan w:val="5"/>
          </w:tcPr>
          <w:p w:rsidR="00AE59DA" w:rsidRPr="000E20C0" w:rsidRDefault="009A58AD" w:rsidP="009A58AD">
            <w:pPr>
              <w:pStyle w:val="aa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 w:eastAsia="en-GB"/>
              </w:rPr>
              <w:t>- Абай шығармашылығын жас ұрпақтың «жүрегіне терең бойлатып», Абайдың жұмбақ әлемінің тылсым сырларына үңілту;</w:t>
            </w:r>
            <w:r w:rsidRPr="000E20C0">
              <w:rPr>
                <w:rFonts w:ascii="Times New Roman" w:hAnsi="Times New Roman"/>
                <w:sz w:val="26"/>
                <w:szCs w:val="26"/>
                <w:lang w:val="kk-KZ" w:eastAsia="en-GB"/>
              </w:rPr>
              <w:br/>
              <w:t>- «Сөз патшасы - өлең» құдіретінің асыл сөз маржандарын бойларына сіңірту, ой - қиялдарын поэзия әлеміне енгізу;</w:t>
            </w:r>
          </w:p>
        </w:tc>
      </w:tr>
      <w:tr w:rsidR="00AE59DA" w:rsidRPr="000E20C0" w:rsidTr="002912EB">
        <w:trPr>
          <w:trHeight w:val="282"/>
        </w:trPr>
        <w:tc>
          <w:tcPr>
            <w:tcW w:w="1111" w:type="pct"/>
            <w:gridSpan w:val="2"/>
            <w:vMerge w:val="restart"/>
            <w:hideMark/>
          </w:tcPr>
          <w:p w:rsidR="00AE59DA" w:rsidRPr="000E20C0" w:rsidRDefault="00AE59DA" w:rsidP="007A1288">
            <w:pPr>
              <w:rPr>
                <w:b/>
                <w:sz w:val="26"/>
                <w:szCs w:val="26"/>
                <w:lang w:val="kk-KZ" w:eastAsia="en-GB"/>
              </w:rPr>
            </w:pPr>
            <w:r w:rsidRPr="000E20C0">
              <w:rPr>
                <w:b/>
                <w:sz w:val="26"/>
                <w:szCs w:val="26"/>
                <w:lang w:val="kk-KZ" w:eastAsia="en-GB"/>
              </w:rPr>
              <w:t xml:space="preserve">Сабақ </w:t>
            </w:r>
            <w:r w:rsidR="007A1288" w:rsidRPr="000E20C0">
              <w:rPr>
                <w:b/>
                <w:sz w:val="26"/>
                <w:szCs w:val="26"/>
                <w:lang w:val="kk-KZ" w:eastAsia="en-GB"/>
              </w:rPr>
              <w:t>м</w:t>
            </w:r>
            <w:r w:rsidRPr="000E20C0">
              <w:rPr>
                <w:b/>
                <w:sz w:val="26"/>
                <w:szCs w:val="26"/>
                <w:lang w:val="kk-KZ" w:eastAsia="en-GB"/>
              </w:rPr>
              <w:t>ақсаттары</w:t>
            </w:r>
          </w:p>
        </w:tc>
        <w:tc>
          <w:tcPr>
            <w:tcW w:w="3889" w:type="pct"/>
            <w:gridSpan w:val="5"/>
            <w:hideMark/>
          </w:tcPr>
          <w:p w:rsidR="00AE59DA" w:rsidRPr="000E20C0" w:rsidRDefault="00AE59DA" w:rsidP="00757A0C">
            <w:pPr>
              <w:rPr>
                <w:sz w:val="26"/>
                <w:szCs w:val="26"/>
                <w:lang w:val="kk-KZ" w:eastAsia="en-GB"/>
              </w:rPr>
            </w:pPr>
            <w:r w:rsidRPr="000E20C0">
              <w:rPr>
                <w:b/>
                <w:sz w:val="26"/>
                <w:szCs w:val="26"/>
                <w:lang w:val="kk-KZ" w:eastAsia="en-GB"/>
              </w:rPr>
              <w:t>Барлық оқушылар үйренеді</w:t>
            </w:r>
            <w:r w:rsidR="00CB4256" w:rsidRPr="000E20C0">
              <w:rPr>
                <w:b/>
                <w:sz w:val="26"/>
                <w:szCs w:val="26"/>
                <w:lang w:val="kk-KZ" w:eastAsia="en-GB"/>
              </w:rPr>
              <w:t>:</w:t>
            </w:r>
          </w:p>
        </w:tc>
      </w:tr>
      <w:tr w:rsidR="00AE59DA" w:rsidRPr="003D0185" w:rsidTr="002912EB">
        <w:trPr>
          <w:trHeight w:val="358"/>
        </w:trPr>
        <w:tc>
          <w:tcPr>
            <w:tcW w:w="1111" w:type="pct"/>
            <w:gridSpan w:val="2"/>
            <w:vMerge/>
          </w:tcPr>
          <w:p w:rsidR="00AE59DA" w:rsidRPr="000E20C0" w:rsidRDefault="00AE59DA" w:rsidP="00757A0C">
            <w:pPr>
              <w:ind w:left="-468" w:firstLine="468"/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3889" w:type="pct"/>
            <w:gridSpan w:val="5"/>
          </w:tcPr>
          <w:p w:rsidR="00AE59DA" w:rsidRPr="000E20C0" w:rsidRDefault="009A58AD" w:rsidP="006970E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 w:eastAsia="en-GB"/>
              </w:rPr>
              <w:t xml:space="preserve">Ғұлама Абай мұрасын, нақыл сөздерін, философиялық ой - толғауларын үйренеді. </w:t>
            </w:r>
          </w:p>
        </w:tc>
      </w:tr>
      <w:tr w:rsidR="00AE59DA" w:rsidRPr="000E20C0" w:rsidTr="002912EB">
        <w:trPr>
          <w:trHeight w:val="331"/>
        </w:trPr>
        <w:tc>
          <w:tcPr>
            <w:tcW w:w="1111" w:type="pct"/>
            <w:gridSpan w:val="2"/>
            <w:vMerge/>
          </w:tcPr>
          <w:p w:rsidR="00AE59DA" w:rsidRPr="000E20C0" w:rsidRDefault="00AE59DA" w:rsidP="00757A0C">
            <w:pPr>
              <w:ind w:left="-468" w:firstLine="468"/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3889" w:type="pct"/>
            <w:gridSpan w:val="5"/>
          </w:tcPr>
          <w:p w:rsidR="00AE59DA" w:rsidRPr="000E20C0" w:rsidRDefault="00AE59DA" w:rsidP="00757A0C">
            <w:pPr>
              <w:rPr>
                <w:b/>
                <w:sz w:val="26"/>
                <w:szCs w:val="26"/>
                <w:lang w:val="kk-KZ" w:eastAsia="en-GB"/>
              </w:rPr>
            </w:pPr>
            <w:r w:rsidRPr="000E20C0">
              <w:rPr>
                <w:b/>
                <w:sz w:val="26"/>
                <w:szCs w:val="26"/>
                <w:lang w:val="kk-KZ" w:eastAsia="en-GB"/>
              </w:rPr>
              <w:t>Оқушылардың көбісі үйренеді:</w:t>
            </w:r>
          </w:p>
        </w:tc>
      </w:tr>
      <w:tr w:rsidR="00AE59DA" w:rsidRPr="000E20C0" w:rsidTr="002912EB">
        <w:trPr>
          <w:trHeight w:val="209"/>
        </w:trPr>
        <w:tc>
          <w:tcPr>
            <w:tcW w:w="1111" w:type="pct"/>
            <w:gridSpan w:val="2"/>
            <w:vMerge/>
          </w:tcPr>
          <w:p w:rsidR="00AE59DA" w:rsidRPr="000E20C0" w:rsidRDefault="00AE59DA" w:rsidP="00757A0C">
            <w:pPr>
              <w:ind w:left="-468" w:firstLine="468"/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3889" w:type="pct"/>
            <w:gridSpan w:val="5"/>
          </w:tcPr>
          <w:p w:rsidR="00AE59DA" w:rsidRPr="000E20C0" w:rsidRDefault="009A58AD" w:rsidP="00757A0C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Шығармаларының құндылығын</w:t>
            </w:r>
            <w:r w:rsidR="006970EA" w:rsidRPr="000E20C0">
              <w:rPr>
                <w:sz w:val="26"/>
                <w:szCs w:val="26"/>
                <w:lang w:val="kk-KZ"/>
              </w:rPr>
              <w:t xml:space="preserve"> анықтауға</w:t>
            </w:r>
          </w:p>
        </w:tc>
      </w:tr>
      <w:tr w:rsidR="00AE59DA" w:rsidRPr="000E20C0" w:rsidTr="002912EB">
        <w:trPr>
          <w:trHeight w:val="254"/>
        </w:trPr>
        <w:tc>
          <w:tcPr>
            <w:tcW w:w="1111" w:type="pct"/>
            <w:gridSpan w:val="2"/>
            <w:vMerge/>
          </w:tcPr>
          <w:p w:rsidR="00AE59DA" w:rsidRPr="000E20C0" w:rsidRDefault="00AE59DA" w:rsidP="00757A0C">
            <w:pPr>
              <w:ind w:left="-468" w:firstLine="468"/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3889" w:type="pct"/>
            <w:gridSpan w:val="5"/>
          </w:tcPr>
          <w:p w:rsidR="00AE59DA" w:rsidRPr="000E20C0" w:rsidRDefault="00AE59DA" w:rsidP="00757A0C">
            <w:pPr>
              <w:rPr>
                <w:sz w:val="26"/>
                <w:szCs w:val="26"/>
                <w:lang w:val="kk-KZ" w:eastAsia="en-GB"/>
              </w:rPr>
            </w:pPr>
            <w:r w:rsidRPr="000E20C0">
              <w:rPr>
                <w:b/>
                <w:sz w:val="26"/>
                <w:szCs w:val="26"/>
                <w:lang w:val="kk-KZ" w:eastAsia="en-GB"/>
              </w:rPr>
              <w:t>Кейбір оқушылар үйренеді:</w:t>
            </w:r>
          </w:p>
        </w:tc>
      </w:tr>
      <w:tr w:rsidR="00AE59DA" w:rsidRPr="003D0185" w:rsidTr="002912EB">
        <w:trPr>
          <w:trHeight w:val="210"/>
        </w:trPr>
        <w:tc>
          <w:tcPr>
            <w:tcW w:w="1111" w:type="pct"/>
            <w:gridSpan w:val="2"/>
            <w:vMerge/>
          </w:tcPr>
          <w:p w:rsidR="00AE59DA" w:rsidRPr="000E20C0" w:rsidRDefault="00AE59DA" w:rsidP="00757A0C">
            <w:pPr>
              <w:ind w:left="-468" w:firstLine="468"/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3889" w:type="pct"/>
            <w:gridSpan w:val="5"/>
          </w:tcPr>
          <w:p w:rsidR="00AE59DA" w:rsidRPr="000E20C0" w:rsidRDefault="008066FE" w:rsidP="008066FE">
            <w:pPr>
              <w:rPr>
                <w:sz w:val="26"/>
                <w:szCs w:val="26"/>
                <w:lang w:val="kk-KZ" w:eastAsia="en-GB"/>
              </w:rPr>
            </w:pPr>
            <w:r w:rsidRPr="000E20C0">
              <w:rPr>
                <w:sz w:val="26"/>
                <w:szCs w:val="26"/>
                <w:lang w:val="kk-KZ" w:eastAsia="en-GB"/>
              </w:rPr>
              <w:t>Көркем-әдеби туындыларын,өнер, тәрбие мәселелері туралы өсиеттерінің маңыздылығын түсінуге</w:t>
            </w:r>
          </w:p>
        </w:tc>
      </w:tr>
      <w:tr w:rsidR="00AE59DA" w:rsidRPr="003D0185" w:rsidTr="002912EB">
        <w:trPr>
          <w:trHeight w:val="180"/>
        </w:trPr>
        <w:tc>
          <w:tcPr>
            <w:tcW w:w="1111" w:type="pct"/>
            <w:gridSpan w:val="2"/>
          </w:tcPr>
          <w:p w:rsidR="00AE59DA" w:rsidRPr="000E20C0" w:rsidRDefault="00AE59DA" w:rsidP="00AC4732">
            <w:pPr>
              <w:rPr>
                <w:b/>
                <w:sz w:val="26"/>
                <w:szCs w:val="26"/>
                <w:lang w:val="kk-KZ" w:eastAsia="en-GB"/>
              </w:rPr>
            </w:pPr>
            <w:r w:rsidRPr="000E20C0">
              <w:rPr>
                <w:b/>
                <w:sz w:val="26"/>
                <w:szCs w:val="26"/>
                <w:lang w:val="kk-KZ" w:eastAsia="en-GB"/>
              </w:rPr>
              <w:t>Алдыңғы білім</w:t>
            </w:r>
          </w:p>
        </w:tc>
        <w:tc>
          <w:tcPr>
            <w:tcW w:w="3889" w:type="pct"/>
            <w:gridSpan w:val="5"/>
            <w:hideMark/>
          </w:tcPr>
          <w:p w:rsidR="00AE59DA" w:rsidRPr="000E20C0" w:rsidRDefault="009A58AD" w:rsidP="008519B1">
            <w:pPr>
              <w:ind w:left="34"/>
              <w:jc w:val="both"/>
              <w:rPr>
                <w:sz w:val="26"/>
                <w:szCs w:val="26"/>
                <w:lang w:val="kk-KZ" w:eastAsia="en-GB"/>
              </w:rPr>
            </w:pPr>
            <w:r w:rsidRPr="000E20C0">
              <w:rPr>
                <w:sz w:val="26"/>
                <w:szCs w:val="26"/>
                <w:lang w:val="kk-KZ" w:eastAsia="en-GB"/>
              </w:rPr>
              <w:t>«</w:t>
            </w:r>
            <w:r w:rsidR="008066FE" w:rsidRPr="000E20C0">
              <w:rPr>
                <w:sz w:val="26"/>
                <w:szCs w:val="26"/>
                <w:lang w:val="kk-KZ" w:eastAsia="en-GB"/>
              </w:rPr>
              <w:t>Жасымда ғылым бар деп ескермедім» өлеңі</w:t>
            </w:r>
          </w:p>
        </w:tc>
      </w:tr>
      <w:tr w:rsidR="000B5FC9" w:rsidRPr="000E20C0" w:rsidTr="002912EB">
        <w:trPr>
          <w:trHeight w:val="180"/>
        </w:trPr>
        <w:tc>
          <w:tcPr>
            <w:tcW w:w="1111" w:type="pct"/>
            <w:gridSpan w:val="2"/>
          </w:tcPr>
          <w:p w:rsidR="000B5FC9" w:rsidRPr="000E20C0" w:rsidRDefault="000B5FC9" w:rsidP="000B5FC9">
            <w:pPr>
              <w:rPr>
                <w:b/>
                <w:sz w:val="26"/>
                <w:szCs w:val="26"/>
                <w:lang w:eastAsia="en-GB"/>
              </w:rPr>
            </w:pPr>
            <w:proofErr w:type="spellStart"/>
            <w:r w:rsidRPr="000E20C0">
              <w:rPr>
                <w:b/>
                <w:sz w:val="26"/>
                <w:szCs w:val="26"/>
                <w:lang w:eastAsia="en-GB"/>
              </w:rPr>
              <w:t>Тілдікмақсаттар</w:t>
            </w:r>
            <w:proofErr w:type="spellEnd"/>
          </w:p>
        </w:tc>
        <w:tc>
          <w:tcPr>
            <w:tcW w:w="3889" w:type="pct"/>
            <w:gridSpan w:val="5"/>
          </w:tcPr>
          <w:p w:rsidR="00250E10" w:rsidRPr="00B20133" w:rsidRDefault="00250E10" w:rsidP="00250E10">
            <w:pPr>
              <w:spacing w:before="60" w:after="60"/>
              <w:rPr>
                <w:b/>
                <w:sz w:val="26"/>
                <w:szCs w:val="26"/>
                <w:lang w:val="kk-KZ"/>
              </w:rPr>
            </w:pPr>
            <w:r w:rsidRPr="00B20133">
              <w:rPr>
                <w:b/>
                <w:sz w:val="26"/>
                <w:szCs w:val="26"/>
                <w:lang w:val="kk-KZ"/>
              </w:rPr>
              <w:t>Оқуш</w:t>
            </w:r>
            <w:r w:rsidR="00B20133" w:rsidRPr="00B20133">
              <w:rPr>
                <w:b/>
                <w:sz w:val="26"/>
                <w:szCs w:val="26"/>
                <w:lang w:val="kk-KZ"/>
              </w:rPr>
              <w:t>ылар түсінеді және сипаттайды</w:t>
            </w:r>
          </w:p>
          <w:p w:rsidR="000B5FC9" w:rsidRPr="000E20C0" w:rsidRDefault="000B5FC9" w:rsidP="00250E10">
            <w:pPr>
              <w:rPr>
                <w:sz w:val="26"/>
                <w:szCs w:val="26"/>
                <w:lang w:val="kk-KZ" w:eastAsia="en-GB"/>
              </w:rPr>
            </w:pPr>
          </w:p>
        </w:tc>
      </w:tr>
      <w:tr w:rsidR="000B5FC9" w:rsidRPr="000E20C0" w:rsidTr="002912EB">
        <w:trPr>
          <w:trHeight w:val="180"/>
        </w:trPr>
        <w:tc>
          <w:tcPr>
            <w:tcW w:w="1111" w:type="pct"/>
            <w:gridSpan w:val="2"/>
          </w:tcPr>
          <w:p w:rsidR="000B5FC9" w:rsidRPr="000E20C0" w:rsidRDefault="000B5FC9" w:rsidP="000B5FC9">
            <w:pPr>
              <w:rPr>
                <w:b/>
                <w:sz w:val="26"/>
                <w:szCs w:val="26"/>
                <w:lang w:eastAsia="en-GB"/>
              </w:rPr>
            </w:pPr>
            <w:r w:rsidRPr="000E20C0">
              <w:rPr>
                <w:b/>
                <w:sz w:val="26"/>
                <w:szCs w:val="26"/>
                <w:lang w:eastAsia="en-GB"/>
              </w:rPr>
              <w:t>Құндылықтар</w:t>
            </w:r>
          </w:p>
        </w:tc>
        <w:tc>
          <w:tcPr>
            <w:tcW w:w="3889" w:type="pct"/>
            <w:gridSpan w:val="5"/>
          </w:tcPr>
          <w:p w:rsidR="000B5FC9" w:rsidRPr="000E20C0" w:rsidRDefault="004976A7" w:rsidP="006970EA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 w:eastAsia="en-GB"/>
              </w:rPr>
              <w:t>Құрмет, ынтымақстастық</w:t>
            </w:r>
            <w:r w:rsidR="008066FE" w:rsidRPr="000E20C0">
              <w:rPr>
                <w:sz w:val="26"/>
                <w:szCs w:val="26"/>
                <w:lang w:val="kk-KZ" w:eastAsia="en-GB"/>
              </w:rPr>
              <w:t>,</w:t>
            </w:r>
            <w:r w:rsidR="00C47D01" w:rsidRPr="000E20C0">
              <w:rPr>
                <w:sz w:val="26"/>
                <w:szCs w:val="26"/>
                <w:lang w:val="kk-KZ" w:eastAsia="en-GB"/>
              </w:rPr>
              <w:t>шығармаларын оқу</w:t>
            </w:r>
            <w:r w:rsidR="006970EA" w:rsidRPr="000E20C0">
              <w:rPr>
                <w:sz w:val="26"/>
                <w:szCs w:val="26"/>
                <w:lang w:val="kk-KZ" w:eastAsia="en-GB"/>
              </w:rPr>
              <w:t>,</w:t>
            </w:r>
            <w:r w:rsidR="00C47D01" w:rsidRPr="000E20C0">
              <w:rPr>
                <w:sz w:val="26"/>
                <w:szCs w:val="26"/>
                <w:lang w:val="kk-KZ" w:eastAsia="en-GB"/>
              </w:rPr>
              <w:t xml:space="preserve">оның мәнін түсіну, </w:t>
            </w:r>
            <w:r w:rsidR="006970EA" w:rsidRPr="000E20C0">
              <w:rPr>
                <w:sz w:val="26"/>
                <w:szCs w:val="26"/>
                <w:lang w:val="kk-KZ" w:eastAsia="en-GB"/>
              </w:rPr>
              <w:t xml:space="preserve"> т.б.</w:t>
            </w:r>
          </w:p>
        </w:tc>
      </w:tr>
      <w:tr w:rsidR="000B5FC9" w:rsidRPr="000E20C0" w:rsidTr="002912EB">
        <w:trPr>
          <w:trHeight w:val="180"/>
        </w:trPr>
        <w:tc>
          <w:tcPr>
            <w:tcW w:w="1111" w:type="pct"/>
            <w:gridSpan w:val="2"/>
          </w:tcPr>
          <w:p w:rsidR="000B5FC9" w:rsidRPr="000E20C0" w:rsidRDefault="000B5FC9" w:rsidP="000B5FC9">
            <w:pPr>
              <w:rPr>
                <w:b/>
                <w:sz w:val="26"/>
                <w:szCs w:val="26"/>
                <w:lang w:eastAsia="en-GB"/>
              </w:rPr>
            </w:pPr>
            <w:r w:rsidRPr="000E20C0">
              <w:rPr>
                <w:b/>
                <w:sz w:val="26"/>
                <w:szCs w:val="26"/>
                <w:lang w:eastAsia="en-GB"/>
              </w:rPr>
              <w:t>АКТ дағдысынқолдану</w:t>
            </w:r>
          </w:p>
        </w:tc>
        <w:tc>
          <w:tcPr>
            <w:tcW w:w="3889" w:type="pct"/>
            <w:gridSpan w:val="5"/>
          </w:tcPr>
          <w:p w:rsidR="000B5FC9" w:rsidRPr="000E20C0" w:rsidRDefault="00C47D01" w:rsidP="00C47D01">
            <w:pPr>
              <w:rPr>
                <w:sz w:val="26"/>
                <w:szCs w:val="26"/>
                <w:lang w:val="kk-KZ" w:eastAsia="en-GB"/>
              </w:rPr>
            </w:pPr>
            <w:r w:rsidRPr="000E20C0">
              <w:rPr>
                <w:sz w:val="26"/>
                <w:szCs w:val="26"/>
                <w:lang w:val="kk-KZ" w:eastAsia="en-GB"/>
              </w:rPr>
              <w:t xml:space="preserve">Осы кеш </w:t>
            </w:r>
            <w:r w:rsidR="00CB4256" w:rsidRPr="000E20C0">
              <w:rPr>
                <w:sz w:val="26"/>
                <w:szCs w:val="26"/>
                <w:lang w:val="kk-KZ" w:eastAsia="en-GB"/>
              </w:rPr>
              <w:t xml:space="preserve"> барысында оқушылар Power Point бағдарламасынан тақырыпқа қатысты көрнекі құралдарды пайдаланып, </w:t>
            </w:r>
            <w:r w:rsidR="006970EA" w:rsidRPr="000E20C0">
              <w:rPr>
                <w:sz w:val="26"/>
                <w:szCs w:val="26"/>
                <w:lang w:val="kk-KZ" w:eastAsia="en-GB"/>
              </w:rPr>
              <w:t>интербелсенді тақтаны</w:t>
            </w:r>
            <w:r w:rsidRPr="000E20C0">
              <w:rPr>
                <w:sz w:val="26"/>
                <w:szCs w:val="26"/>
                <w:lang w:val="kk-KZ" w:eastAsia="en-GB"/>
              </w:rPr>
              <w:t xml:space="preserve">,музыкалық сүймелдеу мен видео материалдар </w:t>
            </w:r>
            <w:r w:rsidR="007F17AC" w:rsidRPr="000E20C0">
              <w:rPr>
                <w:sz w:val="26"/>
                <w:szCs w:val="26"/>
                <w:lang w:val="kk-KZ" w:eastAsia="en-GB"/>
              </w:rPr>
              <w:t xml:space="preserve">қолданылады. </w:t>
            </w:r>
          </w:p>
        </w:tc>
      </w:tr>
      <w:tr w:rsidR="000B5FC9" w:rsidRPr="000E20C0" w:rsidTr="002912EB">
        <w:trPr>
          <w:trHeight w:val="180"/>
        </w:trPr>
        <w:tc>
          <w:tcPr>
            <w:tcW w:w="1111" w:type="pct"/>
            <w:gridSpan w:val="2"/>
          </w:tcPr>
          <w:p w:rsidR="000B5FC9" w:rsidRPr="000E20C0" w:rsidRDefault="000B5FC9" w:rsidP="000B5FC9">
            <w:pPr>
              <w:rPr>
                <w:b/>
                <w:sz w:val="26"/>
                <w:szCs w:val="26"/>
                <w:lang w:eastAsia="en-GB"/>
              </w:rPr>
            </w:pPr>
            <w:r w:rsidRPr="000E20C0">
              <w:rPr>
                <w:b/>
                <w:sz w:val="26"/>
                <w:szCs w:val="26"/>
                <w:lang w:eastAsia="en-GB"/>
              </w:rPr>
              <w:t>Өмірменбайланыс</w:t>
            </w:r>
          </w:p>
        </w:tc>
        <w:tc>
          <w:tcPr>
            <w:tcW w:w="3889" w:type="pct"/>
            <w:gridSpan w:val="5"/>
          </w:tcPr>
          <w:p w:rsidR="000B5FC9" w:rsidRPr="000E20C0" w:rsidRDefault="006970EA" w:rsidP="006970EA">
            <w:pPr>
              <w:rPr>
                <w:sz w:val="26"/>
                <w:szCs w:val="26"/>
                <w:lang w:val="kk-KZ" w:eastAsia="en-GB"/>
              </w:rPr>
            </w:pPr>
            <w:r w:rsidRPr="000E20C0">
              <w:rPr>
                <w:sz w:val="26"/>
                <w:szCs w:val="26"/>
                <w:lang w:val="kk-KZ" w:eastAsia="en-GB"/>
              </w:rPr>
              <w:t>Шығармалардың терең мәнін ашып</w:t>
            </w:r>
            <w:r w:rsidR="004976A7" w:rsidRPr="000E20C0">
              <w:rPr>
                <w:sz w:val="26"/>
                <w:szCs w:val="26"/>
                <w:lang w:val="kk-KZ" w:eastAsia="en-GB"/>
              </w:rPr>
              <w:t>, маңыздылығын түсінеді</w:t>
            </w:r>
          </w:p>
        </w:tc>
      </w:tr>
      <w:tr w:rsidR="000B5FC9" w:rsidRPr="000E20C0" w:rsidTr="002912EB">
        <w:trPr>
          <w:trHeight w:val="180"/>
        </w:trPr>
        <w:tc>
          <w:tcPr>
            <w:tcW w:w="1111" w:type="pct"/>
            <w:gridSpan w:val="2"/>
          </w:tcPr>
          <w:p w:rsidR="000B5FC9" w:rsidRPr="000E20C0" w:rsidRDefault="000B5FC9" w:rsidP="000B5FC9">
            <w:pPr>
              <w:rPr>
                <w:b/>
                <w:sz w:val="26"/>
                <w:szCs w:val="26"/>
                <w:lang w:eastAsia="en-GB"/>
              </w:rPr>
            </w:pPr>
            <w:r w:rsidRPr="000E20C0">
              <w:rPr>
                <w:b/>
                <w:sz w:val="26"/>
                <w:szCs w:val="26"/>
                <w:lang w:eastAsia="en-GB"/>
              </w:rPr>
              <w:t>Пәнаралықбайланыс</w:t>
            </w:r>
          </w:p>
        </w:tc>
        <w:tc>
          <w:tcPr>
            <w:tcW w:w="3889" w:type="pct"/>
            <w:gridSpan w:val="5"/>
          </w:tcPr>
          <w:p w:rsidR="000B5FC9" w:rsidRPr="000E20C0" w:rsidRDefault="000B5FC9" w:rsidP="008519B1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Әдебиет</w:t>
            </w:r>
            <w:r w:rsidR="007F17AC" w:rsidRPr="000E20C0">
              <w:rPr>
                <w:sz w:val="26"/>
                <w:szCs w:val="26"/>
                <w:lang w:val="kk-KZ"/>
              </w:rPr>
              <w:t>, музыка</w:t>
            </w:r>
          </w:p>
        </w:tc>
      </w:tr>
      <w:tr w:rsidR="00AE59DA" w:rsidRPr="000E20C0" w:rsidTr="00CC6EB9">
        <w:trPr>
          <w:trHeight w:val="243"/>
        </w:trPr>
        <w:tc>
          <w:tcPr>
            <w:tcW w:w="5000" w:type="pct"/>
            <w:gridSpan w:val="7"/>
            <w:hideMark/>
          </w:tcPr>
          <w:p w:rsidR="00AE59DA" w:rsidRPr="000E20C0" w:rsidRDefault="00AE59DA" w:rsidP="00757A0C">
            <w:pPr>
              <w:jc w:val="center"/>
              <w:rPr>
                <w:b/>
                <w:sz w:val="26"/>
                <w:szCs w:val="26"/>
                <w:lang w:eastAsia="en-GB"/>
              </w:rPr>
            </w:pPr>
            <w:r w:rsidRPr="000E20C0">
              <w:rPr>
                <w:b/>
                <w:sz w:val="26"/>
                <w:szCs w:val="26"/>
                <w:lang w:eastAsia="en-GB"/>
              </w:rPr>
              <w:t>Сабақбарысы</w:t>
            </w:r>
          </w:p>
          <w:p w:rsidR="00CC6EB9" w:rsidRPr="000E20C0" w:rsidRDefault="00CC6EB9" w:rsidP="00757A0C">
            <w:pPr>
              <w:jc w:val="center"/>
              <w:rPr>
                <w:b/>
                <w:sz w:val="26"/>
                <w:szCs w:val="26"/>
                <w:lang w:eastAsia="en-GB"/>
              </w:rPr>
            </w:pPr>
          </w:p>
        </w:tc>
      </w:tr>
      <w:tr w:rsidR="00CC6EB9" w:rsidRPr="000E20C0" w:rsidTr="00CC6EB9">
        <w:trPr>
          <w:trHeight w:val="528"/>
        </w:trPr>
        <w:tc>
          <w:tcPr>
            <w:tcW w:w="1082" w:type="pct"/>
            <w:vMerge w:val="restart"/>
          </w:tcPr>
          <w:p w:rsidR="00CC6EB9" w:rsidRPr="000E20C0" w:rsidRDefault="00CC6EB9" w:rsidP="00757A0C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0E20C0">
              <w:rPr>
                <w:b/>
                <w:sz w:val="26"/>
                <w:szCs w:val="26"/>
                <w:lang w:eastAsia="en-GB"/>
              </w:rPr>
              <w:t>Сабақтыңжоспарланғанкезеңдері</w:t>
            </w:r>
            <w:r w:rsidRPr="000E20C0">
              <w:rPr>
                <w:b/>
                <w:sz w:val="26"/>
                <w:szCs w:val="26"/>
                <w:lang w:val="kk-KZ" w:eastAsia="en-GB"/>
              </w:rPr>
              <w:t>, уақыты</w:t>
            </w:r>
          </w:p>
        </w:tc>
        <w:tc>
          <w:tcPr>
            <w:tcW w:w="3918" w:type="pct"/>
            <w:gridSpan w:val="6"/>
          </w:tcPr>
          <w:p w:rsidR="00CC6EB9" w:rsidRPr="000E20C0" w:rsidRDefault="00CC6EB9" w:rsidP="00757A0C">
            <w:pPr>
              <w:jc w:val="center"/>
              <w:rPr>
                <w:b/>
                <w:sz w:val="26"/>
                <w:szCs w:val="26"/>
                <w:lang w:eastAsia="en-GB"/>
              </w:rPr>
            </w:pPr>
            <w:r w:rsidRPr="000E20C0">
              <w:rPr>
                <w:b/>
                <w:sz w:val="26"/>
                <w:szCs w:val="26"/>
                <w:lang w:eastAsia="en-GB"/>
              </w:rPr>
              <w:t>Сабақтағыжоспарланғаніс-әрекет</w:t>
            </w:r>
          </w:p>
        </w:tc>
      </w:tr>
      <w:tr w:rsidR="00CC6EB9" w:rsidRPr="000E20C0" w:rsidTr="00CC6EB9">
        <w:trPr>
          <w:trHeight w:val="528"/>
        </w:trPr>
        <w:tc>
          <w:tcPr>
            <w:tcW w:w="1082" w:type="pct"/>
            <w:vMerge/>
            <w:hideMark/>
          </w:tcPr>
          <w:p w:rsidR="00CC6EB9" w:rsidRPr="000E20C0" w:rsidRDefault="00CC6EB9" w:rsidP="00757A0C">
            <w:pPr>
              <w:jc w:val="center"/>
              <w:rPr>
                <w:b/>
                <w:sz w:val="26"/>
                <w:szCs w:val="26"/>
                <w:lang w:eastAsia="en-GB"/>
              </w:rPr>
            </w:pPr>
          </w:p>
        </w:tc>
        <w:tc>
          <w:tcPr>
            <w:tcW w:w="3041" w:type="pct"/>
            <w:gridSpan w:val="5"/>
          </w:tcPr>
          <w:p w:rsidR="00CC6EB9" w:rsidRPr="000E20C0" w:rsidRDefault="00CC6EB9" w:rsidP="00757A0C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877" w:type="pct"/>
            <w:hideMark/>
          </w:tcPr>
          <w:p w:rsidR="00CC6EB9" w:rsidRPr="000E20C0" w:rsidRDefault="00CC6EB9" w:rsidP="00757A0C">
            <w:pPr>
              <w:jc w:val="center"/>
              <w:rPr>
                <w:b/>
                <w:sz w:val="26"/>
                <w:szCs w:val="26"/>
                <w:lang w:eastAsia="en-GB"/>
              </w:rPr>
            </w:pPr>
            <w:r w:rsidRPr="000E20C0">
              <w:rPr>
                <w:b/>
                <w:sz w:val="26"/>
                <w:szCs w:val="26"/>
                <w:lang w:eastAsia="en-GB"/>
              </w:rPr>
              <w:t>Дереккөздер</w:t>
            </w:r>
          </w:p>
        </w:tc>
      </w:tr>
      <w:tr w:rsidR="00CC6EB9" w:rsidRPr="000E20C0" w:rsidTr="00B20133">
        <w:trPr>
          <w:trHeight w:val="6220"/>
        </w:trPr>
        <w:tc>
          <w:tcPr>
            <w:tcW w:w="1082" w:type="pct"/>
          </w:tcPr>
          <w:p w:rsidR="00CC6EB9" w:rsidRPr="000E20C0" w:rsidRDefault="00CC6EB9" w:rsidP="00757A0C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CC6EB9" w:rsidRPr="000E20C0" w:rsidRDefault="00CC6EB9" w:rsidP="00757A0C">
            <w:pPr>
              <w:jc w:val="center"/>
              <w:rPr>
                <w:sz w:val="26"/>
                <w:szCs w:val="26"/>
                <w:lang w:val="kk-KZ" w:eastAsia="en-GB"/>
              </w:rPr>
            </w:pPr>
          </w:p>
          <w:p w:rsidR="00CC6EB9" w:rsidRPr="000E20C0" w:rsidRDefault="00CC6EB9" w:rsidP="002107FD">
            <w:pPr>
              <w:jc w:val="center"/>
              <w:rPr>
                <w:sz w:val="26"/>
                <w:szCs w:val="26"/>
                <w:lang w:val="kk-KZ" w:eastAsia="en-GB"/>
              </w:rPr>
            </w:pPr>
          </w:p>
          <w:p w:rsidR="00CC6EB9" w:rsidRPr="000E20C0" w:rsidRDefault="00CC6EB9" w:rsidP="00757A0C">
            <w:pPr>
              <w:jc w:val="center"/>
              <w:rPr>
                <w:sz w:val="26"/>
                <w:szCs w:val="26"/>
                <w:lang w:val="kk-KZ" w:eastAsia="en-GB"/>
              </w:rPr>
            </w:pPr>
          </w:p>
          <w:p w:rsidR="00CC6EB9" w:rsidRPr="000E20C0" w:rsidRDefault="00CC6EB9" w:rsidP="00757A0C">
            <w:pPr>
              <w:jc w:val="center"/>
              <w:rPr>
                <w:sz w:val="26"/>
                <w:szCs w:val="26"/>
                <w:lang w:val="kk-KZ" w:eastAsia="en-GB"/>
              </w:rPr>
            </w:pPr>
          </w:p>
          <w:p w:rsidR="00CC6EB9" w:rsidRPr="000E20C0" w:rsidRDefault="00CC6EB9" w:rsidP="00757A0C">
            <w:pPr>
              <w:jc w:val="center"/>
              <w:rPr>
                <w:sz w:val="26"/>
                <w:szCs w:val="26"/>
                <w:lang w:val="kk-KZ" w:eastAsia="en-GB"/>
              </w:rPr>
            </w:pPr>
          </w:p>
          <w:p w:rsidR="00CC6EB9" w:rsidRPr="000E20C0" w:rsidRDefault="00CC6EB9" w:rsidP="00757A0C">
            <w:pPr>
              <w:jc w:val="center"/>
              <w:rPr>
                <w:sz w:val="26"/>
                <w:szCs w:val="26"/>
                <w:lang w:val="kk-KZ" w:eastAsia="en-GB"/>
              </w:rPr>
            </w:pPr>
          </w:p>
          <w:p w:rsidR="00CC6EB9" w:rsidRPr="000E20C0" w:rsidRDefault="00CC6EB9" w:rsidP="00757A0C">
            <w:pPr>
              <w:jc w:val="center"/>
              <w:rPr>
                <w:sz w:val="26"/>
                <w:szCs w:val="26"/>
                <w:lang w:val="kk-KZ" w:eastAsia="en-GB"/>
              </w:rPr>
            </w:pPr>
          </w:p>
        </w:tc>
        <w:tc>
          <w:tcPr>
            <w:tcW w:w="3041" w:type="pct"/>
            <w:gridSpan w:val="5"/>
          </w:tcPr>
          <w:p w:rsidR="005E48E9" w:rsidRPr="000E20C0" w:rsidRDefault="005E48E9" w:rsidP="007F17AC">
            <w:pPr>
              <w:rPr>
                <w:sz w:val="26"/>
                <w:szCs w:val="26"/>
                <w:lang w:val="kk-KZ"/>
              </w:rPr>
            </w:pPr>
          </w:p>
          <w:p w:rsidR="00A30705" w:rsidRPr="000E20C0" w:rsidRDefault="00A30705" w:rsidP="007F17A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1 - оқушы:</w:t>
            </w:r>
            <w:r w:rsidRPr="000E20C0">
              <w:rPr>
                <w:sz w:val="26"/>
                <w:szCs w:val="26"/>
                <w:lang w:val="kk-KZ"/>
              </w:rPr>
              <w:t xml:space="preserve"> Армысыздар, қадірменді ұстаздар, әдебиет сүйер қауым,білім нәріне құмар оқушылар!</w:t>
            </w:r>
          </w:p>
          <w:p w:rsidR="005C6451" w:rsidRPr="000E20C0" w:rsidRDefault="00A30705" w:rsidP="007F17A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2- оқушы:</w:t>
            </w:r>
            <w:r w:rsidRPr="000E20C0">
              <w:rPr>
                <w:sz w:val="26"/>
                <w:szCs w:val="26"/>
                <w:lang w:val="kk-KZ"/>
              </w:rPr>
              <w:t xml:space="preserve"> Добрый день, уважаемые гости, учителя и ученики!</w:t>
            </w:r>
          </w:p>
          <w:p w:rsidR="005C6451" w:rsidRPr="000E20C0" w:rsidRDefault="005C6451" w:rsidP="005C6451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3-оқушы:</w:t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  <w:r w:rsidRPr="000E20C0">
              <w:rPr>
                <w:rFonts w:ascii="Times New Roman" w:hAnsi="Times New Roman"/>
                <w:sz w:val="26"/>
                <w:szCs w:val="26"/>
              </w:rPr>
              <w:t xml:space="preserve">Good afternoon, dear guests, dear teachers and students! </w:t>
            </w:r>
          </w:p>
          <w:p w:rsidR="005C6451" w:rsidRPr="000E20C0" w:rsidRDefault="005C6451" w:rsidP="005C645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E20C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2- оқушы:</w:t>
            </w:r>
          </w:p>
          <w:p w:rsidR="005C6451" w:rsidRPr="000E20C0" w:rsidRDefault="005C6451" w:rsidP="005C6451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В нашем общежитии действует 7 проектов :</w:t>
            </w:r>
          </w:p>
          <w:p w:rsidR="005C6451" w:rsidRPr="000E20C0" w:rsidRDefault="005C6451" w:rsidP="005C6451">
            <w:pPr>
              <w:rPr>
                <w:i/>
                <w:sz w:val="26"/>
                <w:szCs w:val="26"/>
                <w:lang w:val="kk-KZ"/>
              </w:rPr>
            </w:pPr>
            <w:r w:rsidRPr="000E20C0">
              <w:rPr>
                <w:i/>
                <w:sz w:val="26"/>
                <w:szCs w:val="26"/>
                <w:lang w:val="kk-KZ"/>
              </w:rPr>
              <w:t>1.</w:t>
            </w:r>
            <w:r w:rsidRPr="000E20C0">
              <w:rPr>
                <w:i/>
                <w:sz w:val="26"/>
                <w:szCs w:val="26"/>
                <w:lang w:val="kk-KZ"/>
              </w:rPr>
              <w:tab/>
              <w:t>Өлке тарихы – Отан тарихының бастауы – изучение    родного края;</w:t>
            </w:r>
          </w:p>
          <w:p w:rsidR="005C6451" w:rsidRPr="000E20C0" w:rsidRDefault="005C6451" w:rsidP="005C6451">
            <w:pPr>
              <w:rPr>
                <w:i/>
                <w:sz w:val="26"/>
                <w:szCs w:val="26"/>
                <w:lang w:val="kk-KZ"/>
              </w:rPr>
            </w:pPr>
            <w:r w:rsidRPr="000E20C0">
              <w:rPr>
                <w:i/>
                <w:sz w:val="26"/>
                <w:szCs w:val="26"/>
                <w:lang w:val="kk-KZ"/>
              </w:rPr>
              <w:t>2.</w:t>
            </w:r>
            <w:r w:rsidRPr="000E20C0">
              <w:rPr>
                <w:i/>
                <w:sz w:val="26"/>
                <w:szCs w:val="26"/>
                <w:lang w:val="kk-KZ"/>
              </w:rPr>
              <w:tab/>
              <w:t>Мы за здоровый образ жизни;</w:t>
            </w:r>
          </w:p>
          <w:p w:rsidR="005C6451" w:rsidRPr="000E20C0" w:rsidRDefault="005C6451" w:rsidP="005C6451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1 - оқушы:</w:t>
            </w:r>
          </w:p>
          <w:p w:rsidR="005C6451" w:rsidRPr="000E20C0" w:rsidRDefault="005C6451" w:rsidP="005C6451">
            <w:pPr>
              <w:rPr>
                <w:i/>
                <w:sz w:val="26"/>
                <w:szCs w:val="26"/>
                <w:lang w:val="kk-KZ"/>
              </w:rPr>
            </w:pPr>
            <w:r w:rsidRPr="000E20C0">
              <w:rPr>
                <w:i/>
                <w:sz w:val="26"/>
                <w:szCs w:val="26"/>
                <w:lang w:val="kk-KZ"/>
              </w:rPr>
              <w:t>3.</w:t>
            </w:r>
            <w:r w:rsidRPr="000E20C0">
              <w:rPr>
                <w:i/>
                <w:sz w:val="26"/>
                <w:szCs w:val="26"/>
                <w:lang w:val="kk-KZ"/>
              </w:rPr>
              <w:tab/>
              <w:t>Жетістік сапары – реализация проекта «100 книг»;</w:t>
            </w:r>
          </w:p>
          <w:p w:rsidR="005C6451" w:rsidRPr="000E20C0" w:rsidRDefault="005C6451" w:rsidP="005C6451">
            <w:pPr>
              <w:rPr>
                <w:i/>
                <w:sz w:val="26"/>
                <w:szCs w:val="26"/>
                <w:lang w:val="kk-KZ"/>
              </w:rPr>
            </w:pPr>
            <w:r w:rsidRPr="000E20C0">
              <w:rPr>
                <w:i/>
                <w:sz w:val="26"/>
                <w:szCs w:val="26"/>
                <w:lang w:val="kk-KZ"/>
              </w:rPr>
              <w:t>4.</w:t>
            </w:r>
            <w:r w:rsidRPr="000E20C0">
              <w:rPr>
                <w:i/>
                <w:sz w:val="26"/>
                <w:szCs w:val="26"/>
                <w:lang w:val="kk-KZ"/>
              </w:rPr>
              <w:tab/>
              <w:t>Жексенбілік оқу – клуб выходного дня, привитиеинтереса к чтению периодических изданий;</w:t>
            </w:r>
          </w:p>
          <w:p w:rsidR="005C6451" w:rsidRPr="000E20C0" w:rsidRDefault="005C6451" w:rsidP="005C6451">
            <w:pPr>
              <w:rPr>
                <w:b/>
                <w:i/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2- оқушы:</w:t>
            </w:r>
          </w:p>
          <w:p w:rsidR="005C6451" w:rsidRPr="000E20C0" w:rsidRDefault="005C6451" w:rsidP="005C6451">
            <w:pPr>
              <w:rPr>
                <w:i/>
                <w:sz w:val="26"/>
                <w:szCs w:val="26"/>
                <w:lang w:val="kk-KZ"/>
              </w:rPr>
            </w:pPr>
            <w:r w:rsidRPr="000E20C0">
              <w:rPr>
                <w:i/>
                <w:sz w:val="26"/>
                <w:szCs w:val="26"/>
                <w:lang w:val="kk-KZ"/>
              </w:rPr>
              <w:t>5.</w:t>
            </w:r>
            <w:r w:rsidRPr="000E20C0">
              <w:rPr>
                <w:i/>
                <w:sz w:val="26"/>
                <w:szCs w:val="26"/>
                <w:lang w:val="kk-KZ"/>
              </w:rPr>
              <w:tab/>
              <w:t>Қазақ ұлттық ойындары – популяризация казахских национальных игр асық ату, ләнгі;</w:t>
            </w:r>
          </w:p>
          <w:p w:rsidR="00A30705" w:rsidRPr="000E20C0" w:rsidRDefault="005C6451" w:rsidP="005C6451">
            <w:pPr>
              <w:rPr>
                <w:i/>
                <w:sz w:val="26"/>
                <w:szCs w:val="26"/>
                <w:lang w:val="kk-KZ"/>
              </w:rPr>
            </w:pPr>
            <w:r w:rsidRPr="000E20C0">
              <w:rPr>
                <w:i/>
                <w:sz w:val="26"/>
                <w:szCs w:val="26"/>
                <w:lang w:val="kk-KZ"/>
              </w:rPr>
              <w:t>6.</w:t>
            </w:r>
            <w:r w:rsidRPr="000E20C0">
              <w:rPr>
                <w:i/>
                <w:sz w:val="26"/>
                <w:szCs w:val="26"/>
                <w:lang w:val="kk-KZ"/>
              </w:rPr>
              <w:tab/>
              <w:t>Жан жылуы – социальный проект направленный на поддержку и помощь ветеранам ВОВ и труда.</w:t>
            </w:r>
            <w:r w:rsidR="00A30705" w:rsidRPr="000E20C0">
              <w:rPr>
                <w:i/>
                <w:sz w:val="26"/>
                <w:szCs w:val="26"/>
                <w:lang w:val="kk-KZ"/>
              </w:rPr>
              <w:br/>
            </w:r>
          </w:p>
          <w:p w:rsidR="007A442C" w:rsidRPr="000E20C0" w:rsidRDefault="005C6451" w:rsidP="007F17A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 xml:space="preserve">3-оқушы </w:t>
            </w:r>
            <w:r w:rsidR="00A30705" w:rsidRPr="000E20C0">
              <w:rPr>
                <w:b/>
                <w:sz w:val="26"/>
                <w:szCs w:val="26"/>
                <w:lang w:val="kk-KZ"/>
              </w:rPr>
              <w:t>Мусагалиев Диас</w:t>
            </w:r>
          </w:p>
          <w:p w:rsidR="00A30705" w:rsidRPr="000E20C0" w:rsidRDefault="00A30705" w:rsidP="00A3070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proofErr w:type="spellStart"/>
            <w:r w:rsidRPr="000E20C0">
              <w:rPr>
                <w:rFonts w:ascii="Times New Roman" w:hAnsi="Times New Roman"/>
                <w:sz w:val="26"/>
                <w:szCs w:val="26"/>
              </w:rPr>
              <w:t>oday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</w:rPr>
              <w:t xml:space="preserve"> We want to present you our project "</w:t>
            </w:r>
            <w:proofErr w:type="spellStart"/>
            <w:r w:rsidRPr="000E20C0">
              <w:rPr>
                <w:rFonts w:ascii="Times New Roman" w:hAnsi="Times New Roman"/>
                <w:sz w:val="26"/>
                <w:szCs w:val="26"/>
              </w:rPr>
              <w:t>Abaymurasy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</w:rPr>
              <w:t>".</w:t>
            </w:r>
          </w:p>
          <w:p w:rsidR="00A30705" w:rsidRPr="000E20C0" w:rsidRDefault="00A30705" w:rsidP="00A3070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 xml:space="preserve">This project works more than 3 years in our dormitory. Here students are introduced to creativity and great heritage of </w:t>
            </w:r>
            <w:proofErr w:type="spellStart"/>
            <w:r w:rsidRPr="000E20C0">
              <w:rPr>
                <w:rFonts w:ascii="Times New Roman" w:hAnsi="Times New Roman"/>
                <w:sz w:val="26"/>
                <w:szCs w:val="26"/>
              </w:rPr>
              <w:t>Abay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</w:rPr>
              <w:t xml:space="preserve">, enrich their vocabulary, much deeply study of Kazakh language and develop their creative abilities. </w:t>
            </w:r>
          </w:p>
          <w:p w:rsidR="00A30705" w:rsidRPr="000E20C0" w:rsidRDefault="00A30705" w:rsidP="00A30705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 xml:space="preserve">This year we celebrate 175 years since the birth of </w:t>
            </w:r>
            <w:proofErr w:type="spellStart"/>
            <w:r w:rsidRPr="000E20C0">
              <w:rPr>
                <w:rFonts w:ascii="Times New Roman" w:hAnsi="Times New Roman"/>
                <w:sz w:val="26"/>
                <w:szCs w:val="26"/>
              </w:rPr>
              <w:t>AbayKunanbayev.Тhis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</w:rPr>
              <w:t xml:space="preserve"> anniversary has a special meaning for us. The main goal is to absorb the teachings of </w:t>
            </w:r>
            <w:proofErr w:type="spellStart"/>
            <w:r w:rsidRPr="000E20C0">
              <w:rPr>
                <w:rFonts w:ascii="Times New Roman" w:hAnsi="Times New Roman"/>
                <w:sz w:val="26"/>
                <w:szCs w:val="26"/>
              </w:rPr>
              <w:t>Abai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</w:rPr>
              <w:t xml:space="preserve"> in the minds of young people, reveal the greatness of a great personality.</w:t>
            </w:r>
          </w:p>
          <w:p w:rsidR="00FD12D4" w:rsidRPr="000E20C0" w:rsidRDefault="007F17AC" w:rsidP="007F17A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2 - оқушы</w:t>
            </w:r>
            <w:r w:rsidRPr="000E20C0">
              <w:rPr>
                <w:sz w:val="26"/>
                <w:szCs w:val="26"/>
                <w:lang w:val="kk-KZ"/>
              </w:rPr>
              <w:t>: Қазақ халқының ұлы ақыны, әдеби тілінің негізін салушы, аудармашы, сазгер, дана, дара тұлға</w:t>
            </w:r>
          </w:p>
          <w:p w:rsidR="007F17AC" w:rsidRPr="000E20C0" w:rsidRDefault="00A15FA3" w:rsidP="007F17A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 xml:space="preserve">А. Құнанбаевтың шығармашылығымен танысу үшін </w:t>
            </w:r>
            <w:r w:rsidR="007F17AC" w:rsidRPr="000E20C0">
              <w:rPr>
                <w:sz w:val="26"/>
                <w:szCs w:val="26"/>
                <w:lang w:val="kk-KZ"/>
              </w:rPr>
              <w:t>«Аб</w:t>
            </w:r>
            <w:r w:rsidRPr="000E20C0">
              <w:rPr>
                <w:sz w:val="26"/>
                <w:szCs w:val="26"/>
                <w:lang w:val="kk-KZ"/>
              </w:rPr>
              <w:t>ай мұрасы» жобасын ұсынғалы отырмыз.</w:t>
            </w:r>
          </w:p>
          <w:p w:rsidR="00751C87" w:rsidRPr="000E20C0" w:rsidRDefault="003861B1" w:rsidP="00751C87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1</w:t>
            </w:r>
            <w:r w:rsidR="00751C87" w:rsidRPr="000E20C0">
              <w:rPr>
                <w:sz w:val="26"/>
                <w:szCs w:val="26"/>
                <w:lang w:val="kk-KZ"/>
              </w:rPr>
              <w:t xml:space="preserve"> - оқушы: Табиғат лирикасы – Абайдың дүниежүзілік озық поэзиядан алған бір үлгісі.</w:t>
            </w:r>
            <w:r w:rsidR="00751C87" w:rsidRPr="000E20C0">
              <w:rPr>
                <w:sz w:val="26"/>
                <w:szCs w:val="26"/>
                <w:lang w:val="kk-KZ"/>
              </w:rPr>
              <w:br/>
              <w:t>Ақын неғұрлым данышпан болса, соғұрлым табиғатпен терең араласып, оның құшағына тұтас қамтып алады. Табиғатты адаммен, ортамен барынша байланыстыра көрсетеді.</w:t>
            </w:r>
            <w:r w:rsidR="00751C87" w:rsidRPr="000E20C0">
              <w:rPr>
                <w:sz w:val="26"/>
                <w:szCs w:val="26"/>
                <w:lang w:val="kk-KZ"/>
              </w:rPr>
              <w:br/>
              <w:t>• «</w:t>
            </w:r>
            <w:r w:rsidR="00751C87" w:rsidRPr="000E20C0">
              <w:rPr>
                <w:b/>
                <w:sz w:val="26"/>
                <w:szCs w:val="26"/>
                <w:lang w:val="kk-KZ"/>
              </w:rPr>
              <w:t>Жаз» (1886 ж) -  Бакаев Родион</w:t>
            </w:r>
          </w:p>
          <w:p w:rsidR="00751C87" w:rsidRPr="000E20C0" w:rsidRDefault="006A6620" w:rsidP="00751C87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• «Күз»-Синици</w:t>
            </w:r>
            <w:r w:rsidR="00751C87" w:rsidRPr="000E20C0">
              <w:rPr>
                <w:b/>
                <w:sz w:val="26"/>
                <w:szCs w:val="26"/>
                <w:lang w:val="kk-KZ"/>
              </w:rPr>
              <w:t>на  София</w:t>
            </w:r>
            <w:r w:rsidR="00751C87" w:rsidRPr="000E20C0">
              <w:rPr>
                <w:b/>
                <w:sz w:val="26"/>
                <w:szCs w:val="26"/>
                <w:lang w:val="kk-KZ"/>
              </w:rPr>
              <w:br/>
              <w:t>• «Қыс» (1888 ж) –Шкарабура Нина</w:t>
            </w:r>
            <w:r w:rsidR="00751C87" w:rsidRPr="000E20C0">
              <w:rPr>
                <w:b/>
                <w:sz w:val="26"/>
                <w:szCs w:val="26"/>
                <w:lang w:val="kk-KZ"/>
              </w:rPr>
              <w:br/>
              <w:t>- «Жазғытұры» - Брезговин Егор</w:t>
            </w:r>
          </w:p>
          <w:p w:rsidR="00751C87" w:rsidRPr="000E20C0" w:rsidRDefault="00751C87" w:rsidP="00751C87">
            <w:pPr>
              <w:rPr>
                <w:b/>
                <w:sz w:val="26"/>
                <w:szCs w:val="26"/>
                <w:lang w:val="kk-KZ"/>
              </w:rPr>
            </w:pPr>
          </w:p>
          <w:p w:rsidR="00751C87" w:rsidRPr="000E20C0" w:rsidRDefault="00751C87" w:rsidP="00751C87">
            <w:pPr>
              <w:rPr>
                <w:sz w:val="26"/>
                <w:szCs w:val="26"/>
                <w:lang w:val="kk-KZ"/>
              </w:rPr>
            </w:pPr>
            <w:r w:rsidRPr="00B20133">
              <w:rPr>
                <w:b/>
                <w:sz w:val="26"/>
                <w:szCs w:val="26"/>
                <w:lang w:val="kk-KZ"/>
              </w:rPr>
              <w:t>1 - оқушы</w:t>
            </w:r>
            <w:r w:rsidRPr="000E20C0">
              <w:rPr>
                <w:sz w:val="26"/>
                <w:szCs w:val="26"/>
                <w:lang w:val="kk-KZ"/>
              </w:rPr>
              <w:t xml:space="preserve">: Абай өзінің поэзиясымен қазақтың көркем әдебиетін өлшеусіз биікке көтерді, әдеби тілді дамытып, </w:t>
            </w:r>
            <w:r w:rsidRPr="000E20C0">
              <w:rPr>
                <w:sz w:val="26"/>
                <w:szCs w:val="26"/>
                <w:lang w:val="kk-KZ"/>
              </w:rPr>
              <w:lastRenderedPageBreak/>
              <w:t>қалыптастыруда аса үлкен еңбек сіңірді.</w:t>
            </w:r>
            <w:r w:rsidRPr="000E20C0">
              <w:rPr>
                <w:sz w:val="26"/>
                <w:szCs w:val="26"/>
                <w:lang w:val="kk-KZ"/>
              </w:rPr>
              <w:br/>
            </w:r>
            <w:r w:rsidR="003861B1" w:rsidRPr="000E20C0">
              <w:rPr>
                <w:sz w:val="26"/>
                <w:szCs w:val="26"/>
                <w:lang w:val="kk-KZ"/>
              </w:rPr>
              <w:t>2 оқушы-</w:t>
            </w:r>
            <w:r w:rsidRPr="000E20C0">
              <w:rPr>
                <w:sz w:val="26"/>
                <w:szCs w:val="26"/>
                <w:lang w:val="kk-KZ"/>
              </w:rPr>
              <w:t>«Көркем сөздің асылы - поэзия» деп жоғары бағалай отырып, ақын мен ақындықтың мұрат - мақсаты жайлы жаңа көзқарасын білдіреді.Оқушылар өз авторлық шығармаларын орындайды.</w:t>
            </w:r>
          </w:p>
          <w:p w:rsidR="00751C87" w:rsidRPr="000E20C0" w:rsidRDefault="00751C87" w:rsidP="00751C87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Қ</w:t>
            </w:r>
            <w:r w:rsidRPr="000E20C0">
              <w:rPr>
                <w:b/>
                <w:sz w:val="26"/>
                <w:szCs w:val="26"/>
                <w:lang w:val="kk-KZ"/>
              </w:rPr>
              <w:t>анатқызы Алтынай (өз шығармаларын орындайды)</w:t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Қазағымның ұлысы</w:t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>Халқымыздың ұлысы Абай дана,                                                                                           Лириканың айнасы Абай ғана.                                                                                             Қазағымның мәртебесі Абай дара,</w:t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>Ұрпағыма үлгі болар Абай ата.</w:t>
            </w:r>
          </w:p>
          <w:p w:rsidR="00DC3F59" w:rsidRPr="000E20C0" w:rsidRDefault="00DC3F59" w:rsidP="008F69F0">
            <w:pPr>
              <w:pStyle w:val="aa"/>
              <w:tabs>
                <w:tab w:val="left" w:pos="3468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>Еліміздің болашағы, ары үшін</w:t>
            </w:r>
            <w:r w:rsidR="008F69F0"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Қан соғыста аямаған түгін.  </w:t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Ұрпағыма мен балалардың санасына, </w:t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>Әні мен жыры арқылы құйған білім.</w:t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>Ешқашанда жалығып, құламашы</w:t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>Сүріндім деп отырып, жыламашы.</w:t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Дегенасылсөздерді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Абай </w:t>
            </w:r>
            <w:proofErr w:type="spellStart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ата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Надандардан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бас </w:t>
            </w:r>
            <w:proofErr w:type="spellStart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тартып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жанынаншықшы</w:t>
            </w:r>
            <w:proofErr w:type="spellEnd"/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Осы асылсөздерденұғамызбіз,</w:t>
            </w: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  <w:p w:rsidR="008F69F0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Қандайұлыкөзітіріболдыңызсіз.</w:t>
            </w: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Өзіңтірідейжанымдаболмасаң да,</w:t>
            </w:r>
          </w:p>
          <w:p w:rsidR="00DC3F59" w:rsidRPr="000E20C0" w:rsidRDefault="00DC3F59" w:rsidP="00DC3F59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E20C0">
              <w:rPr>
                <w:rFonts w:ascii="Times New Roman" w:hAnsi="Times New Roman"/>
                <w:sz w:val="26"/>
                <w:szCs w:val="26"/>
                <w:lang w:val="ru-RU"/>
              </w:rPr>
              <w:t>Сақтайдымәңгіесіміңдіжадымыз.</w:t>
            </w:r>
          </w:p>
          <w:p w:rsidR="00DC3F59" w:rsidRPr="000E20C0" w:rsidRDefault="00DC3F59" w:rsidP="00DC3F59">
            <w:pPr>
              <w:rPr>
                <w:b/>
                <w:sz w:val="26"/>
                <w:szCs w:val="26"/>
                <w:lang w:val="kk-KZ"/>
              </w:rPr>
            </w:pPr>
          </w:p>
          <w:p w:rsidR="00063504" w:rsidRPr="000E20C0" w:rsidRDefault="00063504" w:rsidP="00063504">
            <w:pPr>
              <w:rPr>
                <w:sz w:val="26"/>
                <w:szCs w:val="26"/>
                <w:lang w:val="kk-KZ"/>
              </w:rPr>
            </w:pPr>
            <w:r w:rsidRPr="00B20133">
              <w:rPr>
                <w:b/>
                <w:sz w:val="26"/>
                <w:szCs w:val="26"/>
                <w:lang w:val="kk-KZ"/>
              </w:rPr>
              <w:t>1- оқушы :</w:t>
            </w:r>
            <w:r w:rsidRPr="000E20C0">
              <w:rPr>
                <w:sz w:val="26"/>
                <w:szCs w:val="26"/>
                <w:lang w:val="kk-KZ"/>
              </w:rPr>
              <w:t xml:space="preserve"> Алып ақын Абай өзінің саналы ғұмырында махаббат тақырыбында кең жазып,  әндер шығарып кетті. Абай бұл тақырыпты кең көлемде, терең мағынада,</w:t>
            </w:r>
          </w:p>
          <w:p w:rsidR="00063504" w:rsidRPr="000E20C0" w:rsidRDefault="00063504" w:rsidP="00063504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 xml:space="preserve"> шыншыл ғашық жүрегімен ашып берген.</w:t>
            </w:r>
          </w:p>
          <w:p w:rsidR="00063504" w:rsidRPr="000E20C0" w:rsidRDefault="00063504" w:rsidP="00063504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«</w:t>
            </w:r>
            <w:r w:rsidRPr="000E20C0">
              <w:rPr>
                <w:b/>
                <w:sz w:val="26"/>
                <w:szCs w:val="26"/>
                <w:lang w:val="kk-KZ"/>
              </w:rPr>
              <w:t>Ғашықтың тілі – тілсіз тіл» - Сейтхалиева Ақниет</w:t>
            </w:r>
          </w:p>
          <w:p w:rsidR="00063504" w:rsidRPr="000E20C0" w:rsidRDefault="00063504" w:rsidP="00751C87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Би – Пугач Надежда, Абдыканов Темирлан</w:t>
            </w:r>
          </w:p>
          <w:p w:rsidR="00751C87" w:rsidRPr="000E20C0" w:rsidRDefault="00751C87" w:rsidP="00751C87">
            <w:pPr>
              <w:rPr>
                <w:sz w:val="26"/>
                <w:szCs w:val="26"/>
                <w:lang w:val="kk-KZ"/>
              </w:rPr>
            </w:pPr>
          </w:p>
          <w:p w:rsidR="00FD12D4" w:rsidRPr="000E20C0" w:rsidRDefault="007F17AC" w:rsidP="007F17AC">
            <w:pPr>
              <w:rPr>
                <w:sz w:val="26"/>
                <w:szCs w:val="26"/>
                <w:lang w:val="kk-KZ"/>
              </w:rPr>
            </w:pPr>
            <w:r w:rsidRPr="00B20133">
              <w:rPr>
                <w:b/>
                <w:sz w:val="26"/>
                <w:szCs w:val="26"/>
                <w:lang w:val="kk-KZ"/>
              </w:rPr>
              <w:t>1 - оқуш</w:t>
            </w:r>
            <w:r w:rsidRPr="000E20C0">
              <w:rPr>
                <w:sz w:val="26"/>
                <w:szCs w:val="26"/>
                <w:lang w:val="kk-KZ"/>
              </w:rPr>
              <w:t>ы: Абай мұрасы - қазақтың ең қасиетті, теңдесі жоқ, алтын қазынасы.</w:t>
            </w:r>
            <w:r w:rsidRPr="000E20C0">
              <w:rPr>
                <w:sz w:val="26"/>
                <w:szCs w:val="26"/>
                <w:lang w:val="kk-KZ"/>
              </w:rPr>
              <w:br/>
            </w:r>
            <w:r w:rsidRPr="00B20133">
              <w:rPr>
                <w:b/>
                <w:sz w:val="26"/>
                <w:szCs w:val="26"/>
                <w:lang w:val="kk-KZ"/>
              </w:rPr>
              <w:t>2 - оқушы</w:t>
            </w:r>
            <w:r w:rsidRPr="000E20C0">
              <w:rPr>
                <w:sz w:val="26"/>
                <w:szCs w:val="26"/>
                <w:lang w:val="kk-KZ"/>
              </w:rPr>
              <w:t>: Ұлы Абайдың шығармашылығы бүгінгі заман талабына сай қайта түлеп, жыл өткен сайын жаңғырып ұрпақ тәрбиесінде өзіндік үлес қосып келеді.</w:t>
            </w:r>
          </w:p>
          <w:p w:rsidR="00304756" w:rsidRPr="000E20C0" w:rsidRDefault="00304756" w:rsidP="007F17AC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Диас Мусагалиев</w:t>
            </w:r>
          </w:p>
          <w:p w:rsidR="00447407" w:rsidRPr="000E20C0" w:rsidRDefault="00447407" w:rsidP="00447407">
            <w:pPr>
              <w:rPr>
                <w:sz w:val="26"/>
                <w:szCs w:val="26"/>
                <w:lang w:val="en-US"/>
              </w:rPr>
            </w:pPr>
            <w:proofErr w:type="spellStart"/>
            <w:r w:rsidRPr="000E20C0">
              <w:rPr>
                <w:sz w:val="26"/>
                <w:szCs w:val="26"/>
                <w:lang w:val="en-US"/>
              </w:rPr>
              <w:t>AbayKunanbayev</w:t>
            </w:r>
            <w:proofErr w:type="spellEnd"/>
            <w:r w:rsidRPr="000E20C0">
              <w:rPr>
                <w:sz w:val="26"/>
                <w:szCs w:val="26"/>
                <w:lang w:val="en-US"/>
              </w:rPr>
              <w:t xml:space="preserve">-Kazakh poet, philosopher, composer, educator, public figure, founder of the Kazakh written literature and its first classic writer, a reformer of culture convergence with Russian and European culture. </w:t>
            </w:r>
            <w:proofErr w:type="spellStart"/>
            <w:r w:rsidRPr="000E20C0">
              <w:rPr>
                <w:sz w:val="26"/>
                <w:szCs w:val="26"/>
                <w:lang w:val="en-US"/>
              </w:rPr>
              <w:t>Abay's</w:t>
            </w:r>
            <w:proofErr w:type="spellEnd"/>
            <w:r w:rsidRPr="000E20C0">
              <w:rPr>
                <w:sz w:val="26"/>
                <w:szCs w:val="26"/>
                <w:lang w:val="en-US"/>
              </w:rPr>
              <w:t xml:space="preserve"> pen created about 170 poetries, as well as numerous translations and few </w:t>
            </w:r>
            <w:proofErr w:type="spellStart"/>
            <w:r w:rsidRPr="000E20C0">
              <w:rPr>
                <w:sz w:val="26"/>
                <w:szCs w:val="26"/>
                <w:lang w:val="en-US"/>
              </w:rPr>
              <w:t>poems.Speaking</w:t>
            </w:r>
            <w:proofErr w:type="spellEnd"/>
            <w:r w:rsidRPr="000E20C0">
              <w:rPr>
                <w:sz w:val="26"/>
                <w:szCs w:val="26"/>
                <w:lang w:val="en-US"/>
              </w:rPr>
              <w:t xml:space="preserve"> about the work of </w:t>
            </w:r>
            <w:proofErr w:type="spellStart"/>
            <w:r w:rsidRPr="000E20C0">
              <w:rPr>
                <w:sz w:val="26"/>
                <w:szCs w:val="26"/>
                <w:lang w:val="en-US"/>
              </w:rPr>
              <w:t>Abay</w:t>
            </w:r>
            <w:proofErr w:type="spellEnd"/>
            <w:r w:rsidRPr="000E20C0">
              <w:rPr>
                <w:sz w:val="26"/>
                <w:szCs w:val="26"/>
                <w:lang w:val="en-US"/>
              </w:rPr>
              <w:t xml:space="preserve">, we must say about its importance in the world literature and the importance of its activities for the development of Turkic culture. </w:t>
            </w:r>
          </w:p>
          <w:p w:rsidR="00447407" w:rsidRPr="000E20C0" w:rsidRDefault="00447407" w:rsidP="00447407">
            <w:pPr>
              <w:rPr>
                <w:sz w:val="26"/>
                <w:szCs w:val="26"/>
                <w:lang w:val="en-US"/>
              </w:rPr>
            </w:pPr>
            <w:proofErr w:type="gramStart"/>
            <w:r w:rsidRPr="000E20C0">
              <w:rPr>
                <w:sz w:val="26"/>
                <w:szCs w:val="26"/>
                <w:lang w:val="en-US"/>
              </w:rPr>
              <w:t>And</w:t>
            </w:r>
            <w:proofErr w:type="gramEnd"/>
            <w:r w:rsidRPr="000E20C0">
              <w:rPr>
                <w:sz w:val="26"/>
                <w:szCs w:val="26"/>
                <w:lang w:val="en-US"/>
              </w:rPr>
              <w:t xml:space="preserve"> it should be noted that the works of </w:t>
            </w:r>
            <w:proofErr w:type="spellStart"/>
            <w:r w:rsidRPr="000E20C0">
              <w:rPr>
                <w:sz w:val="26"/>
                <w:szCs w:val="26"/>
                <w:lang w:val="en-US"/>
              </w:rPr>
              <w:t>Abay</w:t>
            </w:r>
            <w:proofErr w:type="spellEnd"/>
            <w:r w:rsidRPr="000E20C0">
              <w:rPr>
                <w:sz w:val="26"/>
                <w:szCs w:val="26"/>
                <w:lang w:val="en-US"/>
              </w:rPr>
              <w:t xml:space="preserve"> translated into 116 languages.</w:t>
            </w:r>
          </w:p>
          <w:p w:rsidR="00447407" w:rsidRPr="000E20C0" w:rsidRDefault="00447407" w:rsidP="00A15FA3">
            <w:pPr>
              <w:rPr>
                <w:sz w:val="26"/>
                <w:szCs w:val="26"/>
                <w:lang w:val="en-US"/>
              </w:rPr>
            </w:pPr>
          </w:p>
          <w:p w:rsidR="00A15FA3" w:rsidRPr="000E20C0" w:rsidRDefault="007F17AC" w:rsidP="00A15FA3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lastRenderedPageBreak/>
              <w:t>«</w:t>
            </w:r>
            <w:r w:rsidRPr="000E20C0">
              <w:rPr>
                <w:b/>
                <w:sz w:val="26"/>
                <w:szCs w:val="26"/>
                <w:lang w:val="kk-KZ"/>
              </w:rPr>
              <w:t>Жасымда ғылым бар деп ескермедім» -</w:t>
            </w:r>
            <w:r w:rsidR="00A15FA3" w:rsidRPr="000E20C0">
              <w:rPr>
                <w:b/>
                <w:sz w:val="26"/>
                <w:szCs w:val="26"/>
                <w:lang w:val="kk-KZ"/>
              </w:rPr>
              <w:t xml:space="preserve"> Шайманова Жанель 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When I was young I didn’t give much thought to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knowledge,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 xml:space="preserve">I saw the use, but </w:t>
            </w:r>
            <w:proofErr w:type="gramStart"/>
            <w:r w:rsidRPr="000E20C0">
              <w:rPr>
                <w:rFonts w:ascii="Times New Roman" w:hAnsi="Times New Roman"/>
                <w:sz w:val="26"/>
                <w:szCs w:val="26"/>
              </w:rPr>
              <w:t>didn’t</w:t>
            </w:r>
            <w:proofErr w:type="gramEnd"/>
            <w:r w:rsidRPr="000E20C0">
              <w:rPr>
                <w:rFonts w:ascii="Times New Roman" w:hAnsi="Times New Roman"/>
                <w:sz w:val="26"/>
                <w:szCs w:val="26"/>
              </w:rPr>
              <w:t xml:space="preserve"> test it out.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When I grew up, I didn’t know how to latch onto it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I stretched out my hand to it very late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 xml:space="preserve">Who should I blame that I </w:t>
            </w:r>
            <w:proofErr w:type="gramStart"/>
            <w:r w:rsidRPr="000E20C0">
              <w:rPr>
                <w:rFonts w:ascii="Times New Roman" w:hAnsi="Times New Roman"/>
                <w:sz w:val="26"/>
                <w:szCs w:val="26"/>
              </w:rPr>
              <w:t>was left</w:t>
            </w:r>
            <w:proofErr w:type="gramEnd"/>
            <w:r w:rsidRPr="000E20C0">
              <w:rPr>
                <w:rFonts w:ascii="Times New Roman" w:hAnsi="Times New Roman"/>
                <w:sz w:val="26"/>
                <w:szCs w:val="26"/>
              </w:rPr>
              <w:t xml:space="preserve"> with nothing?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 xml:space="preserve">If I’d striven in time would I be like this </w:t>
            </w:r>
            <w:proofErr w:type="gramStart"/>
            <w:r w:rsidRPr="000E20C0">
              <w:rPr>
                <w:rFonts w:ascii="Times New Roman" w:hAnsi="Times New Roman"/>
                <w:sz w:val="26"/>
                <w:szCs w:val="26"/>
              </w:rPr>
              <w:t>now ?</w:t>
            </w:r>
            <w:proofErr w:type="gramEnd"/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Children are one of the joys of life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I’m not against teaching children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 xml:space="preserve">I put my son in the madrasah, so that 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He could acquire knowledge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And not so that he could gain favour and status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I myself strove to better myself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In the field of rhetoric I was second to none among the Kazakhs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>But no one can value your works,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 xml:space="preserve">And so I preferred in everything the </w:t>
            </w:r>
          </w:p>
          <w:p w:rsidR="00447407" w:rsidRPr="000E20C0" w:rsidRDefault="00447407" w:rsidP="0044740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0E20C0">
              <w:rPr>
                <w:rFonts w:ascii="Times New Roman" w:hAnsi="Times New Roman"/>
                <w:sz w:val="26"/>
                <w:szCs w:val="26"/>
              </w:rPr>
              <w:t xml:space="preserve">Peace of solitude. </w:t>
            </w:r>
          </w:p>
          <w:p w:rsidR="00751C87" w:rsidRPr="000E20C0" w:rsidRDefault="00751C87" w:rsidP="00751C87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1- оқушы:</w:t>
            </w:r>
            <w:r w:rsidRPr="000E20C0">
              <w:rPr>
                <w:sz w:val="26"/>
                <w:szCs w:val="26"/>
                <w:lang w:val="kk-KZ"/>
              </w:rPr>
              <w:t xml:space="preserve"> Абайға дейін қазақ әдебиетінде болмаған үлгі – ол Абайдың қара сөздері.</w:t>
            </w:r>
            <w:r w:rsidRPr="000E20C0">
              <w:rPr>
                <w:sz w:val="26"/>
                <w:szCs w:val="26"/>
                <w:lang w:val="kk-KZ"/>
              </w:rPr>
              <w:br/>
              <w:t xml:space="preserve">Абайдың қара сөздері – көркем шығарма түрінде емес, ақынның өмір сабақтары туралы ойларын, содан туындайтын даналық, философиялық түйіндерді жинақтаған публицистикалық үлгіде жазылған ақыл - өнеге, өсиет, ғибрат сөздер. </w:t>
            </w:r>
          </w:p>
          <w:p w:rsidR="00751C87" w:rsidRPr="000E20C0" w:rsidRDefault="00751C87" w:rsidP="00751C87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2- оқушы:Жалпы қара сөздер саны 46.Абайдың қара сөздері өз кезі үшін де, бүгін де бағасы зор.</w:t>
            </w:r>
            <w:r w:rsidRPr="000E20C0">
              <w:rPr>
                <w:sz w:val="26"/>
                <w:szCs w:val="26"/>
                <w:lang w:val="kk-KZ"/>
              </w:rPr>
              <w:br/>
            </w:r>
            <w:r w:rsidRPr="000E20C0">
              <w:rPr>
                <w:b/>
                <w:sz w:val="26"/>
                <w:szCs w:val="26"/>
                <w:lang w:val="kk-KZ"/>
              </w:rPr>
              <w:t>Абайдың 1 қара сөзі – Бажикеев Бекзат</w:t>
            </w:r>
            <w:r w:rsidRPr="000E20C0">
              <w:rPr>
                <w:sz w:val="26"/>
                <w:szCs w:val="26"/>
                <w:lang w:val="kk-KZ"/>
              </w:rPr>
              <w:t>.</w:t>
            </w:r>
          </w:p>
          <w:p w:rsidR="00751C87" w:rsidRPr="000E20C0" w:rsidRDefault="00751C87" w:rsidP="00751C87">
            <w:pPr>
              <w:rPr>
                <w:sz w:val="26"/>
                <w:szCs w:val="26"/>
                <w:lang w:val="kk-KZ"/>
              </w:rPr>
            </w:pPr>
          </w:p>
          <w:p w:rsidR="00751C87" w:rsidRPr="000E20C0" w:rsidRDefault="007F17AC" w:rsidP="007F17A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2 - оқушы</w:t>
            </w:r>
            <w:r w:rsidRPr="000E20C0">
              <w:rPr>
                <w:sz w:val="26"/>
                <w:szCs w:val="26"/>
                <w:lang w:val="kk-KZ"/>
              </w:rPr>
              <w:t>: Абай - сазгер. Оның көп өлеңдері өз әнімен тараған 30 - дан астам әні бар, 3 күйі бар. Бүгінгі таңда нотаға түскен, орындалып жүрген классикалық туындылар.</w:t>
            </w:r>
          </w:p>
          <w:p w:rsidR="00E175A8" w:rsidRPr="000E20C0" w:rsidRDefault="003861B1" w:rsidP="007F17AC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br/>
            </w:r>
            <w:r w:rsidR="007F17AC" w:rsidRPr="000E20C0">
              <w:rPr>
                <w:b/>
                <w:sz w:val="26"/>
                <w:szCs w:val="26"/>
                <w:lang w:val="kk-KZ"/>
              </w:rPr>
              <w:t xml:space="preserve">Абайдың «Желсіз түнде жарық ай» әні – </w:t>
            </w:r>
            <w:r w:rsidR="009E7F48" w:rsidRPr="000E20C0">
              <w:rPr>
                <w:b/>
                <w:sz w:val="26"/>
                <w:szCs w:val="26"/>
                <w:lang w:val="kk-KZ"/>
              </w:rPr>
              <w:t>Жұмағұл Айжана</w:t>
            </w: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1 - оқушы</w:t>
            </w:r>
            <w:r w:rsidRPr="000E20C0">
              <w:rPr>
                <w:sz w:val="26"/>
                <w:szCs w:val="26"/>
                <w:lang w:val="kk-KZ"/>
              </w:rPr>
              <w:t>: Абайдың шығармашылығын аса жоғары бағалаған А. Байтұрсынов: «Абай – қазақтың бас ақыны. Онан асқан бұрын - соңғы заманда қазақ баласында біз білетін ақын болған жоқ» деп жазды.</w:t>
            </w:r>
          </w:p>
          <w:p w:rsidR="00DC3F59" w:rsidRPr="000E20C0" w:rsidRDefault="00DC3F59" w:rsidP="007F17AC">
            <w:pPr>
              <w:rPr>
                <w:b/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0E20C0">
              <w:rPr>
                <w:b/>
                <w:sz w:val="26"/>
                <w:szCs w:val="26"/>
              </w:rPr>
              <w:t>НазарбековаНурзат</w:t>
            </w:r>
            <w:proofErr w:type="spellEnd"/>
            <w:r w:rsidRPr="000E20C0">
              <w:rPr>
                <w:sz w:val="26"/>
                <w:szCs w:val="26"/>
              </w:rPr>
              <w:t xml:space="preserve">  –</w:t>
            </w:r>
            <w:proofErr w:type="gramEnd"/>
            <w:r w:rsidRPr="000E20C0">
              <w:rPr>
                <w:sz w:val="26"/>
                <w:szCs w:val="26"/>
              </w:rPr>
              <w:t xml:space="preserve">  Каждый из вас может принять участие в реализации наиболее понравившегося проекта. 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Жұмағұл Айжан</w:t>
            </w:r>
            <w:r w:rsidR="00B20133">
              <w:rPr>
                <w:b/>
                <w:sz w:val="26"/>
                <w:szCs w:val="26"/>
                <w:lang w:val="kk-KZ"/>
              </w:rPr>
              <w:t>а</w:t>
            </w:r>
            <w:r w:rsidRPr="000E20C0">
              <w:rPr>
                <w:sz w:val="26"/>
                <w:szCs w:val="26"/>
                <w:lang w:val="kk-KZ"/>
              </w:rPr>
              <w:t xml:space="preserve">  - </w:t>
            </w:r>
            <w:r w:rsidRPr="000E20C0">
              <w:rPr>
                <w:sz w:val="26"/>
                <w:szCs w:val="26"/>
              </w:rPr>
              <w:t xml:space="preserve">Жобафестивалініңбарлыққатысушыларынажаңаидеялар мен жаңажетістіктертілейміз! 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E20C0">
              <w:rPr>
                <w:b/>
                <w:sz w:val="26"/>
                <w:szCs w:val="26"/>
              </w:rPr>
              <w:t>ШаймановаЖанель</w:t>
            </w:r>
            <w:proofErr w:type="spellEnd"/>
            <w:r w:rsidRPr="000E20C0">
              <w:rPr>
                <w:color w:val="222222"/>
                <w:sz w:val="26"/>
                <w:szCs w:val="26"/>
                <w:lang w:val="en-US"/>
              </w:rPr>
              <w:t xml:space="preserve">- </w:t>
            </w:r>
            <w:r w:rsidRPr="000E20C0">
              <w:rPr>
                <w:sz w:val="26"/>
                <w:szCs w:val="26"/>
                <w:lang w:val="en-US"/>
              </w:rPr>
              <w:t xml:space="preserve">Make time for your work – this is the key to success. 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lastRenderedPageBreak/>
              <w:t>Қанатқызы Алтынай</w:t>
            </w:r>
            <w:r w:rsidRPr="000E20C0">
              <w:rPr>
                <w:sz w:val="26"/>
                <w:szCs w:val="26"/>
                <w:lang w:val="kk-KZ"/>
              </w:rPr>
              <w:t xml:space="preserve"> - </w:t>
            </w:r>
            <w:r w:rsidRPr="000E20C0">
              <w:rPr>
                <w:sz w:val="26"/>
                <w:szCs w:val="26"/>
              </w:rPr>
              <w:t>Находите время для размышлений – это источник силы.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</w:rPr>
            </w:pPr>
            <w:proofErr w:type="spellStart"/>
            <w:r w:rsidRPr="000E20C0">
              <w:rPr>
                <w:b/>
                <w:sz w:val="26"/>
                <w:szCs w:val="26"/>
              </w:rPr>
              <w:t>БажикеевБекзат</w:t>
            </w:r>
            <w:proofErr w:type="spellEnd"/>
            <w:r w:rsidRPr="000E20C0">
              <w:rPr>
                <w:sz w:val="26"/>
                <w:szCs w:val="26"/>
              </w:rPr>
              <w:t xml:space="preserve"> -  </w:t>
            </w:r>
            <w:proofErr w:type="spellStart"/>
            <w:r w:rsidRPr="000E20C0">
              <w:rPr>
                <w:sz w:val="26"/>
                <w:szCs w:val="26"/>
              </w:rPr>
              <w:t>Арман</w:t>
            </w:r>
            <w:proofErr w:type="spellEnd"/>
            <w:r w:rsidRPr="000E20C0">
              <w:rPr>
                <w:sz w:val="26"/>
                <w:szCs w:val="26"/>
                <w:lang w:val="kk-KZ"/>
              </w:rPr>
              <w:t>дау</w:t>
            </w:r>
            <w:proofErr w:type="spellStart"/>
            <w:r w:rsidRPr="000E20C0">
              <w:rPr>
                <w:sz w:val="26"/>
                <w:szCs w:val="26"/>
              </w:rPr>
              <w:t>ғауақыттабыңыз</w:t>
            </w:r>
            <w:proofErr w:type="spellEnd"/>
            <w:r w:rsidRPr="000E20C0">
              <w:rPr>
                <w:sz w:val="26"/>
                <w:szCs w:val="26"/>
              </w:rPr>
              <w:t xml:space="preserve"> – </w:t>
            </w:r>
            <w:r w:rsidRPr="000E20C0">
              <w:rPr>
                <w:sz w:val="26"/>
                <w:szCs w:val="26"/>
                <w:lang w:val="kk-KZ"/>
              </w:rPr>
              <w:t xml:space="preserve">бұл </w:t>
            </w:r>
            <w:proofErr w:type="spellStart"/>
            <w:r w:rsidRPr="000E20C0">
              <w:rPr>
                <w:sz w:val="26"/>
                <w:szCs w:val="26"/>
              </w:rPr>
              <w:t>жұлдыз</w:t>
            </w:r>
            <w:proofErr w:type="spellEnd"/>
            <w:r w:rsidRPr="000E20C0">
              <w:rPr>
                <w:sz w:val="26"/>
                <w:szCs w:val="26"/>
                <w:lang w:val="kk-KZ"/>
              </w:rPr>
              <w:t xml:space="preserve">ға апарар </w:t>
            </w:r>
            <w:proofErr w:type="spellStart"/>
            <w:r w:rsidRPr="000E20C0">
              <w:rPr>
                <w:sz w:val="26"/>
                <w:szCs w:val="26"/>
              </w:rPr>
              <w:t>жол</w:t>
            </w:r>
            <w:proofErr w:type="spellEnd"/>
            <w:r w:rsidRPr="000E20C0">
              <w:rPr>
                <w:sz w:val="26"/>
                <w:szCs w:val="26"/>
              </w:rPr>
              <w:t xml:space="preserve"> - казахский.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  <w:lang w:val="en-US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Бакаев Родион</w:t>
            </w:r>
            <w:r w:rsidRPr="000E20C0">
              <w:rPr>
                <w:sz w:val="26"/>
                <w:szCs w:val="26"/>
                <w:lang w:val="en-US"/>
              </w:rPr>
              <w:t xml:space="preserve"> - Make time for friendship – this is the key to happiness.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Брезговин Егор</w:t>
            </w:r>
            <w:r w:rsidRPr="000E20C0">
              <w:rPr>
                <w:sz w:val="26"/>
                <w:szCs w:val="26"/>
              </w:rPr>
              <w:t xml:space="preserve"> - Находите время для важных дел. 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</w:rPr>
            </w:pPr>
            <w:proofErr w:type="spellStart"/>
            <w:r w:rsidRPr="000E20C0">
              <w:rPr>
                <w:b/>
                <w:sz w:val="26"/>
                <w:szCs w:val="26"/>
              </w:rPr>
              <w:t>Шкарабура</w:t>
            </w:r>
            <w:proofErr w:type="spellEnd"/>
            <w:r w:rsidRPr="000E20C0">
              <w:rPr>
                <w:b/>
                <w:sz w:val="26"/>
                <w:szCs w:val="26"/>
              </w:rPr>
              <w:t xml:space="preserve"> Нина</w:t>
            </w:r>
            <w:r w:rsidRPr="000E20C0">
              <w:rPr>
                <w:sz w:val="26"/>
                <w:szCs w:val="26"/>
              </w:rPr>
              <w:t xml:space="preserve"> - </w:t>
            </w:r>
            <w:proofErr w:type="spellStart"/>
            <w:r w:rsidRPr="000E20C0">
              <w:rPr>
                <w:sz w:val="26"/>
                <w:szCs w:val="26"/>
              </w:rPr>
              <w:t>Басқаларға</w:t>
            </w:r>
            <w:proofErr w:type="spellEnd"/>
            <w:r w:rsidRPr="000E20C0">
              <w:rPr>
                <w:sz w:val="26"/>
                <w:szCs w:val="26"/>
                <w:lang w:val="kk-KZ"/>
              </w:rPr>
              <w:t>назар аудармаңыз</w:t>
            </w:r>
            <w:r w:rsidRPr="000E20C0">
              <w:rPr>
                <w:sz w:val="26"/>
                <w:szCs w:val="26"/>
              </w:rPr>
              <w:t xml:space="preserve">, </w:t>
            </w:r>
            <w:proofErr w:type="gramStart"/>
            <w:r w:rsidRPr="000E20C0">
              <w:rPr>
                <w:sz w:val="26"/>
                <w:szCs w:val="26"/>
              </w:rPr>
              <w:t>басқаларсізгеқарасын!.</w:t>
            </w:r>
            <w:proofErr w:type="gramEnd"/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E20C0">
              <w:rPr>
                <w:b/>
                <w:sz w:val="26"/>
                <w:szCs w:val="26"/>
              </w:rPr>
              <w:t>СиницинаСофия</w:t>
            </w:r>
            <w:proofErr w:type="spellEnd"/>
            <w:r w:rsidRPr="000E20C0">
              <w:rPr>
                <w:sz w:val="26"/>
                <w:szCs w:val="26"/>
                <w:lang w:val="en-US"/>
              </w:rPr>
              <w:t xml:space="preserve"> -  Don’t wait for everyone, perhaps everyone is waiting for you! 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</w:rPr>
            </w:pPr>
            <w:r w:rsidRPr="000E20C0">
              <w:rPr>
                <w:b/>
                <w:sz w:val="26"/>
                <w:szCs w:val="26"/>
              </w:rPr>
              <w:t xml:space="preserve">Амангельды </w:t>
            </w:r>
            <w:proofErr w:type="spellStart"/>
            <w:r w:rsidRPr="000E20C0">
              <w:rPr>
                <w:b/>
                <w:sz w:val="26"/>
                <w:szCs w:val="26"/>
              </w:rPr>
              <w:t>Арнур</w:t>
            </w:r>
            <w:proofErr w:type="spellEnd"/>
            <w:r w:rsidRPr="000E20C0">
              <w:rPr>
                <w:sz w:val="26"/>
                <w:szCs w:val="26"/>
              </w:rPr>
              <w:t xml:space="preserve"> -  Спроси с себя!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  <w:lang w:val="en-US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t>Сейтхалиева Акниет</w:t>
            </w:r>
            <w:r w:rsidRPr="000E20C0">
              <w:rPr>
                <w:sz w:val="26"/>
                <w:szCs w:val="26"/>
                <w:lang w:val="en-US"/>
              </w:rPr>
              <w:t xml:space="preserve"> -  Don’t wait for changes, try to change everything yourself! </w:t>
            </w:r>
          </w:p>
          <w:p w:rsidR="00DC3F59" w:rsidRPr="000E20C0" w:rsidRDefault="00DC3F59" w:rsidP="00DC3F59">
            <w:pPr>
              <w:jc w:val="both"/>
              <w:rPr>
                <w:b/>
                <w:bCs/>
                <w:sz w:val="26"/>
                <w:szCs w:val="26"/>
              </w:rPr>
            </w:pPr>
            <w:r w:rsidRPr="000E20C0">
              <w:rPr>
                <w:b/>
                <w:bCs/>
                <w:sz w:val="26"/>
                <w:szCs w:val="26"/>
              </w:rPr>
              <w:t>Финал: Гимн школы</w:t>
            </w:r>
          </w:p>
          <w:p w:rsidR="00DC3F59" w:rsidRPr="000E20C0" w:rsidRDefault="00DC3F59" w:rsidP="00DC3F59">
            <w:pPr>
              <w:jc w:val="both"/>
              <w:rPr>
                <w:b/>
                <w:bCs/>
                <w:sz w:val="26"/>
                <w:szCs w:val="26"/>
              </w:rPr>
            </w:pPr>
            <w:r w:rsidRPr="000E20C0">
              <w:rPr>
                <w:b/>
                <w:bCs/>
                <w:sz w:val="26"/>
                <w:szCs w:val="26"/>
                <w:lang w:val="kk-KZ"/>
              </w:rPr>
              <w:t>Ведущие</w:t>
            </w:r>
            <w:r w:rsidRPr="000E20C0">
              <w:rPr>
                <w:b/>
                <w:bCs/>
                <w:sz w:val="26"/>
                <w:szCs w:val="26"/>
              </w:rPr>
              <w:t>: До новых встреч! (</w:t>
            </w:r>
            <w:proofErr w:type="gramStart"/>
            <w:r w:rsidRPr="000E20C0">
              <w:rPr>
                <w:bCs/>
                <w:sz w:val="26"/>
                <w:szCs w:val="26"/>
              </w:rPr>
              <w:t>на</w:t>
            </w:r>
            <w:proofErr w:type="gramEnd"/>
            <w:r w:rsidRPr="000E20C0">
              <w:rPr>
                <w:bCs/>
                <w:sz w:val="26"/>
                <w:szCs w:val="26"/>
              </w:rPr>
              <w:t xml:space="preserve"> 3х языках</w:t>
            </w:r>
            <w:r w:rsidRPr="000E20C0">
              <w:rPr>
                <w:b/>
                <w:bCs/>
                <w:sz w:val="26"/>
                <w:szCs w:val="26"/>
              </w:rPr>
              <w:t>)</w:t>
            </w:r>
          </w:p>
          <w:p w:rsidR="00DC3F59" w:rsidRPr="000E20C0" w:rsidRDefault="00DC3F59" w:rsidP="00DC3F59">
            <w:pPr>
              <w:jc w:val="both"/>
              <w:rPr>
                <w:sz w:val="26"/>
                <w:szCs w:val="26"/>
              </w:rPr>
            </w:pPr>
          </w:p>
          <w:p w:rsidR="00DC3F59" w:rsidRPr="000E20C0" w:rsidRDefault="00DC3F59" w:rsidP="007F17AC">
            <w:pPr>
              <w:rPr>
                <w:b/>
                <w:sz w:val="26"/>
                <w:szCs w:val="26"/>
              </w:rPr>
            </w:pPr>
          </w:p>
          <w:p w:rsidR="00E175A8" w:rsidRPr="000E20C0" w:rsidRDefault="00E175A8" w:rsidP="007F17AC">
            <w:pPr>
              <w:rPr>
                <w:b/>
                <w:sz w:val="26"/>
                <w:szCs w:val="26"/>
                <w:lang w:val="kk-KZ"/>
              </w:rPr>
            </w:pPr>
          </w:p>
          <w:p w:rsidR="00E175A8" w:rsidRPr="000E20C0" w:rsidRDefault="00E175A8" w:rsidP="007F17AC">
            <w:pPr>
              <w:rPr>
                <w:b/>
                <w:sz w:val="26"/>
                <w:szCs w:val="26"/>
                <w:lang w:val="kk-KZ"/>
              </w:rPr>
            </w:pPr>
          </w:p>
          <w:p w:rsidR="009E7F48" w:rsidRPr="000E20C0" w:rsidRDefault="007F17AC" w:rsidP="007F17AC">
            <w:pPr>
              <w:rPr>
                <w:b/>
                <w:sz w:val="26"/>
                <w:szCs w:val="26"/>
                <w:lang w:val="kk-KZ"/>
              </w:rPr>
            </w:pPr>
            <w:r w:rsidRPr="000E20C0">
              <w:rPr>
                <w:b/>
                <w:sz w:val="26"/>
                <w:szCs w:val="26"/>
                <w:lang w:val="kk-KZ"/>
              </w:rPr>
              <w:br/>
            </w:r>
          </w:p>
          <w:p w:rsidR="00E175A8" w:rsidRPr="000E20C0" w:rsidRDefault="00E175A8" w:rsidP="007F17AC">
            <w:pPr>
              <w:rPr>
                <w:b/>
                <w:sz w:val="26"/>
                <w:szCs w:val="26"/>
                <w:lang w:val="kk-KZ"/>
              </w:rPr>
            </w:pPr>
          </w:p>
          <w:p w:rsidR="00C56C83" w:rsidRPr="000E20C0" w:rsidRDefault="00C56C83" w:rsidP="007F17AC">
            <w:pPr>
              <w:rPr>
                <w:sz w:val="26"/>
                <w:szCs w:val="26"/>
                <w:lang w:val="kk-KZ"/>
              </w:rPr>
            </w:pPr>
          </w:p>
          <w:p w:rsidR="00CC6EB9" w:rsidRPr="000E20C0" w:rsidRDefault="00CC6EB9" w:rsidP="00DC3F59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877" w:type="pct"/>
          </w:tcPr>
          <w:p w:rsidR="005E48E9" w:rsidRPr="000E20C0" w:rsidRDefault="005E48E9" w:rsidP="00DC3F5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lastRenderedPageBreak/>
              <w:t xml:space="preserve">Слайд №1 Жоба слайды </w:t>
            </w:r>
          </w:p>
          <w:p w:rsidR="005E48E9" w:rsidRPr="000E20C0" w:rsidRDefault="005E48E9" w:rsidP="00304756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E48E9" w:rsidRPr="000E20C0" w:rsidRDefault="00304756" w:rsidP="005E48E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 xml:space="preserve">Музыка </w:t>
            </w:r>
          </w:p>
          <w:p w:rsidR="00304756" w:rsidRPr="000E20C0" w:rsidRDefault="00304756" w:rsidP="005E48E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(жүргізушілер шыққанда)</w:t>
            </w:r>
          </w:p>
          <w:p w:rsidR="00304756" w:rsidRPr="000E20C0" w:rsidRDefault="00304756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 xml:space="preserve">Презентация </w:t>
            </w:r>
            <w:r w:rsidRPr="000E20C0">
              <w:rPr>
                <w:sz w:val="26"/>
                <w:szCs w:val="26"/>
              </w:rPr>
              <w:t>№2 (проекты)</w:t>
            </w: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DC3F5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Слайд №2</w:t>
            </w:r>
            <w:r w:rsidR="005E48E9" w:rsidRPr="000E20C0">
              <w:rPr>
                <w:sz w:val="26"/>
                <w:szCs w:val="26"/>
                <w:lang w:val="kk-KZ"/>
              </w:rPr>
              <w:t>, №3</w:t>
            </w:r>
          </w:p>
          <w:p w:rsidR="007A442C" w:rsidRPr="000E20C0" w:rsidRDefault="007A442C" w:rsidP="006970EA">
            <w:pPr>
              <w:jc w:val="center"/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(Абайдың фотосы)</w:t>
            </w:r>
          </w:p>
          <w:p w:rsidR="005E48E9" w:rsidRPr="000E20C0" w:rsidRDefault="005E48E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6970E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3861B1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3861B1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5E48E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Слайд  «Абайды таныту арқылы біз....».                                Н.Ә. Назарбаев</w:t>
            </w:r>
          </w:p>
          <w:p w:rsidR="005E48E9" w:rsidRPr="000E20C0" w:rsidRDefault="005E48E9" w:rsidP="005E48E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Слайд «Табиғат лирикасы»</w:t>
            </w:r>
          </w:p>
          <w:p w:rsidR="003861B1" w:rsidRPr="000E20C0" w:rsidRDefault="003861B1" w:rsidP="003861B1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Видеоролики</w:t>
            </w:r>
          </w:p>
          <w:p w:rsidR="003861B1" w:rsidRPr="000E20C0" w:rsidRDefault="003861B1" w:rsidP="003861B1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ЖАЗ, КҮЗ, ҚЫС, ЖАЗҒЫТҰРЫ</w:t>
            </w:r>
          </w:p>
          <w:p w:rsidR="003861B1" w:rsidRPr="000E20C0" w:rsidRDefault="003861B1" w:rsidP="003861B1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3861B1" w:rsidRPr="000E20C0" w:rsidRDefault="003861B1" w:rsidP="00757A0C">
            <w:pPr>
              <w:rPr>
                <w:sz w:val="26"/>
                <w:szCs w:val="26"/>
                <w:lang w:val="kk-KZ"/>
              </w:rPr>
            </w:pPr>
          </w:p>
          <w:p w:rsidR="00CC6EB9" w:rsidRPr="000E20C0" w:rsidRDefault="00CC6EB9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9E7F48">
            <w:pPr>
              <w:rPr>
                <w:sz w:val="26"/>
                <w:szCs w:val="26"/>
                <w:lang w:val="kk-KZ"/>
              </w:rPr>
            </w:pPr>
          </w:p>
          <w:p w:rsidR="009E7F48" w:rsidRPr="000E20C0" w:rsidRDefault="009E7F48" w:rsidP="009E7F48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lastRenderedPageBreak/>
              <w:t>Видеоролик</w:t>
            </w:r>
          </w:p>
          <w:p w:rsidR="00FD12D4" w:rsidRPr="000E20C0" w:rsidRDefault="00FD12D4" w:rsidP="009E7F48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(Абайдың ұлы жұмбағы</w:t>
            </w:r>
            <w:r w:rsidR="005E48E9" w:rsidRPr="000E20C0">
              <w:rPr>
                <w:sz w:val="26"/>
                <w:szCs w:val="26"/>
                <w:lang w:val="kk-KZ"/>
              </w:rPr>
              <w:t xml:space="preserve"> –</w:t>
            </w:r>
            <w:r w:rsidRPr="000E20C0">
              <w:rPr>
                <w:sz w:val="26"/>
                <w:szCs w:val="26"/>
                <w:lang w:val="kk-KZ"/>
              </w:rPr>
              <w:t>)</w:t>
            </w:r>
          </w:p>
          <w:p w:rsidR="000451E8" w:rsidRPr="000E20C0" w:rsidRDefault="000451E8" w:rsidP="00757A0C">
            <w:pPr>
              <w:rPr>
                <w:sz w:val="26"/>
                <w:szCs w:val="26"/>
                <w:lang w:val="kk-KZ"/>
              </w:rPr>
            </w:pPr>
          </w:p>
          <w:p w:rsidR="000451E8" w:rsidRPr="000E20C0" w:rsidRDefault="000451E8" w:rsidP="00757A0C">
            <w:pPr>
              <w:rPr>
                <w:sz w:val="26"/>
                <w:szCs w:val="26"/>
                <w:lang w:val="kk-KZ"/>
              </w:rPr>
            </w:pPr>
          </w:p>
          <w:p w:rsidR="000451E8" w:rsidRPr="000E20C0" w:rsidRDefault="000451E8" w:rsidP="00757A0C">
            <w:pPr>
              <w:rPr>
                <w:sz w:val="26"/>
                <w:szCs w:val="26"/>
                <w:lang w:val="kk-KZ"/>
              </w:rPr>
            </w:pPr>
          </w:p>
          <w:p w:rsidR="00CC6EB9" w:rsidRPr="000E20C0" w:rsidRDefault="00CC6EB9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5E48E9" w:rsidP="005E48E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 xml:space="preserve">Слайд </w:t>
            </w:r>
            <w:r w:rsidR="00E175A8" w:rsidRPr="000E20C0">
              <w:rPr>
                <w:sz w:val="26"/>
                <w:szCs w:val="26"/>
              </w:rPr>
              <w:t>№</w:t>
            </w:r>
            <w:r w:rsidR="00E175A8" w:rsidRPr="000E20C0">
              <w:rPr>
                <w:sz w:val="26"/>
                <w:szCs w:val="26"/>
                <w:lang w:val="kk-KZ"/>
              </w:rPr>
              <w:t>11, 12</w:t>
            </w:r>
          </w:p>
          <w:p w:rsidR="005E48E9" w:rsidRPr="000E20C0" w:rsidRDefault="005E48E9" w:rsidP="005E48E9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Музыка на танец</w:t>
            </w: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5E48E9" w:rsidRPr="000E20C0" w:rsidRDefault="005E48E9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E175A8" w:rsidP="00757A0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Слайд №13</w:t>
            </w: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7A442C" w:rsidRPr="000E20C0" w:rsidRDefault="007A442C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Слайд №14</w:t>
            </w: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Слайд №15</w:t>
            </w: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E175A8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Видеоролик №16 қара сөз(без звука)</w:t>
            </w:r>
          </w:p>
          <w:p w:rsidR="007A442C" w:rsidRPr="000E20C0" w:rsidRDefault="009E7F48" w:rsidP="00757A0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 xml:space="preserve">Слайд </w:t>
            </w:r>
            <w:r w:rsidR="00E175A8" w:rsidRPr="000E20C0">
              <w:rPr>
                <w:sz w:val="26"/>
                <w:szCs w:val="26"/>
                <w:lang w:val="kk-KZ"/>
              </w:rPr>
              <w:t>№17</w:t>
            </w: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</w:p>
          <w:p w:rsidR="007B00D5" w:rsidRPr="000E20C0" w:rsidRDefault="009E7F48" w:rsidP="00757A0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Видеоролик «Желсіз түнде жарық ай»</w:t>
            </w:r>
            <w:r w:rsidR="00C23516" w:rsidRPr="000E20C0">
              <w:rPr>
                <w:sz w:val="26"/>
                <w:szCs w:val="26"/>
                <w:lang w:val="kk-KZ"/>
              </w:rPr>
              <w:t xml:space="preserve"> (без звука)</w:t>
            </w:r>
          </w:p>
          <w:p w:rsidR="00C23516" w:rsidRPr="000E20C0" w:rsidRDefault="00C23516" w:rsidP="00757A0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 xml:space="preserve">Песня –минусовка </w:t>
            </w:r>
          </w:p>
          <w:p w:rsidR="007B00D5" w:rsidRPr="000E20C0" w:rsidRDefault="007B00D5" w:rsidP="00757A0C">
            <w:pPr>
              <w:rPr>
                <w:sz w:val="26"/>
                <w:szCs w:val="26"/>
                <w:lang w:val="kk-KZ"/>
              </w:rPr>
            </w:pPr>
          </w:p>
          <w:p w:rsidR="00E175A8" w:rsidRPr="000E20C0" w:rsidRDefault="00E175A8" w:rsidP="00757A0C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Слайд №19</w:t>
            </w:r>
          </w:p>
          <w:p w:rsidR="007B00D5" w:rsidRPr="000E20C0" w:rsidRDefault="007B00D5" w:rsidP="00757A0C">
            <w:pPr>
              <w:rPr>
                <w:sz w:val="26"/>
                <w:szCs w:val="26"/>
                <w:lang w:val="kk-KZ"/>
              </w:rPr>
            </w:pPr>
          </w:p>
          <w:p w:rsidR="007B00D5" w:rsidRPr="000E20C0" w:rsidRDefault="007B00D5" w:rsidP="00757A0C">
            <w:pPr>
              <w:rPr>
                <w:sz w:val="26"/>
                <w:szCs w:val="26"/>
                <w:lang w:val="kk-KZ"/>
              </w:rPr>
            </w:pPr>
          </w:p>
          <w:p w:rsidR="007B00D5" w:rsidRPr="000E20C0" w:rsidRDefault="007B00D5" w:rsidP="00757A0C">
            <w:pPr>
              <w:rPr>
                <w:sz w:val="26"/>
                <w:szCs w:val="26"/>
                <w:lang w:val="kk-KZ"/>
              </w:rPr>
            </w:pPr>
          </w:p>
          <w:p w:rsidR="007B00D5" w:rsidRPr="000E20C0" w:rsidRDefault="007B00D5" w:rsidP="00757A0C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E175A8" w:rsidP="003F489A">
            <w:pPr>
              <w:rPr>
                <w:sz w:val="26"/>
                <w:szCs w:val="26"/>
                <w:lang w:val="kk-KZ"/>
              </w:rPr>
            </w:pPr>
            <w:r w:rsidRPr="000E20C0">
              <w:rPr>
                <w:sz w:val="26"/>
                <w:szCs w:val="26"/>
                <w:lang w:val="kk-KZ"/>
              </w:rPr>
              <w:t>Слайд №20</w:t>
            </w: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DC3F59" w:rsidRPr="000E20C0" w:rsidRDefault="00DC3F59" w:rsidP="00DC3F59">
            <w:pPr>
              <w:rPr>
                <w:sz w:val="26"/>
                <w:szCs w:val="26"/>
                <w:lang w:val="kk-KZ"/>
              </w:rPr>
            </w:pPr>
          </w:p>
          <w:p w:rsidR="007B00D5" w:rsidRPr="000E20C0" w:rsidRDefault="00DC3F59" w:rsidP="00DC3F59">
            <w:pPr>
              <w:rPr>
                <w:sz w:val="26"/>
                <w:szCs w:val="26"/>
              </w:rPr>
            </w:pPr>
            <w:r w:rsidRPr="000E20C0">
              <w:rPr>
                <w:sz w:val="26"/>
                <w:szCs w:val="26"/>
                <w:lang w:val="kk-KZ"/>
              </w:rPr>
              <w:t xml:space="preserve">Презентация </w:t>
            </w:r>
            <w:r w:rsidRPr="000E20C0">
              <w:rPr>
                <w:sz w:val="26"/>
                <w:szCs w:val="26"/>
              </w:rPr>
              <w:t>№2 (проекты)</w:t>
            </w:r>
          </w:p>
        </w:tc>
      </w:tr>
    </w:tbl>
    <w:p w:rsidR="00B20133" w:rsidRDefault="00B20133" w:rsidP="00B201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0133" w:rsidRPr="004D1805" w:rsidRDefault="00B20133" w:rsidP="00B201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1805">
        <w:rPr>
          <w:rFonts w:ascii="Times New Roman" w:eastAsia="Times New Roman" w:hAnsi="Times New Roman" w:cs="Times New Roman"/>
          <w:b/>
          <w:sz w:val="26"/>
          <w:szCs w:val="26"/>
        </w:rPr>
        <w:t>Самоанализ:</w:t>
      </w:r>
    </w:p>
    <w:p w:rsidR="00B20133" w:rsidRPr="004D1805" w:rsidRDefault="00B20133" w:rsidP="00B201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0133" w:rsidRPr="004D1805" w:rsidRDefault="00B20133" w:rsidP="00B201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1805">
        <w:rPr>
          <w:rFonts w:ascii="Times New Roman" w:eastAsia="Times New Roman" w:hAnsi="Times New Roman" w:cs="Times New Roman"/>
          <w:b/>
          <w:sz w:val="26"/>
          <w:szCs w:val="26"/>
        </w:rPr>
        <w:t>Какие аспекты воспитательного часа прошли хорошо?</w:t>
      </w:r>
    </w:p>
    <w:p w:rsidR="00B20133" w:rsidRDefault="00B20133" w:rsidP="00B201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D1805">
        <w:rPr>
          <w:rFonts w:ascii="Times New Roman" w:hAnsi="Times New Roman" w:cs="Times New Roman"/>
          <w:sz w:val="26"/>
          <w:szCs w:val="26"/>
          <w:lang w:val="kk-KZ"/>
        </w:rPr>
        <w:t>1: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Чтение стихов, прозы, исполнение песни, танец</w:t>
      </w:r>
    </w:p>
    <w:p w:rsidR="00B20133" w:rsidRDefault="00B20133" w:rsidP="00B201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D1805">
        <w:rPr>
          <w:rFonts w:ascii="Times New Roman" w:hAnsi="Times New Roman" w:cs="Times New Roman"/>
          <w:sz w:val="26"/>
          <w:szCs w:val="26"/>
          <w:lang w:val="kk-KZ"/>
        </w:rPr>
        <w:t xml:space="preserve"> 2: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трехязычие, чтение авторских стихов</w:t>
      </w:r>
    </w:p>
    <w:p w:rsidR="00B20133" w:rsidRPr="004D1805" w:rsidRDefault="00B20133" w:rsidP="00B201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3: хорошо составленная презентация, удачно подобранная фоновая музыка</w:t>
      </w:r>
    </w:p>
    <w:p w:rsidR="00B20133" w:rsidRPr="004D1805" w:rsidRDefault="00B20133" w:rsidP="00B201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1805">
        <w:rPr>
          <w:rFonts w:ascii="Times New Roman" w:eastAsia="Times New Roman" w:hAnsi="Times New Roman" w:cs="Times New Roman"/>
          <w:b/>
          <w:sz w:val="26"/>
          <w:szCs w:val="26"/>
        </w:rPr>
        <w:t>Что могло бы способствовать улучшению воспитательного часа?</w:t>
      </w:r>
    </w:p>
    <w:p w:rsidR="00B20133" w:rsidRDefault="00B20133" w:rsidP="00B201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D1805">
        <w:rPr>
          <w:rFonts w:ascii="Times New Roman" w:hAnsi="Times New Roman" w:cs="Times New Roman"/>
          <w:sz w:val="26"/>
          <w:szCs w:val="26"/>
          <w:lang w:val="kk-KZ"/>
        </w:rPr>
        <w:t xml:space="preserve">1: </w:t>
      </w:r>
      <w:r>
        <w:rPr>
          <w:rFonts w:ascii="Times New Roman" w:hAnsi="Times New Roman" w:cs="Times New Roman"/>
          <w:sz w:val="26"/>
          <w:szCs w:val="26"/>
          <w:lang w:val="kk-KZ"/>
        </w:rPr>
        <w:t>Большее количество участников, чтецов</w:t>
      </w:r>
    </w:p>
    <w:p w:rsidR="00B20133" w:rsidRPr="004D1805" w:rsidRDefault="00B20133" w:rsidP="00B20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805">
        <w:rPr>
          <w:rFonts w:ascii="Times New Roman" w:hAnsi="Times New Roman" w:cs="Times New Roman"/>
          <w:b/>
          <w:sz w:val="26"/>
          <w:szCs w:val="26"/>
        </w:rPr>
        <w:t xml:space="preserve"> Что я выявил(а) за время воспитательного часа об учащихся или достижениях/трудностях отдельных учеников (лидерство), на что необходимо обратить внимание на последующих воспитательных часах</w:t>
      </w:r>
      <w:r w:rsidRPr="004D1805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B20133" w:rsidRDefault="00B20133" w:rsidP="00B201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1805">
        <w:rPr>
          <w:rFonts w:ascii="Times New Roman" w:hAnsi="Times New Roman" w:cs="Times New Roman"/>
          <w:bCs/>
          <w:sz w:val="26"/>
          <w:szCs w:val="26"/>
        </w:rPr>
        <w:t xml:space="preserve">1: </w:t>
      </w:r>
      <w:r w:rsidR="002912EB">
        <w:rPr>
          <w:rFonts w:ascii="Times New Roman" w:hAnsi="Times New Roman" w:cs="Times New Roman"/>
          <w:bCs/>
          <w:sz w:val="26"/>
          <w:szCs w:val="26"/>
        </w:rPr>
        <w:t xml:space="preserve">Лидерство и артистизм следующих учащихся: </w:t>
      </w:r>
      <w:proofErr w:type="spellStart"/>
      <w:r w:rsidR="002912EB">
        <w:rPr>
          <w:rFonts w:ascii="Times New Roman" w:hAnsi="Times New Roman" w:cs="Times New Roman"/>
          <w:bCs/>
          <w:sz w:val="26"/>
          <w:szCs w:val="26"/>
        </w:rPr>
        <w:t>БажекеевБекзат</w:t>
      </w:r>
      <w:proofErr w:type="spellEnd"/>
      <w:r w:rsidR="002912E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2912EB">
        <w:rPr>
          <w:rFonts w:ascii="Times New Roman" w:hAnsi="Times New Roman" w:cs="Times New Roman"/>
          <w:bCs/>
          <w:sz w:val="26"/>
          <w:szCs w:val="26"/>
        </w:rPr>
        <w:t>НазарбековаНурзат</w:t>
      </w:r>
      <w:proofErr w:type="spellEnd"/>
      <w:r w:rsidR="002912EB">
        <w:rPr>
          <w:rFonts w:ascii="Times New Roman" w:hAnsi="Times New Roman" w:cs="Times New Roman"/>
          <w:bCs/>
          <w:sz w:val="26"/>
          <w:szCs w:val="26"/>
        </w:rPr>
        <w:t xml:space="preserve">, Амангельды </w:t>
      </w:r>
      <w:proofErr w:type="spellStart"/>
      <w:r w:rsidR="002912EB">
        <w:rPr>
          <w:rFonts w:ascii="Times New Roman" w:hAnsi="Times New Roman" w:cs="Times New Roman"/>
          <w:bCs/>
          <w:sz w:val="26"/>
          <w:szCs w:val="26"/>
        </w:rPr>
        <w:t>Арнур</w:t>
      </w:r>
      <w:proofErr w:type="spellEnd"/>
      <w:r w:rsidR="002912EB">
        <w:rPr>
          <w:rFonts w:ascii="Times New Roman" w:hAnsi="Times New Roman" w:cs="Times New Roman"/>
          <w:bCs/>
          <w:sz w:val="26"/>
          <w:szCs w:val="26"/>
        </w:rPr>
        <w:t>, Пугач Н.</w:t>
      </w:r>
    </w:p>
    <w:p w:rsidR="002912EB" w:rsidRDefault="00B20133" w:rsidP="00B201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2: Х</w:t>
      </w:r>
      <w:r w:rsidR="002912EB">
        <w:rPr>
          <w:rFonts w:ascii="Times New Roman" w:hAnsi="Times New Roman" w:cs="Times New Roman"/>
          <w:bCs/>
          <w:sz w:val="26"/>
          <w:szCs w:val="26"/>
        </w:rPr>
        <w:t xml:space="preserve">орошее произношение </w:t>
      </w:r>
      <w:proofErr w:type="spellStart"/>
      <w:r w:rsidR="002912EB">
        <w:rPr>
          <w:rFonts w:ascii="Times New Roman" w:hAnsi="Times New Roman" w:cs="Times New Roman"/>
          <w:bCs/>
          <w:sz w:val="26"/>
          <w:szCs w:val="26"/>
        </w:rPr>
        <w:t>каз.язШкарабура</w:t>
      </w:r>
      <w:proofErr w:type="spellEnd"/>
      <w:r w:rsidR="002912EB">
        <w:rPr>
          <w:rFonts w:ascii="Times New Roman" w:hAnsi="Times New Roman" w:cs="Times New Roman"/>
          <w:bCs/>
          <w:sz w:val="26"/>
          <w:szCs w:val="26"/>
        </w:rPr>
        <w:t xml:space="preserve"> Н, </w:t>
      </w:r>
      <w:proofErr w:type="spellStart"/>
      <w:r w:rsidR="002912EB">
        <w:rPr>
          <w:rFonts w:ascii="Times New Roman" w:hAnsi="Times New Roman" w:cs="Times New Roman"/>
          <w:bCs/>
          <w:sz w:val="26"/>
          <w:szCs w:val="26"/>
        </w:rPr>
        <w:t>Синицина</w:t>
      </w:r>
      <w:proofErr w:type="spellEnd"/>
      <w:r w:rsidR="002912EB">
        <w:rPr>
          <w:rFonts w:ascii="Times New Roman" w:hAnsi="Times New Roman" w:cs="Times New Roman"/>
          <w:bCs/>
          <w:sz w:val="26"/>
          <w:szCs w:val="26"/>
        </w:rPr>
        <w:t xml:space="preserve"> София, Бакаев Р.</w:t>
      </w:r>
    </w:p>
    <w:p w:rsidR="002912EB" w:rsidRPr="00457F3D" w:rsidRDefault="00B20133" w:rsidP="00B2013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sz w:val="26"/>
          <w:szCs w:val="26"/>
          <w:lang w:val="kk-KZ"/>
        </w:rPr>
        <w:t xml:space="preserve">3. </w:t>
      </w:r>
      <w:r w:rsidR="002912EB">
        <w:rPr>
          <w:rFonts w:ascii="Times New Roman" w:hAnsi="Times New Roman" w:cs="Times New Roman"/>
          <w:bCs/>
          <w:sz w:val="26"/>
          <w:szCs w:val="26"/>
          <w:lang w:val="kk-KZ"/>
        </w:rPr>
        <w:t>Необходимо привлекать к участию 7-и классников.</w:t>
      </w:r>
    </w:p>
    <w:p w:rsidR="00AE59DA" w:rsidRPr="000E20C0" w:rsidRDefault="00AE59DA" w:rsidP="00AE59DA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C524B" w:rsidRPr="000E20C0" w:rsidRDefault="00DC524B" w:rsidP="00AE59DA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C524B" w:rsidRPr="000E20C0" w:rsidRDefault="00DC524B" w:rsidP="00AE59DA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DC524B" w:rsidRPr="000E20C0" w:rsidSect="00DC524B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BA"/>
      </v:shape>
    </w:pict>
  </w:numPicBullet>
  <w:abstractNum w:abstractNumId="0">
    <w:nsid w:val="037F492F"/>
    <w:multiLevelType w:val="multilevel"/>
    <w:tmpl w:val="CC68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96128"/>
    <w:multiLevelType w:val="hybridMultilevel"/>
    <w:tmpl w:val="CE2E2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907A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6258"/>
    <w:multiLevelType w:val="multilevel"/>
    <w:tmpl w:val="36EC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E46"/>
    <w:multiLevelType w:val="hybridMultilevel"/>
    <w:tmpl w:val="B732AF6C"/>
    <w:lvl w:ilvl="0" w:tplc="06A8B5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7637C"/>
    <w:multiLevelType w:val="hybridMultilevel"/>
    <w:tmpl w:val="ECA0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E47C0"/>
    <w:multiLevelType w:val="hybridMultilevel"/>
    <w:tmpl w:val="6F6C11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B1"/>
    <w:rsid w:val="00004B0D"/>
    <w:rsid w:val="000451E8"/>
    <w:rsid w:val="00063504"/>
    <w:rsid w:val="000A38D5"/>
    <w:rsid w:val="000B5FC9"/>
    <w:rsid w:val="000E20C0"/>
    <w:rsid w:val="001061DB"/>
    <w:rsid w:val="00107DA6"/>
    <w:rsid w:val="001D28CF"/>
    <w:rsid w:val="001D5FD1"/>
    <w:rsid w:val="001E7F4C"/>
    <w:rsid w:val="001F3D2A"/>
    <w:rsid w:val="002107FD"/>
    <w:rsid w:val="00210F0A"/>
    <w:rsid w:val="00250E10"/>
    <w:rsid w:val="002912EB"/>
    <w:rsid w:val="00297B11"/>
    <w:rsid w:val="002B0CC8"/>
    <w:rsid w:val="002C2009"/>
    <w:rsid w:val="00304756"/>
    <w:rsid w:val="00330723"/>
    <w:rsid w:val="003861B1"/>
    <w:rsid w:val="003D0185"/>
    <w:rsid w:val="003F489A"/>
    <w:rsid w:val="00447407"/>
    <w:rsid w:val="00471316"/>
    <w:rsid w:val="004976A7"/>
    <w:rsid w:val="004B2D89"/>
    <w:rsid w:val="004C5C26"/>
    <w:rsid w:val="00526727"/>
    <w:rsid w:val="005C6451"/>
    <w:rsid w:val="005E2BAE"/>
    <w:rsid w:val="005E48E9"/>
    <w:rsid w:val="00600A54"/>
    <w:rsid w:val="00631DA4"/>
    <w:rsid w:val="00687A46"/>
    <w:rsid w:val="006970EA"/>
    <w:rsid w:val="006A6620"/>
    <w:rsid w:val="00721EDB"/>
    <w:rsid w:val="00751C87"/>
    <w:rsid w:val="007A1288"/>
    <w:rsid w:val="007A442C"/>
    <w:rsid w:val="007B00D5"/>
    <w:rsid w:val="007D5E14"/>
    <w:rsid w:val="007F17AC"/>
    <w:rsid w:val="008066FE"/>
    <w:rsid w:val="00826F57"/>
    <w:rsid w:val="008519B1"/>
    <w:rsid w:val="0088550C"/>
    <w:rsid w:val="008A1FF7"/>
    <w:rsid w:val="008E2058"/>
    <w:rsid w:val="008F69F0"/>
    <w:rsid w:val="00920E49"/>
    <w:rsid w:val="00924B8C"/>
    <w:rsid w:val="009A3E7A"/>
    <w:rsid w:val="009A58AD"/>
    <w:rsid w:val="009E5178"/>
    <w:rsid w:val="009E7F48"/>
    <w:rsid w:val="009F6A9B"/>
    <w:rsid w:val="00A07377"/>
    <w:rsid w:val="00A15FA3"/>
    <w:rsid w:val="00A30705"/>
    <w:rsid w:val="00AC4732"/>
    <w:rsid w:val="00AD0B9D"/>
    <w:rsid w:val="00AE59DA"/>
    <w:rsid w:val="00AF4EF6"/>
    <w:rsid w:val="00B20133"/>
    <w:rsid w:val="00B4186E"/>
    <w:rsid w:val="00B468F9"/>
    <w:rsid w:val="00B86FB7"/>
    <w:rsid w:val="00B9725B"/>
    <w:rsid w:val="00BB0E5B"/>
    <w:rsid w:val="00BB524D"/>
    <w:rsid w:val="00C23516"/>
    <w:rsid w:val="00C47D01"/>
    <w:rsid w:val="00C554DF"/>
    <w:rsid w:val="00C56C83"/>
    <w:rsid w:val="00C57B19"/>
    <w:rsid w:val="00C71946"/>
    <w:rsid w:val="00CA37BD"/>
    <w:rsid w:val="00CB4256"/>
    <w:rsid w:val="00CC6EB9"/>
    <w:rsid w:val="00CF5B58"/>
    <w:rsid w:val="00D160B1"/>
    <w:rsid w:val="00D22885"/>
    <w:rsid w:val="00D56072"/>
    <w:rsid w:val="00D94650"/>
    <w:rsid w:val="00DC3F59"/>
    <w:rsid w:val="00DC524B"/>
    <w:rsid w:val="00E175A8"/>
    <w:rsid w:val="00ED3770"/>
    <w:rsid w:val="00F063E0"/>
    <w:rsid w:val="00F25CBF"/>
    <w:rsid w:val="00F9491B"/>
    <w:rsid w:val="00FA6E13"/>
    <w:rsid w:val="00FD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D3B64-004A-42C9-A4E7-3B606CF1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58"/>
  </w:style>
  <w:style w:type="paragraph" w:styleId="1">
    <w:name w:val="heading 1"/>
    <w:basedOn w:val="a"/>
    <w:link w:val="10"/>
    <w:uiPriority w:val="9"/>
    <w:qFormat/>
    <w:rsid w:val="000E2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0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AE59DA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0B5FC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34"/>
    <w:locked/>
    <w:rsid w:val="000B5FC9"/>
    <w:rPr>
      <w:rFonts w:ascii="Arial" w:eastAsia="Times New Roman" w:hAnsi="Arial" w:cs="Times New Roman"/>
      <w:sz w:val="20"/>
      <w:szCs w:val="20"/>
      <w:lang w:val="en-GB"/>
    </w:rPr>
  </w:style>
  <w:style w:type="paragraph" w:styleId="a8">
    <w:name w:val="Normal (Web)"/>
    <w:basedOn w:val="a"/>
    <w:uiPriority w:val="99"/>
    <w:semiHidden/>
    <w:unhideWhenUsed/>
    <w:rsid w:val="008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8550C"/>
    <w:rPr>
      <w:color w:val="0000FF"/>
      <w:u w:val="single"/>
    </w:rPr>
  </w:style>
  <w:style w:type="paragraph" w:styleId="aa">
    <w:name w:val="No Spacing"/>
    <w:link w:val="ab"/>
    <w:uiPriority w:val="1"/>
    <w:qFormat/>
    <w:rsid w:val="00CB425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Без интервала Знак"/>
    <w:link w:val="aa"/>
    <w:uiPriority w:val="1"/>
    <w:rsid w:val="00CB4256"/>
    <w:rPr>
      <w:rFonts w:ascii="Arial" w:eastAsia="Times New Roman" w:hAnsi="Arial" w:cs="Times New Roman"/>
      <w:szCs w:val="24"/>
      <w:lang w:val="en-GB"/>
    </w:rPr>
  </w:style>
  <w:style w:type="character" w:styleId="ac">
    <w:name w:val="Subtle Emphasis"/>
    <w:basedOn w:val="a0"/>
    <w:uiPriority w:val="19"/>
    <w:qFormat/>
    <w:rsid w:val="005E2BA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E2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0ABC-917C-4EC7-B362-CAA1E8C7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Жанабаева</dc:creator>
  <cp:keywords/>
  <dc:description/>
  <cp:lastModifiedBy>Ляззат Исмаилова</cp:lastModifiedBy>
  <cp:revision>2</cp:revision>
  <cp:lastPrinted>2019-10-07T15:24:00Z</cp:lastPrinted>
  <dcterms:created xsi:type="dcterms:W3CDTF">2022-06-02T11:14:00Z</dcterms:created>
  <dcterms:modified xsi:type="dcterms:W3CDTF">2022-06-02T11:14:00Z</dcterms:modified>
</cp:coreProperties>
</file>