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Физическая активность для детей и подростков</w:t>
      </w:r>
    </w:p>
    <w:p w:rsid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Чтобы дети и подростки росли здоровыми, важно, чтобы они были физически активными и каждый день употребляли здоровую пищу.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Чтобы помочь детям развить привычки, которые сохранятся на всю жизнь, активный и здоровый образ жизни должен начинаться в раннем возрасте. Физическая активность приносит пользу в любом возрасте и помогает д</w:t>
      </w:r>
      <w:bookmarkStart w:id="0" w:name="_GoBack"/>
      <w:bookmarkEnd w:id="0"/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етям: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· сохранить их сердце и легкие сильными и здоровыми,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· стать более гибким,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· развивать крепкие кости,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· поддерживать здоровую массу тела,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· снизить риск ряда заболеваний и проблем со здоровьем,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· улучшают настроение и самооценку, а также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· лучше учиться в школе.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«Сидячий образ жизни» означает время, потраченное на очень небольшую физическую активность, например, сидя за компьютером, играя в видеоигры или смотря телевизор. Дети и подростки должны тратить меньше времени на эти занятия и больше времени на активность.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E3691E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b/>
          <w:bCs/>
          <w:color w:val="E3691E"/>
          <w:sz w:val="28"/>
          <w:szCs w:val="28"/>
          <w:lang w:eastAsia="ru-RU"/>
        </w:rPr>
        <w:t>Как я могу заставить своих детей быть активными?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Ваш ребенок больше всего узнает о здоровом активном образе жизни от вас.</w:t>
      </w:r>
      <w:r w:rsidRPr="008C3E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Привлекайте всю семью к регулярной физической активности и здоровому питанию. Будет легче, если семь</w:t>
      </w: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я</w:t>
      </w: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будут заниматься делами вместе в рамках повседневной жизни. 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· Выбирайте занятия, соответствующие возрасту и уровню развития вашего ребенка.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· Дайте ребенку много времени, чтобы заниматься как структурированными занятиями, например, организованными видами спорта, так и неструктурированными занятиями, например, играми на детской площадке.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· Делайте занятия веселыми.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Поскольку подростки стремятся к независимости, они могут захотеть делать некоторые вещи самостоятельно. Предложите им отправиться на прогулку или покататься на велосипеде с друзьями.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b/>
          <w:bCs/>
          <w:color w:val="E3691E"/>
          <w:sz w:val="28"/>
          <w:szCs w:val="28"/>
          <w:lang w:eastAsia="ru-RU"/>
        </w:rPr>
        <w:t>Сколько времени мои дети должны проводить, будучи активными?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Ежедневная физическая активность может включать игры, спорт, ходьба, езда на велосипеде и физическое воспитание.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· </w:t>
      </w:r>
      <w:r w:rsidRPr="008C3EF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При занятиях с высокой </w:t>
      </w:r>
      <w:proofErr w:type="gramStart"/>
      <w:r w:rsidRPr="008C3EF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интенсивностью </w:t>
      </w: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дети</w:t>
      </w:r>
      <w:proofErr w:type="gramEnd"/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потеют и чувствуют себя «запыхавшимися», так что между вдохами они могут произнести лишь несколько слов. Это могут быть такие виды деятельности, как быстрый бег и плавание и т.д.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·  Кроме</w:t>
      </w:r>
      <w:proofErr w:type="gramEnd"/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того, </w:t>
      </w:r>
      <w:r w:rsidRPr="008C3EF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занятия средней интенсивности</w:t>
      </w: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заставляют детей больше потеть и дышать немного тяжелее, но они все еще могут говорить, например, быстрая ходьба или поездка на велосипеде.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· </w:t>
      </w:r>
      <w:r w:rsidRPr="008C3EF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Действия, которые укрепляют мышцы и </w:t>
      </w:r>
      <w:proofErr w:type="gramStart"/>
      <w:r w:rsidRPr="008C3EF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кости,</w:t>
      </w: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могут</w:t>
      </w:r>
      <w:proofErr w:type="gramEnd"/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включать прыжки со скакалкой и бег, а также такие виды спорта, как теннис и баскетбол.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4170"/>
        <w:gridCol w:w="3108"/>
      </w:tblGrid>
      <w:tr w:rsidR="008C3EF6" w:rsidRPr="008C3EF6" w:rsidTr="008C3EF6">
        <w:tc>
          <w:tcPr>
            <w:tcW w:w="0" w:type="auto"/>
            <w:tcBorders>
              <w:top w:val="single" w:sz="24" w:space="0" w:color="76923C"/>
              <w:left w:val="single" w:sz="24" w:space="0" w:color="76923C"/>
              <w:bottom w:val="single" w:sz="24" w:space="0" w:color="76923C"/>
              <w:right w:val="single" w:sz="24" w:space="0" w:color="76923C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76923C"/>
              <w:left w:val="nil"/>
              <w:bottom w:val="single" w:sz="24" w:space="0" w:color="76923C"/>
              <w:right w:val="single" w:sz="24" w:space="0" w:color="76923C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EF6" w:rsidRPr="008C3EF6" w:rsidRDefault="008C3EF6" w:rsidP="008C3EF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Сколько каждый день?</w:t>
            </w:r>
          </w:p>
        </w:tc>
        <w:tc>
          <w:tcPr>
            <w:tcW w:w="0" w:type="auto"/>
            <w:tcBorders>
              <w:top w:val="single" w:sz="24" w:space="0" w:color="76923C"/>
              <w:left w:val="nil"/>
              <w:bottom w:val="single" w:sz="24" w:space="0" w:color="76923C"/>
              <w:right w:val="single" w:sz="24" w:space="0" w:color="76923C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EF6" w:rsidRPr="008C3EF6" w:rsidRDefault="008C3EF6" w:rsidP="008C3EF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Идеи, что делать</w:t>
            </w:r>
          </w:p>
        </w:tc>
      </w:tr>
      <w:tr w:rsidR="008C3EF6" w:rsidRPr="008C3EF6" w:rsidTr="008C3EF6">
        <w:tc>
          <w:tcPr>
            <w:tcW w:w="0" w:type="auto"/>
            <w:tcBorders>
              <w:top w:val="nil"/>
              <w:left w:val="single" w:sz="24" w:space="0" w:color="76923C"/>
              <w:bottom w:val="single" w:sz="24" w:space="0" w:color="76923C"/>
              <w:right w:val="single" w:sz="24" w:space="0" w:color="76923C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 w:rsidRPr="008C3EF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Младенцы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0-12 месяцев)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76923C"/>
              <w:right w:val="single" w:sz="24" w:space="0" w:color="76923C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Следует быть физически активным несколько раз в день. 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 </w:t>
            </w:r>
          </w:p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Не менее 30 минут на животике в течение дня.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76923C"/>
              <w:right w:val="single" w:sz="24" w:space="0" w:color="76923C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Активные игры начинаются с рождения, особенно с занятий на полу, включая время на животе, вытягивание, толкание и ползание.</w:t>
            </w:r>
          </w:p>
        </w:tc>
      </w:tr>
      <w:tr w:rsidR="008C3EF6" w:rsidRPr="008C3EF6" w:rsidTr="008C3EF6">
        <w:tc>
          <w:tcPr>
            <w:tcW w:w="0" w:type="auto"/>
            <w:tcBorders>
              <w:top w:val="nil"/>
              <w:left w:val="single" w:sz="24" w:space="0" w:color="76923C"/>
              <w:bottom w:val="single" w:sz="24" w:space="0" w:color="76923C"/>
              <w:right w:val="single" w:sz="24" w:space="0" w:color="76923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 w:rsidRPr="008C3EF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Малыши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1-2 года)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 </w:t>
            </w:r>
          </w:p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</w:t>
            </w:r>
          </w:p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</w:t>
            </w:r>
          </w:p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 w:rsidRPr="008C3EF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Дошкольники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3-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5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76923C"/>
              <w:right w:val="single" w:sz="24" w:space="0" w:color="76923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180 минут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физической активности в течение дня (запланированная, структурированная и неструктурированная физическая активность или свободная игра</w:t>
            </w:r>
            <w:proofErr w:type="gramStart"/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).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</w:t>
            </w:r>
            <w:r w:rsidRPr="008C3EF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5 годам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они должны постепенно переходить к минимуму </w:t>
            </w:r>
            <w:r w:rsidRPr="008C3EF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60 минут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энергичной игры (физическая активность умеренной или высокой интенсивности) .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76923C"/>
              <w:right w:val="single" w:sz="24" w:space="0" w:color="76923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Занятия должны быть интересными и побуждать вашего малыша исследовать и пробовать что-то новое.</w:t>
            </w:r>
          </w:p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</w:t>
            </w:r>
          </w:p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Дети этого возраста не понимают правил и часто недостаточно скоординированы, чтобы заниматься организованными видами спорта.</w:t>
            </w:r>
          </w:p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Другие идеи: ходьба или </w:t>
            </w:r>
            <w:proofErr w:type="gramStart"/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бег,  плавание</w:t>
            </w:r>
            <w:proofErr w:type="gramEnd"/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(в возрасте от 4 лет), акробатика, танцы, метание и ловля.</w:t>
            </w:r>
          </w:p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 мере взросления они могут попробовать скакать и кататься на велосипеде.</w:t>
            </w:r>
          </w:p>
        </w:tc>
      </w:tr>
      <w:tr w:rsidR="008C3EF6" w:rsidRPr="008C3EF6" w:rsidTr="008C3EF6">
        <w:tc>
          <w:tcPr>
            <w:tcW w:w="0" w:type="auto"/>
            <w:tcBorders>
              <w:top w:val="nil"/>
              <w:left w:val="single" w:sz="24" w:space="0" w:color="76923C"/>
              <w:bottom w:val="single" w:sz="24" w:space="0" w:color="76923C"/>
              <w:right w:val="single" w:sz="24" w:space="0" w:color="76923C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 w:rsidRPr="008C3EF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Дети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6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-9 лет)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76923C"/>
              <w:right w:val="single" w:sz="24" w:space="0" w:color="76923C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Не менее 60 минут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физической активности средней или высокой интенсивности </w:t>
            </w:r>
            <w:r w:rsidRPr="008C3EF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 xml:space="preserve">каждый </w:t>
            </w:r>
            <w:proofErr w:type="gramStart"/>
            <w:r w:rsidRPr="008C3EF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день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,</w:t>
            </w:r>
            <w:proofErr w:type="gramEnd"/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включая: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r w:rsidRPr="008C3EF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Активные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занятия </w:t>
            </w:r>
            <w:r w:rsidRPr="008C3EF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высокой интенсивности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не менее 3 дней в неделю.</w:t>
            </w:r>
          </w:p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Занятия, укрепляющие </w:t>
            </w:r>
            <w:r w:rsidRPr="008C3EF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мышцы и кости,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как минимум 3 дня в неделю.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76923C"/>
              <w:right w:val="single" w:sz="24" w:space="0" w:color="76923C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ремя тренировок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 должно быть </w:t>
            </w:r>
            <w:proofErr w:type="spellStart"/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коротк</w:t>
            </w:r>
            <w:proofErr w:type="spellEnd"/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им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 гибкие правила,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 должно включать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свободное время и акцент на развлечениях.</w:t>
            </w:r>
          </w:p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Другие идеи: игры, прогулки в школу, футбол, гимнастика, катание на коньках и лыжах.</w:t>
            </w:r>
          </w:p>
        </w:tc>
      </w:tr>
      <w:tr w:rsidR="008C3EF6" w:rsidRPr="008C3EF6" w:rsidTr="008C3EF6">
        <w:tc>
          <w:tcPr>
            <w:tcW w:w="0" w:type="auto"/>
            <w:tcBorders>
              <w:top w:val="nil"/>
              <w:left w:val="single" w:sz="24" w:space="0" w:color="76923C"/>
              <w:bottom w:val="single" w:sz="24" w:space="0" w:color="76923C"/>
              <w:right w:val="single" w:sz="24" w:space="0" w:color="76923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 w:rsidRPr="008C3EF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Дети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10-12 лет)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76923C"/>
              <w:right w:val="single" w:sz="24" w:space="0" w:color="76923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Не менее 60 минут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физической активности средней или высокой интенсивности </w:t>
            </w:r>
            <w:r w:rsidRPr="008C3EF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 xml:space="preserve">каждый </w:t>
            </w:r>
            <w:proofErr w:type="gramStart"/>
            <w:r w:rsidRPr="008C3EF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день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,</w:t>
            </w:r>
            <w:proofErr w:type="gramEnd"/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включая:</w:t>
            </w:r>
          </w:p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Активные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занятия </w:t>
            </w:r>
            <w:r w:rsidRPr="008C3EF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высокой интенсивности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не менее 3 дней в неделю.</w:t>
            </w:r>
          </w:p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Занятия, укрепляющие </w:t>
            </w:r>
            <w:r w:rsidRPr="008C3EF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 xml:space="preserve">мышцы и </w:t>
            </w:r>
            <w:proofErr w:type="gramStart"/>
            <w:r w:rsidRPr="008C3EF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кости,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 как</w:t>
            </w:r>
            <w:proofErr w:type="gramEnd"/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минимум 3 дня в неделю.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76923C"/>
              <w:right w:val="single" w:sz="24" w:space="0" w:color="76923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Дети достигают половой зрелости в разное время. Физические размеры, сила и зрелость сильно различаются для этой возрастной группы.</w:t>
            </w:r>
          </w:p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Обычно готовы участвовать в командных видах спорта, направленных на развитие навыков, равное участие и веселье.</w:t>
            </w:r>
          </w:p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Может начинать силовые тренировки с легких весов и под надлежащим наблюдением.</w:t>
            </w:r>
          </w:p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Другие идеи: боевые искусства, походы, отжимания (колени на полу), приседания.</w:t>
            </w:r>
          </w:p>
        </w:tc>
      </w:tr>
      <w:tr w:rsidR="008C3EF6" w:rsidRPr="008C3EF6" w:rsidTr="008C3EF6">
        <w:tc>
          <w:tcPr>
            <w:tcW w:w="0" w:type="auto"/>
            <w:tcBorders>
              <w:top w:val="nil"/>
              <w:left w:val="single" w:sz="24" w:space="0" w:color="76923C"/>
              <w:bottom w:val="single" w:sz="24" w:space="0" w:color="76923C"/>
              <w:right w:val="single" w:sz="24" w:space="0" w:color="76923C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 w:rsidRPr="008C3EF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Подростки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13-17 лет)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76923C"/>
              <w:right w:val="single" w:sz="24" w:space="0" w:color="76923C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Не менее 60 минут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физической активности средней или высокой интенсивности </w:t>
            </w:r>
            <w:r w:rsidRPr="008C3EF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 xml:space="preserve">каждый </w:t>
            </w:r>
            <w:proofErr w:type="gramStart"/>
            <w:r w:rsidRPr="008C3EF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день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,</w:t>
            </w:r>
            <w:proofErr w:type="gramEnd"/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включая:</w:t>
            </w:r>
          </w:p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Активные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занятия </w:t>
            </w:r>
            <w:r w:rsidRPr="008C3EF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высокой интенсивности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не менее 3 дней в неделю.</w:t>
            </w:r>
          </w:p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Занятия, укрепляющие </w:t>
            </w:r>
            <w:r w:rsidRPr="008C3EF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мышцы и кости,</w:t>
            </w: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как минимум 3 дня в неделю.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76923C"/>
              <w:right w:val="single" w:sz="24" w:space="0" w:color="76923C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Мероприятия должны быть веселыми и включать друзей. Подростки готовы сосредоточиться на:</w:t>
            </w:r>
          </w:p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Персональный фитнес (занятия по фитнесу после школы)</w:t>
            </w:r>
          </w:p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Ходьба, езда на велосипеде</w:t>
            </w:r>
          </w:p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Работа по дому, </w:t>
            </w:r>
          </w:p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Соревновательные и </w:t>
            </w:r>
            <w:proofErr w:type="spellStart"/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несоревновательные</w:t>
            </w:r>
            <w:proofErr w:type="spellEnd"/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виды спорта (игра в баскетбол, волейбол и т.д.)</w:t>
            </w:r>
          </w:p>
          <w:p w:rsidR="008C3EF6" w:rsidRPr="008C3EF6" w:rsidRDefault="008C3EF6" w:rsidP="008C3EF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3E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Другие идеи: гребля на байдарке и каноэ, походы, катание на роликах, работа в саду и игры, требующие метания и ловли.</w:t>
            </w:r>
          </w:p>
        </w:tc>
      </w:tr>
    </w:tbl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b/>
          <w:bCs/>
          <w:color w:val="E3691E"/>
          <w:sz w:val="28"/>
          <w:szCs w:val="28"/>
          <w:lang w:eastAsia="ru-RU"/>
        </w:rPr>
        <w:t>Какую физическую активность могут выполнять дети с хроническими заболеваниями?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Регулярная физическая активность важна для всех детей и молодежи. К сожалению, иногда дети с хроническими заболеваниями не получают столько физической активности, сколько им нужно.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Большинство детей с хроническими заболеваниями могут начать с небольших физических нагрузок средней интенсивности, которые заставят их с каждым днем ​​больше потеть и дышать немного тяжелее. Прежде чем ваш ребенок начнет заниматься какой-либо физической активностью, поговорите со своим врачом о конкретных проблемах со здоровьем. При необходимости вашего ребенка также могут направить к физиотерапевту для оценки </w:t>
      </w:r>
      <w:proofErr w:type="spellStart"/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кардиореспираторной</w:t>
      </w:r>
      <w:proofErr w:type="spellEnd"/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пригодности.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мере того, как ваш ребенок чувствует себя более комфортно, он может постепенно увеличивать количество времени, посвященное физическим упражнениям, а также частоту и интенсивность этих занятий.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· Детям и подросткам с хроническими заболеваниями обычно полезны упражнения на гибкость (растяжка), силовые тренировки с отягощением (легкие веса).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· Большинству детей и подростков с хроническими заболеваниями могут быть полезны интенсивные физические нагрузки (например, прыжки), которые способствуют здоровью костей.</w:t>
      </w:r>
    </w:p>
    <w:p w:rsid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8C3EF6">
        <w:rPr>
          <w:rFonts w:ascii="Times New Roman" w:eastAsia="Times New Roman" w:hAnsi="Times New Roman" w:cs="Times New Roman"/>
          <w:b/>
          <w:bCs/>
          <w:color w:val="E3691E"/>
          <w:spacing w:val="2"/>
          <w:sz w:val="28"/>
          <w:szCs w:val="28"/>
          <w:lang w:eastAsia="ru-RU"/>
        </w:rPr>
        <w:t>Как семьи могут поддерживать здоровый активный образ жизни?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· Установите ограничения на то, сколько времени ваши дети и подростки проводят перед экраном (включая телевизор, компьютеры, планшеты, видеоигры и смартфоны). Для детей в возрасте от 2 до 5 лет ограничьте общее ежедневное экранное время до 1 часа. Детям до 2 лет экранное время не рекомендуется. 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· Занятия организованными видами спорта (например, в футбольной или хоккейной команде) недостаточно для сохранения здоровья детей и подростков. Поощряйте своего ребенка или подростка вести активный образ жизни каждый день, прогуливаясь пешком или на велосипеде до дома друга, прыгая через скакалку или играя в парке или на детской площадке.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· Поощряйте своих детей подниматься по лестнице вместо эскалатора или лифта.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· Вовлеките ребенка в домашние дела: носить продукты, уборка дома или чистить снег во дворе.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· Убедитесь, что занятия безопасны. Дети и подростки должны носить защитное снаряжение для таких занятий, как езда на велосипеде, катание на коньках, скейтборде и т.д.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left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left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left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b/>
          <w:bCs/>
          <w:color w:val="E3691E"/>
          <w:sz w:val="28"/>
          <w:szCs w:val="28"/>
          <w:lang w:eastAsia="ru-RU"/>
        </w:rPr>
        <w:t>Не забывайте быть хорошим примером для подражания!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left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3E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8C3EF6" w:rsidRPr="008C3EF6" w:rsidRDefault="008C3EF6" w:rsidP="008C3EF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A2258" w:rsidRPr="008C3EF6" w:rsidRDefault="00EA2258" w:rsidP="008C3EF6">
      <w:pPr>
        <w:rPr>
          <w:rFonts w:ascii="Times New Roman" w:hAnsi="Times New Roman" w:cs="Times New Roman"/>
          <w:sz w:val="28"/>
          <w:szCs w:val="28"/>
        </w:rPr>
      </w:pPr>
    </w:p>
    <w:sectPr w:rsidR="00EA2258" w:rsidRPr="008C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A0"/>
    <w:rsid w:val="008C30A0"/>
    <w:rsid w:val="008C3EF6"/>
    <w:rsid w:val="00EA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6F1C4-E7CA-4EC4-B873-0CF44DF7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807">
          <w:marLeft w:val="0"/>
          <w:marRight w:val="0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1117</Words>
  <Characters>6367</Characters>
  <Application>Microsoft Office Word</Application>
  <DocSecurity>0</DocSecurity>
  <Lines>53</Lines>
  <Paragraphs>14</Paragraphs>
  <ScaleCrop>false</ScaleCrop>
  <Company>diakov.net</Company>
  <LinksUpToDate>false</LinksUpToDate>
  <CharactersWithSpaces>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2024-09-11T10:57:00Z</dcterms:created>
  <dcterms:modified xsi:type="dcterms:W3CDTF">2024-09-11T11:06:00Z</dcterms:modified>
</cp:coreProperties>
</file>