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06" w:rsidRDefault="006F7F0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6F7F06" w:rsidRDefault="00981341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 </w:t>
      </w: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Планирование урока с использованием заданий на развитие функциональной грамотности.</w:t>
      </w:r>
      <w:r>
        <w:rPr>
          <w:rFonts w:ascii="Times New Roman" w:eastAsia="Times New Roman" w:hAnsi="Times New Roman" w:cs="Times New Roman"/>
          <w:b/>
          <w:color w:val="76923C"/>
          <w:sz w:val="28"/>
          <w:szCs w:val="28"/>
        </w:rPr>
        <w:br/>
      </w: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943634"/>
          <w:sz w:val="28"/>
          <w:szCs w:val="28"/>
        </w:rPr>
        <w:t> </w:t>
      </w: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color w:val="943634"/>
          <w:sz w:val="24"/>
          <w:szCs w:val="24"/>
        </w:rPr>
        <w:t> </w:t>
      </w:r>
    </w:p>
    <w:p w:rsidR="006F7F06" w:rsidRDefault="00981341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КГУ ОШ №9 </w:t>
      </w:r>
    </w:p>
    <w:p w:rsidR="006F7F06" w:rsidRDefault="00981341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(наименование организации образования) </w:t>
      </w:r>
    </w:p>
    <w:p w:rsidR="006F7F06" w:rsidRDefault="009813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F7F06" w:rsidRDefault="006F7F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 р а т к о с р о ч н ы й (п о у р о ч н ы й) п л а н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Трассировка алгоритма</w:t>
      </w:r>
      <w:r>
        <w:rPr>
          <w:rFonts w:ascii="Times New Roman" w:eastAsia="Times New Roman" w:hAnsi="Times New Roman" w:cs="Times New Roman"/>
          <w:sz w:val="24"/>
          <w:szCs w:val="24"/>
        </w:rPr>
        <w:t>_ </w:t>
      </w: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(тема урока) </w:t>
      </w:r>
    </w:p>
    <w:p w:rsidR="006F7F06" w:rsidRDefault="00981341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fb"/>
        <w:tblW w:w="14703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51"/>
        <w:gridCol w:w="3664"/>
        <w:gridCol w:w="3688"/>
      </w:tblGrid>
      <w:tr w:rsidR="006F7F06">
        <w:trPr>
          <w:trHeight w:val="277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7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Интегрированные среды разработки программ</w:t>
            </w:r>
          </w:p>
        </w:tc>
      </w:tr>
      <w:tr w:rsidR="006F7F06">
        <w:trPr>
          <w:trHeight w:val="293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Ф.И.О (при его наличии) педагога </w:t>
            </w:r>
          </w:p>
        </w:tc>
        <w:tc>
          <w:tcPr>
            <w:tcW w:w="7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 w:rsidP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Утешев Ерлан Бурамбаевич</w:t>
            </w:r>
          </w:p>
        </w:tc>
      </w:tr>
      <w:tr w:rsidR="006F7F06">
        <w:trPr>
          <w:trHeight w:val="277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 </w:t>
            </w:r>
          </w:p>
        </w:tc>
        <w:tc>
          <w:tcPr>
            <w:tcW w:w="7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571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  8</w:t>
            </w:r>
          </w:p>
        </w:tc>
        <w:tc>
          <w:tcPr>
            <w:tcW w:w="3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 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присутствующих 14</w:t>
            </w:r>
          </w:p>
        </w:tc>
        <w:tc>
          <w:tcPr>
            <w:tcW w:w="3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 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отсутствующих 0</w:t>
            </w:r>
          </w:p>
        </w:tc>
      </w:tr>
      <w:tr w:rsidR="006F7F06">
        <w:trPr>
          <w:trHeight w:val="277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 </w:t>
            </w:r>
          </w:p>
        </w:tc>
        <w:tc>
          <w:tcPr>
            <w:tcW w:w="7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Трассировка алгоритма</w:t>
            </w:r>
          </w:p>
        </w:tc>
      </w:tr>
      <w:tr w:rsidR="006F7F06">
        <w:trPr>
          <w:trHeight w:val="571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обучения в соответствии с учебной программой </w:t>
            </w:r>
          </w:p>
        </w:tc>
        <w:tc>
          <w:tcPr>
            <w:tcW w:w="7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8.3.2.1 осуществлять трассировку алгоритма</w:t>
            </w:r>
          </w:p>
        </w:tc>
      </w:tr>
      <w:tr w:rsidR="006F7F06">
        <w:trPr>
          <w:trHeight w:val="564"/>
        </w:trPr>
        <w:tc>
          <w:tcPr>
            <w:tcW w:w="73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 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- заполняет трассировочные таблицы</w:t>
            </w:r>
          </w:p>
          <w:p w:rsidR="006F7F06" w:rsidRDefault="00981341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использует трассировочную таблицу для отладки программы</w:t>
            </w:r>
          </w:p>
        </w:tc>
      </w:tr>
      <w:tr w:rsidR="006F7F06">
        <w:trPr>
          <w:trHeight w:val="348"/>
        </w:trPr>
        <w:tc>
          <w:tcPr>
            <w:tcW w:w="73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 урока для ученика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735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 - заполняет трассировочные таблицы по образцу</w:t>
            </w:r>
          </w:p>
          <w:p w:rsidR="006F7F06" w:rsidRDefault="00981341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-выполняет задания, используя цифровые образовательные ресурсы (ЦОР)</w:t>
            </w:r>
          </w:p>
          <w:p w:rsidR="006F7F06" w:rsidRDefault="006F7F06">
            <w:pPr>
              <w:tabs>
                <w:tab w:val="left" w:pos="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7F06">
        <w:trPr>
          <w:trHeight w:val="293"/>
        </w:trPr>
        <w:tc>
          <w:tcPr>
            <w:tcW w:w="73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 оценивания</w:t>
            </w:r>
          </w:p>
        </w:tc>
        <w:tc>
          <w:tcPr>
            <w:tcW w:w="3664" w:type="dxa"/>
          </w:tcPr>
          <w:p w:rsidR="006F7F06" w:rsidRDefault="006F7F06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</w:t>
            </w:r>
          </w:p>
        </w:tc>
        <w:tc>
          <w:tcPr>
            <w:tcW w:w="3688" w:type="dxa"/>
          </w:tcPr>
          <w:p w:rsidR="006F7F06" w:rsidRDefault="006F7F06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Критерий</w:t>
            </w:r>
          </w:p>
        </w:tc>
      </w:tr>
      <w:tr w:rsidR="006F7F06">
        <w:trPr>
          <w:trHeight w:val="293"/>
        </w:trPr>
        <w:tc>
          <w:tcPr>
            <w:tcW w:w="7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и понимание</w:t>
            </w:r>
          </w:p>
        </w:tc>
        <w:tc>
          <w:tcPr>
            <w:tcW w:w="3688" w:type="dxa"/>
          </w:tcPr>
          <w:p w:rsidR="006F7F06" w:rsidRDefault="00981341">
            <w:pPr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Определяет, как правильно заполнять трассировочные таблицы</w:t>
            </w:r>
          </w:p>
        </w:tc>
      </w:tr>
      <w:tr w:rsidR="006F7F06">
        <w:trPr>
          <w:trHeight w:val="293"/>
        </w:trPr>
        <w:tc>
          <w:tcPr>
            <w:tcW w:w="73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4" w:type="dxa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</w:p>
        </w:tc>
        <w:tc>
          <w:tcPr>
            <w:tcW w:w="3688" w:type="dxa"/>
          </w:tcPr>
          <w:p w:rsidR="006F7F06" w:rsidRDefault="0098134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Использует трассировочные таблицы для проверки своих алгоритмов и программ </w:t>
            </w:r>
          </w:p>
        </w:tc>
      </w:tr>
      <w:tr w:rsidR="006F7F06">
        <w:trPr>
          <w:trHeight w:val="732"/>
        </w:trPr>
        <w:tc>
          <w:tcPr>
            <w:tcW w:w="735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64" w:type="dxa"/>
            <w:tcBorders>
              <w:bottom w:val="single" w:sz="4" w:space="0" w:color="auto"/>
            </w:tcBorders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3688" w:type="dxa"/>
            <w:tcBorders>
              <w:bottom w:val="single" w:sz="4" w:space="0" w:color="auto"/>
            </w:tcBorders>
          </w:tcPr>
          <w:p w:rsidR="006F7F06" w:rsidRDefault="00981341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Проверяет </w:t>
            </w:r>
            <w:r>
              <w:rPr>
                <w:rFonts w:ascii="Times New Roman" w:eastAsia="Times New Roman" w:hAnsi="Times New Roman" w:cs="Times New Roman"/>
              </w:rPr>
              <w:t xml:space="preserve">выполнение трассировки в IDE </w:t>
            </w:r>
          </w:p>
          <w:p w:rsidR="006F7F06" w:rsidRDefault="006F7F06">
            <w:pPr>
              <w:spacing w:after="0" w:line="240" w:lineRule="auto"/>
              <w:ind w:left="394"/>
              <w:rPr>
                <w:rFonts w:ascii="Times New Roman" w:eastAsia="Times New Roman" w:hAnsi="Times New Roman" w:cs="Times New Roman"/>
              </w:rPr>
            </w:pPr>
          </w:p>
        </w:tc>
      </w:tr>
      <w:tr w:rsidR="006F7F06">
        <w:trPr>
          <w:trHeight w:val="2628"/>
        </w:trPr>
        <w:tc>
          <w:tcPr>
            <w:tcW w:w="73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 оценивания для учащегося с ООП</w:t>
            </w:r>
          </w:p>
        </w:tc>
        <w:tc>
          <w:tcPr>
            <w:tcW w:w="3664" w:type="dxa"/>
            <w:tcBorders>
              <w:top w:val="single" w:sz="4" w:space="0" w:color="auto"/>
            </w:tcBorders>
          </w:tcPr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Навык</w:t>
            </w: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Знание и понимание</w:t>
            </w: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Применение</w:t>
            </w:r>
          </w:p>
        </w:tc>
        <w:tc>
          <w:tcPr>
            <w:tcW w:w="3688" w:type="dxa"/>
            <w:tcBorders>
              <w:top w:val="single" w:sz="4" w:space="0" w:color="auto"/>
            </w:tcBorders>
          </w:tcPr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  <w:p w:rsidR="006F7F06" w:rsidRDefault="006F7F06">
            <w:pPr>
              <w:spacing w:after="0" w:line="240" w:lineRule="auto"/>
              <w:ind w:left="39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Определяет, как правильно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заполнять трассировочные таблицы при поддержке учителя </w:t>
            </w:r>
          </w:p>
          <w:p w:rsidR="006F7F06" w:rsidRDefault="0098134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Использует трассировочные таблицы для проверки своих алгоритмов и программ</w:t>
            </w:r>
          </w:p>
        </w:tc>
      </w:tr>
    </w:tbl>
    <w:p w:rsidR="006F7F06" w:rsidRDefault="009813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Ход урока </w:t>
      </w:r>
    </w:p>
    <w:tbl>
      <w:tblPr>
        <w:tblStyle w:val="afc"/>
        <w:tblW w:w="16160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8"/>
        <w:gridCol w:w="4995"/>
        <w:gridCol w:w="3930"/>
        <w:gridCol w:w="2970"/>
        <w:gridCol w:w="2697"/>
      </w:tblGrid>
      <w:tr w:rsidR="006F7F06">
        <w:trPr>
          <w:trHeight w:val="573"/>
        </w:trPr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урока/ Время </w:t>
            </w:r>
          </w:p>
        </w:tc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педагога 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Действия ученика 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Оценивание 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Ресурсы </w:t>
            </w:r>
          </w:p>
        </w:tc>
      </w:tr>
      <w:tr w:rsidR="006F7F06">
        <w:trPr>
          <w:trHeight w:val="852"/>
        </w:trPr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</w:tc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начале урока учитель и учащиеся приветствуют друг друга.</w:t>
            </w:r>
          </w:p>
          <w:p w:rsidR="006F7F06" w:rsidRDefault="006F7F0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выполняет с учащимися упражнение на концентрацию внимания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“Следим за движущимся воображаемым объектом”.</w:t>
            </w: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Представьте кувшин,в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который падает шарик, а потом выскакивает обратно. Неотрывно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следите за шариком 2-3 минуты. Это сверхэффективное упражнение, потому что вам приходиться следить за объектом, который вы сами и рисуете, детализируете.</w:t>
            </w:r>
          </w:p>
          <w:p w:rsidR="006F7F06" w:rsidRDefault="006F7F0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Упражнение для учащегося с ООП:</w:t>
            </w:r>
          </w:p>
          <w:p w:rsidR="006F7F06" w:rsidRDefault="006F7F0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товить наглядный материал( кувшин, шарик на резинке-ёё) кувшин, в который падает шарик на резинке, а потом выскакивает обратно. Неотрывно следите за шариком 2-3 минуты. Это сверхэффективное упражнение, потому что вам приходиться следить за объектом, развив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 при этом концентрацию внимания.</w:t>
            </w:r>
          </w:p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Далее учитель совместно с учащимися определяет цели урока и ожидаемые результаты.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 у учащихся настрой на урок .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Приветствие.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упражнение на концентрацию внимания.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Устная похвала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7F06">
        <w:trPr>
          <w:trHeight w:val="852"/>
        </w:trPr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Изучение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 материала</w:t>
            </w:r>
          </w:p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мин</w:t>
            </w: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Практическая часть </w:t>
            </w:r>
          </w:p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Объяснение новой темы </w:t>
            </w: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Объясняет тему с помощью демонстрации презентации.</w:t>
            </w: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Предлагает посмотреть видеоматериал.</w:t>
            </w: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Организует работу в LerningApp. </w:t>
            </w: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7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Задание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«Заполни ТРАССИРОВОЧНУЮ таблицу»</w:t>
            </w: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*Для учащегося с ООП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Перед выполнением данного задания необходимо повторить значение англ. Слов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Используемых в упражнении: 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Begin</w:t>
            </w:r>
            <w:r w:rsidRPr="009813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начало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For</w:t>
            </w:r>
            <w:r w:rsidRPr="009813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End</w:t>
            </w:r>
            <w:r w:rsidRPr="009813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конец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To</w:t>
            </w:r>
            <w:r w:rsidRPr="009813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Do</w:t>
            </w:r>
            <w:r w:rsidRPr="009813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 делать</w:t>
            </w:r>
          </w:p>
          <w:p w:rsidR="006F7F06" w:rsidRDefault="00981341">
            <w:pPr>
              <w:pStyle w:val="3"/>
              <w:shd w:val="clear" w:color="auto" w:fill="FFFFFF"/>
              <w:spacing w:before="0" w:after="0"/>
              <w:rPr>
                <w:rFonts w:ascii="Times New Roman" w:hAnsi="Times New Roman" w:cs="Times New Roman"/>
                <w:bCs/>
                <w:spacing w:val="12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Задания на соответствие «</w:t>
            </w:r>
            <w:r>
              <w:rPr>
                <w:rFonts w:ascii="Times New Roman" w:hAnsi="Times New Roman" w:cs="Times New Roman"/>
                <w:bCs/>
                <w:spacing w:val="12"/>
                <w:sz w:val="22"/>
                <w:szCs w:val="22"/>
              </w:rPr>
              <w:t>Трассировка программ. Циклы с параметром.»</w:t>
            </w:r>
          </w:p>
          <w:p w:rsidR="006F7F06" w:rsidRDefault="00981341">
            <w:r>
              <w:rPr>
                <w:noProof/>
              </w:rPr>
              <w:drawing>
                <wp:inline distT="0" distB="0" distL="0" distR="0">
                  <wp:extent cx="2659380" cy="2033643"/>
                  <wp:effectExtent l="0" t="0" r="7620" b="5080"/>
                  <wp:docPr id="10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59380" cy="2033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7F06" w:rsidRDefault="006F7F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2.</w:t>
            </w: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составить трассировочную таблицу для задачи, на примере старинной русской задачи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«Волк, коза и капуста»</w:t>
            </w: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3.</w:t>
            </w: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*Для учащегося с ООП: </w:t>
            </w: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предоставляет рабочее место (компьютер)</w:t>
            </w: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объясняет несколько раз условие задания,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если это необходимо.</w:t>
            </w: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Использовать онлайн-игру на сайте </w:t>
            </w:r>
            <w:hyperlink r:id="rId7" w:history="1">
              <w:r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  <w:u w:val="single"/>
                </w:rPr>
                <w:t>https://4gameground.ru/volk_koza_kapusta/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выполнить задание на ФГ «Коронавирус»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4.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Написать код программы.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Построить трассировочную таблицу к данной задаче если значения n=5, t=3.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Записывают определение трассировки алгоритма.</w:t>
            </w:r>
          </w:p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Знакомятся с методами решения</w:t>
            </w:r>
          </w:p>
          <w:p w:rsidR="006F7F06" w:rsidRDefault="006F7F0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Смотрят видеоматериал представленный учителем. Обсуждение изученного материала.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Переходят по ссылке или сканирует qr – код.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Выполняют задания на сайте www. learningapps.org. 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тетради записывают алгоритм решения, и составляют трассировочную таблицу.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*Для учащегося с ООП: </w:t>
            </w: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тетради записывают алгоритм решения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тетради записывают алгоритм решения, и составляют трассировочную таблицу.</w:t>
            </w:r>
          </w:p>
          <w:p w:rsidR="006F7F06" w:rsidRDefault="0098134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*Для учащегося с ООП: </w:t>
            </w: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тетради записывают алгоритм решения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задание используя программу  Python.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код программы, представляют в виде трассировочной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таблицы, проверяют </w:t>
            </w:r>
            <w:r>
              <w:rPr>
                <w:rFonts w:ascii="Times New Roman" w:eastAsia="Times New Roman" w:hAnsi="Times New Roman" w:cs="Times New Roman"/>
              </w:rPr>
              <w:t>выполнение трассировки в IDE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Словесная оценка учителя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КО1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Дескрипторы: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Указывает правильный ответ.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Указывает правильный ответ.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Указывает правильный ответ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каждый правильный ответ 1 балл.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*Для учащегося с ООП КО1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Дескрипторы: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Указывает правильный ответ.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Указывает правильный ответ.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Указывает правильный ответ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каждый правильный ответ 1 балл.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highlight w:val="white"/>
              </w:rPr>
              <w:t>КО2, КО3</w:t>
            </w: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  <w:highlight w:val="white"/>
              </w:rPr>
              <w:t>Дескрипторы:</w:t>
            </w:r>
          </w:p>
          <w:p w:rsidR="006F7F06" w:rsidRDefault="006F7F0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Вводит первую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переменную.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Вводит вторую переменную.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Пишет условие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Ввод операции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Вывод результата.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Каждое действие оценивается в 1 балл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*ООП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КО2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6F7F06" w:rsidRDefault="0098134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Определяет первое действие</w:t>
            </w:r>
          </w:p>
          <w:p w:rsidR="006F7F06" w:rsidRDefault="0098134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Определяет второе действие</w:t>
            </w:r>
          </w:p>
          <w:p w:rsidR="006F7F06" w:rsidRDefault="0098134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Определяет третье действие</w:t>
            </w:r>
          </w:p>
          <w:p w:rsidR="006F7F06" w:rsidRDefault="0098134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Определяет четвертое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действие.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Каждое действие оценивается в 1 балл.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highlight w:val="white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Рисуют таблицу состоящей из 5 столбцов и 12 строк.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Вписывают в 1 столбец «Номер строки кода»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Вписывают во 2 столбец значение i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Вписывают в 3 столбец значение n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Вписывают в 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столбец значение t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Вписывают значение в столбец «Вывод»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7.Проверяют выполнение трассировки в IDE.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Интерактивная доска.</w:t>
            </w:r>
          </w:p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Приложение1. Презентация</w:t>
            </w: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https://youtu.be/VAodLzCNuag</w:t>
              </w:r>
            </w:hyperlink>
          </w:p>
          <w:p w:rsidR="006F7F06" w:rsidRDefault="006F7F0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https://learningapps.org/18279640</w:t>
              </w:r>
            </w:hyperlink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62025" cy="962025"/>
                  <wp:effectExtent l="0" t="0" r="0" b="0"/>
                  <wp:docPr id="1027" name="image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.png"/>
                          <pic:cNvPicPr/>
                        </pic:nvPicPr>
                        <pic:blipFill>
                          <a:blip r:embed="rId1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F06">
        <w:trPr>
          <w:trHeight w:val="852"/>
        </w:trPr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Рефлексия</w:t>
            </w:r>
          </w:p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Беседа. Рефлексия.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«Рефлексивный ринг»</w:t>
            </w:r>
          </w:p>
          <w:p w:rsidR="006F7F06" w:rsidRDefault="00981341">
            <w:pPr>
              <w:tabs>
                <w:tab w:val="left" w:pos="27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я знаю...          Сегодня я узнал…      </w:t>
            </w: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я умею...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Я научился… </w:t>
            </w: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теперь могу…   Я понял, что…       </w:t>
            </w: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981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учащегося с ООП*</w:t>
            </w: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проводится в виде игры с мячиком. Учитель кидает мяч с рефлексивным вопросом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«Рефлексивный ринг»</w:t>
            </w: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6F7F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7F06" w:rsidRDefault="009813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Домашнее задание.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определения, решить учебного пособия "Информатика" №...№.</w:t>
            </w:r>
          </w:p>
        </w:tc>
        <w:tc>
          <w:tcPr>
            <w:tcW w:w="3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98134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подытоживают свои знания по изучаемой теме.  </w:t>
            </w:r>
          </w:p>
          <w:p w:rsidR="006F7F06" w:rsidRDefault="006F7F0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F7F06" w:rsidRDefault="006F7F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1. Презентация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2682480" cy="1508895"/>
            <wp:effectExtent l="0" t="0" r="0" b="0"/>
            <wp:docPr id="1028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682480" cy="150889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8533" cy="1495425"/>
            <wp:effectExtent l="0" t="0" r="0" b="0"/>
            <wp:docPr id="1029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658533" cy="14954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57554" cy="1494875"/>
            <wp:effectExtent l="0" t="0" r="0" b="0"/>
            <wp:docPr id="1030" name="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2657554" cy="14948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2.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2777490"/>
            <wp:effectExtent l="0" t="0" r="0" b="0"/>
            <wp:docPr id="1031" name="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4629150" cy="2777490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3.</w:t>
      </w:r>
    </w:p>
    <w:p w:rsidR="006F7F06" w:rsidRDefault="00981341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Составьте трассировочную таблицу для решения задачи.</w:t>
      </w:r>
    </w:p>
    <w:p w:rsidR="006F7F06" w:rsidRDefault="006F7F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Дополнительное задание.</w:t>
      </w:r>
    </w:p>
    <w:p w:rsidR="006F7F06" w:rsidRDefault="006F7F06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F7F06" w:rsidRDefault="00981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Старинная русская задача.</w:t>
      </w:r>
    </w:p>
    <w:p w:rsidR="006F7F06" w:rsidRDefault="00981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Некий человек должен перевести в лодке через реку волка, козу и  капусту.</w:t>
      </w:r>
    </w:p>
    <w:p w:rsidR="006F7F06" w:rsidRDefault="009813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1 перевоз он </w:t>
      </w:r>
      <w:r>
        <w:rPr>
          <w:rFonts w:ascii="Times New Roman" w:eastAsia="Times New Roman" w:hAnsi="Times New Roman" w:cs="Times New Roman"/>
          <w:sz w:val="24"/>
          <w:szCs w:val="24"/>
        </w:rPr>
        <w:t>может перевести только один предмет. Составьте трассировочную таблицу перевоза так, чтобы никто никого не съел.</w:t>
      </w:r>
    </w:p>
    <w:p w:rsidR="006F7F06" w:rsidRDefault="006F7F0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Дескрипторы:</w:t>
      </w:r>
    </w:p>
    <w:p w:rsidR="006F7F06" w:rsidRDefault="0098134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Определяет первое действие: Че</w:t>
      </w:r>
      <w:r>
        <w:rPr>
          <w:rFonts w:ascii="Times New Roman" w:eastAsia="Times New Roman" w:hAnsi="Times New Roman" w:cs="Times New Roman"/>
          <w:sz w:val="24"/>
          <w:szCs w:val="24"/>
        </w:rPr>
        <w:t>ловек перевозит козу.</w:t>
      </w:r>
    </w:p>
    <w:p w:rsidR="006F7F06" w:rsidRDefault="0098134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Определяет второе действие: перевез капусту, а козу забрал назад.</w:t>
      </w:r>
    </w:p>
    <w:p w:rsidR="006F7F06" w:rsidRDefault="0098134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Определяет т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ретье действие: Козу оставил а волка перевез.</w:t>
      </w:r>
    </w:p>
    <w:p w:rsidR="006F7F06" w:rsidRDefault="0098134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Определяет четвертое действие:перевозит козу на второй берег,где были волк и капуста</w:t>
      </w:r>
      <w:r>
        <w:rPr>
          <w:rFonts w:ascii="Times New Roman" w:eastAsia="Times New Roman" w:hAnsi="Times New Roman" w:cs="Times New Roman"/>
          <w:sz w:val="27"/>
          <w:szCs w:val="27"/>
          <w:highlight w:val="white"/>
        </w:rPr>
        <w:t>.</w:t>
      </w: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Каждое действие оценивается в 1 балл.</w:t>
      </w: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4.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всем мире коронавирусом заражаются в среднем 2 человека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течение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1 минуты. На начальный момент имеется 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количество зараженных. Составьте программу вычисления количества зараженных коронавирусом людей через 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 минут.</w:t>
      </w:r>
    </w:p>
    <w:p w:rsidR="006F7F06" w:rsidRDefault="0098134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Составить трассировочную таблицу к данной задаче если значения n=5, t=3.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tbl>
      <w:tblPr>
        <w:tblStyle w:val="afd"/>
        <w:tblW w:w="345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055"/>
        <w:gridCol w:w="420"/>
        <w:gridCol w:w="540"/>
        <w:gridCol w:w="420"/>
        <w:gridCol w:w="1019"/>
      </w:tblGrid>
      <w:tr w:rsidR="006F7F06">
        <w:trPr>
          <w:trHeight w:val="278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Номер строки кода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i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n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Вывод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7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F7F06">
        <w:trPr>
          <w:trHeight w:val="176"/>
        </w:trPr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EE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6F7F06" w:rsidRDefault="00981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6F7F06" w:rsidRDefault="00981341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noProof/>
        </w:rPr>
        <w:drawing>
          <wp:inline distT="0" distB="0" distL="0" distR="0">
            <wp:extent cx="2686050" cy="1190625"/>
            <wp:effectExtent l="0" t="0" r="0" b="0"/>
            <wp:docPr id="1032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686050" cy="119062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03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F7F06" w:rsidRDefault="006F7F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wrap="square" lIns="91425" tIns="91425" rIns="91425" bIns="91425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1033" filled="f" stroked="f" style="margin-left:0.0pt;margin-top:0.0pt;width:24.75pt;height:24.75pt;mso-wrap-distance-left:0.0pt;mso-wrap-distance-right:0.0pt;visibility:visible;v-text-anchor:middle;">
                <w10:anchorlock/>
                <v:stroke on="f"/>
                <v:fill rotate="true"/>
                <v:textbox inset="7.2pt,7.2pt,7.2pt,7.2pt">
                  <w:txbxContent>
                    <w:p>
                      <w:pPr>
                        <w:pStyle w:val="style0"/>
                        <w:spacing w:after="0" w:lineRule="auto" w:line="240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</w:p>
    <w:p w:rsidR="006F7F06" w:rsidRDefault="006F7F06">
      <w:pPr>
        <w:tabs>
          <w:tab w:val="left" w:pos="57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6F7F06">
      <w:pPr>
        <w:spacing w:after="0" w:line="240" w:lineRule="auto"/>
        <w:jc w:val="both"/>
        <w:rPr>
          <w:sz w:val="18"/>
          <w:szCs w:val="18"/>
        </w:rPr>
      </w:pPr>
    </w:p>
    <w:p w:rsidR="006F7F06" w:rsidRDefault="00981341">
      <w:pPr>
        <w:spacing w:after="0" w:line="240" w:lineRule="auto"/>
        <w:ind w:firstLine="55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</w:rPr>
        <w:lastRenderedPageBreak/>
        <w:t xml:space="preserve">Данные пункты плана урока являются обязательными. Согласно подпункту 1) пункта1 статьи 7 </w:t>
      </w:r>
      <w:r>
        <w:rPr>
          <w:rFonts w:ascii="Times New Roman" w:eastAsia="Times New Roman" w:hAnsi="Times New Roman" w:cs="Times New Roman"/>
        </w:rPr>
        <w:t>Закона Республики Казахстан "О статусе педагога" педагог имеет право на свободный выбор способов и форм организации профессиональной деятельности при условии соблюдения требований государственного общеобязательного стандарта соответствующего уровня образов</w:t>
      </w:r>
      <w:r>
        <w:rPr>
          <w:rFonts w:ascii="Times New Roman" w:eastAsia="Times New Roman" w:hAnsi="Times New Roman" w:cs="Times New Roman"/>
        </w:rPr>
        <w:t>ания, утвержденного приказом Министра образования и науки Республики Казахстан от 31 октября 2018 года № 604 "Об утверждении государственных общеобязательных стандартов образования всех уровней образования" (зарегистрирован в Реестре государственной регист</w:t>
      </w:r>
      <w:r>
        <w:rPr>
          <w:rFonts w:ascii="Times New Roman" w:eastAsia="Times New Roman" w:hAnsi="Times New Roman" w:cs="Times New Roman"/>
        </w:rPr>
        <w:t>рации нормативных правовых актов под № 17669). </w:t>
      </w:r>
    </w:p>
    <w:p w:rsidR="006F7F06" w:rsidRDefault="00981341">
      <w:pPr>
        <w:spacing w:after="0" w:line="240" w:lineRule="auto"/>
        <w:ind w:firstLine="55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</w:rPr>
        <w:t>При наличии в классе обучающихся с особыми образовательными потребностями предусматриваются действия по адаптации и реализации индивидуальных программ, одобренных методическими объединениями. </w:t>
      </w:r>
    </w:p>
    <w:p w:rsidR="006F7F06" w:rsidRDefault="00981341">
      <w:pPr>
        <w:spacing w:after="0" w:line="240" w:lineRule="auto"/>
        <w:ind w:firstLine="55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>Ссылка:</w:t>
      </w:r>
      <w:r>
        <w:rPr>
          <w:rFonts w:ascii="Times New Roman" w:eastAsia="Times New Roman" w:hAnsi="Times New Roman" w:cs="Times New Roman"/>
        </w:rPr>
        <w:t xml:space="preserve"> О внесе</w:t>
      </w:r>
      <w:r>
        <w:rPr>
          <w:rFonts w:ascii="Times New Roman" w:eastAsia="Times New Roman" w:hAnsi="Times New Roman" w:cs="Times New Roman"/>
        </w:rPr>
        <w:t>нии изменений в некоторые приказы Министра образования и науки Республики Казахстан. Приказ Министра образования и науки Республики Казахстан от 16 сентября 2021 года № 472. </w:t>
      </w: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</w:pPr>
    </w:p>
    <w:p w:rsidR="006F7F06" w:rsidRDefault="006F7F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</w:pPr>
    </w:p>
    <w:p w:rsidR="006F7F06" w:rsidRDefault="00981341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76923C"/>
          <w:sz w:val="24"/>
          <w:szCs w:val="24"/>
        </w:rPr>
        <w:t>Критерии оценивания плана урока</w:t>
      </w:r>
      <w:r>
        <w:rPr>
          <w:rFonts w:ascii="Times New Roman" w:eastAsia="Times New Roman" w:hAnsi="Times New Roman" w:cs="Times New Roman"/>
          <w:color w:val="76923C"/>
          <w:sz w:val="24"/>
          <w:szCs w:val="24"/>
        </w:rPr>
        <w:t> </w:t>
      </w:r>
    </w:p>
    <w:p w:rsidR="006F7F06" w:rsidRDefault="00981341">
      <w:pPr>
        <w:spacing w:after="0" w:line="240" w:lineRule="auto"/>
        <w:ind w:firstLine="555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fe"/>
        <w:tblW w:w="9195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7500"/>
      </w:tblGrid>
      <w:tr w:rsidR="006F7F06">
        <w:trPr>
          <w:trHeight w:val="255"/>
        </w:trPr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6F7F06" w:rsidRDefault="00981341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 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обучения соответствуют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 программе </w:t>
            </w:r>
          </w:p>
        </w:tc>
      </w:tr>
      <w:tr w:rsidR="006F7F06">
        <w:trPr>
          <w:trHeight w:val="285"/>
        </w:trPr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F7F06" w:rsidRDefault="009813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 соответствуют целям обучения </w:t>
            </w:r>
          </w:p>
        </w:tc>
      </w:tr>
      <w:tr w:rsidR="006F7F06">
        <w:trPr>
          <w:trHeight w:val="285"/>
        </w:trPr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 сформулированы в формате SMART в соответствии с уровнем развития мыслительных навыков </w:t>
            </w:r>
          </w:p>
        </w:tc>
      </w:tr>
      <w:tr w:rsidR="006F7F06">
        <w:trPr>
          <w:trHeight w:val="255"/>
        </w:trPr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F7F06" w:rsidRDefault="00981341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обучения 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способствуют достижению целей обучения </w:t>
            </w:r>
          </w:p>
        </w:tc>
      </w:tr>
      <w:tr w:rsidR="006F7F06">
        <w:trPr>
          <w:trHeight w:val="255"/>
        </w:trPr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способствуют вовлечению всех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обучащихся в процесс обучения </w:t>
            </w:r>
          </w:p>
        </w:tc>
      </w:tr>
      <w:tr w:rsidR="006F7F06">
        <w:trPr>
          <w:trHeight w:val="240"/>
        </w:trPr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поддерживают обучение учащихся в соответствии с индивидуальными и/или особыми образовательными потребностями </w:t>
            </w:r>
          </w:p>
        </w:tc>
      </w:tr>
      <w:tr w:rsidR="006F7F06">
        <w:trPr>
          <w:trHeight w:val="75"/>
        </w:trPr>
        <w:tc>
          <w:tcPr>
            <w:tcW w:w="16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6F7F06" w:rsidRDefault="00981341">
            <w:pPr>
              <w:spacing w:after="0" w:line="240" w:lineRule="auto"/>
              <w:ind w:lef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 </w:t>
            </w: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Соответствуют критериям оценивания достижения цели обучения и уровням мыслительных навыков </w:t>
            </w:r>
          </w:p>
        </w:tc>
      </w:tr>
      <w:tr w:rsidR="006F7F06">
        <w:trPr>
          <w:trHeight w:val="240"/>
        </w:trPr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способствуют развитию функциональной грамотности </w:t>
            </w:r>
          </w:p>
        </w:tc>
      </w:tr>
      <w:tr w:rsidR="006F7F06">
        <w:trPr>
          <w:trHeight w:val="180"/>
        </w:trPr>
        <w:tc>
          <w:tcPr>
            <w:tcW w:w="16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  <w:vAlign w:val="center"/>
          </w:tcPr>
          <w:p w:rsidR="006F7F06" w:rsidRDefault="006F7F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F7F06" w:rsidRDefault="00981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соответствуют индивидуальным и/или особыми образовательными -потребностям учащихся </w:t>
            </w:r>
          </w:p>
        </w:tc>
      </w:tr>
    </w:tbl>
    <w:p w:rsidR="006F7F06" w:rsidRDefault="00981341">
      <w:pPr>
        <w:spacing w:after="0" w:line="240" w:lineRule="auto"/>
        <w:ind w:left="1125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F7F06" w:rsidRDefault="00981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F7F06" w:rsidRDefault="006F7F06"/>
    <w:sectPr w:rsidR="006F7F06">
      <w:pgSz w:w="16838" w:h="11906" w:orient="landscape"/>
      <w:pgMar w:top="85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Quattrocento Sans">
    <w:altName w:val="Arial"/>
    <w:charset w:val="00"/>
    <w:family w:val="swiss"/>
    <w:pitch w:val="variable"/>
    <w:sig w:usb0="00000003" w:usb1="4000005B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multilevel"/>
    <w:tmpl w:val="1E04EE54"/>
    <w:lvl w:ilvl="0">
      <w:start w:val="1"/>
      <w:numFmt w:val="decimal"/>
      <w:lvlText w:val="%1.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" w15:restartNumberingAfterBreak="0">
    <w:nsid w:val="00000001"/>
    <w:multiLevelType w:val="multilevel"/>
    <w:tmpl w:val="F95CC2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F06"/>
    <w:rsid w:val="006F7F06"/>
    <w:rsid w:val="0098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E3A1B"/>
  <w15:docId w15:val="{2F9B6E01-D4E0-46AE-BEDC-5BBFB551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paragraph" w:styleId="a8">
    <w:name w:val="Normal (Web)"/>
    <w:basedOn w:val="a"/>
    <w:link w:val="a9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basedOn w:val="a0"/>
    <w:link w:val="a8"/>
    <w:uiPriority w:val="99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link w:val="ab"/>
    <w:uiPriority w:val="34"/>
    <w:qFormat/>
    <w:pPr>
      <w:spacing w:after="200" w:line="276" w:lineRule="auto"/>
      <w:ind w:left="720"/>
      <w:contextualSpacing/>
    </w:pPr>
    <w:rPr>
      <w:rFonts w:eastAsia="SimSun" w:cs="SimSun"/>
    </w:rPr>
  </w:style>
  <w:style w:type="character" w:customStyle="1" w:styleId="ab">
    <w:name w:val="Абзац списка Знак"/>
    <w:link w:val="aa"/>
    <w:uiPriority w:val="34"/>
    <w:rPr>
      <w:rFonts w:ascii="Calibri" w:eastAsia="SimSun" w:hAnsi="Calibri" w:cs="SimSun"/>
    </w:rPr>
  </w:style>
  <w:style w:type="paragraph" w:styleId="ac">
    <w:name w:val="No Spacing"/>
    <w:link w:val="ad"/>
    <w:uiPriority w:val="1"/>
    <w:qFormat/>
    <w:pPr>
      <w:spacing w:after="0" w:line="240" w:lineRule="auto"/>
    </w:pPr>
    <w:rPr>
      <w:rFonts w:eastAsia="SimSun" w:cs="SimSun"/>
    </w:rPr>
  </w:style>
  <w:style w:type="character" w:customStyle="1" w:styleId="ad">
    <w:name w:val="Без интервала Знак"/>
    <w:link w:val="ac"/>
    <w:uiPriority w:val="1"/>
    <w:rPr>
      <w:rFonts w:ascii="Calibri" w:eastAsia="SimSun" w:hAnsi="Calibri" w:cs="SimSun"/>
    </w:r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</w:tblPr>
  </w:style>
  <w:style w:type="table" w:customStyle="1" w:styleId="af0">
    <w:basedOn w:val="TableNormal2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paragraph" w:styleId="af6">
    <w:name w:val="annotation text"/>
    <w:basedOn w:val="a"/>
    <w:link w:val="af7"/>
    <w:uiPriority w:val="99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Pr>
      <w:sz w:val="20"/>
      <w:szCs w:val="20"/>
    </w:rPr>
  </w:style>
  <w:style w:type="character" w:styleId="af8">
    <w:name w:val="annotation reference"/>
    <w:basedOn w:val="a0"/>
    <w:uiPriority w:val="99"/>
    <w:rPr>
      <w:sz w:val="16"/>
      <w:szCs w:val="16"/>
    </w:rPr>
  </w:style>
  <w:style w:type="table" w:styleId="af9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basedOn w:val="a0"/>
    <w:uiPriority w:val="99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rPr>
      <w:color w:val="605E5C"/>
      <w:shd w:val="clear" w:color="auto" w:fill="E1DFDD"/>
    </w:rPr>
  </w:style>
  <w:style w:type="table" w:customStyle="1" w:styleId="afb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AodLzCNuag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4gameground.ru/volk_koza_kapusta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1827964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FBzii6FgOJt5ntiOXu04VUrWLg==">AMUW2mVIrHwXu/L6h5nJWjhEgaqOBUjkg9K/VPNnzLwTrKWz1CKdNdMwPlCTQLxzbYZ06MKP0EHnD7fB27eSurFrbrzyfASHuohTDhy3iAnE53TyRtGxGZY=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1319</Words>
  <Characters>7522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Абдурахман Кумисбеков</dc:creator>
  <cp:lastModifiedBy>admin</cp:lastModifiedBy>
  <cp:revision>3</cp:revision>
  <dcterms:created xsi:type="dcterms:W3CDTF">2024-02-02T06:39:00Z</dcterms:created>
  <dcterms:modified xsi:type="dcterms:W3CDTF">2024-07-31T16:27:00Z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6d16c990be204e2a90b4ccadf60ef226</vt:lpwstr>
  </property>
</Properties>
</file>