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979D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7420C19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0C3D04E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E63E913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D384952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DE00EB0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</w:pPr>
    </w:p>
    <w:p w14:paraId="7E5D5D60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</w:pPr>
    </w:p>
    <w:p w14:paraId="0C866EC6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</w:pPr>
    </w:p>
    <w:p w14:paraId="68EA7922" w14:textId="77777777" w:rsidR="000B7E46" w:rsidRDefault="000B7E46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</w:pPr>
    </w:p>
    <w:p w14:paraId="7B3B134E" w14:textId="1C544BBE" w:rsidR="00B93045" w:rsidRPr="000B7E46" w:rsidRDefault="00784404" w:rsidP="00784404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</w:pPr>
      <w:r w:rsidRPr="000B7E46"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40"/>
          <w:lang w:eastAsia="ru-RU"/>
        </w:rPr>
        <w:t>«Повышение качества воспитания и обучения у дошкольников путем использования информационно-коммуникационных технологий»</w:t>
      </w:r>
    </w:p>
    <w:p w14:paraId="2AEFF047" w14:textId="77777777" w:rsidR="00784404" w:rsidRPr="000B7E46" w:rsidRDefault="00784404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40"/>
          <w:szCs w:val="40"/>
          <w:lang w:eastAsia="ru-RU"/>
        </w:rPr>
      </w:pPr>
    </w:p>
    <w:p w14:paraId="3CFE29F6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7C524CB9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1808E408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0E6ED030" w14:textId="77777777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3BA1D1DC" w14:textId="77777777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7E6BC4D0" w14:textId="77777777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16111D94" w14:textId="77777777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3D42BB39" w14:textId="77777777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61DB3EEC" w14:textId="34C556CE" w:rsidR="000B7E46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Учитель – логопед</w:t>
      </w:r>
    </w:p>
    <w:p w14:paraId="4B0D1C4C" w14:textId="0CD520D2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ГККП«Ясли-сада №4»</w:t>
      </w:r>
    </w:p>
    <w:p w14:paraId="3F3D4F61" w14:textId="790451AA" w:rsidR="00F665AF" w:rsidRDefault="00F665AF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Першина А.А.</w:t>
      </w:r>
    </w:p>
    <w:p w14:paraId="1B8056A0" w14:textId="77777777" w:rsidR="000B7E46" w:rsidRDefault="000B7E46" w:rsidP="00F665AF">
      <w:pPr>
        <w:shd w:val="clear" w:color="auto" w:fill="FFFFFF"/>
        <w:spacing w:after="12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69CB0B99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77BA3AA8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64500DB3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6FC2F714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48C46483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06E181BA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22B81936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5FBD3C7A" w14:textId="77777777" w:rsidR="000B7E46" w:rsidRDefault="000B7E46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531E006E" w14:textId="77777777" w:rsidR="00F665AF" w:rsidRDefault="00F665AF" w:rsidP="00F665AF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14:paraId="246084CF" w14:textId="6758C22C" w:rsidR="00B93045" w:rsidRPr="00E42F30" w:rsidRDefault="00B93045" w:rsidP="00F665AF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>Компьютер, интернет, интерактивные игры и игрушки проникли практически во все сферы жизни и деятельности современного человека. Поэтому внедрение ИКТ в работу учителя-логопеда – это логичный и необходимый шаг.  Использование ИКТ является дополнительным рациональным и удобным источником информации, наглядности в работе с детьми, родителями и коллегами</w:t>
      </w:r>
      <w:r w:rsidR="00DC04A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D3C999" w14:textId="54386463" w:rsidR="00B93045" w:rsidRPr="00E42F30" w:rsidRDefault="00B93045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Википедия дает четкое определение термину ИКТ – это технологии доступа к различным информационным источникам и инструментам совместной деятельности, направленные на получение конкретного результата.</w:t>
      </w:r>
    </w:p>
    <w:p w14:paraId="48E9C899" w14:textId="77777777" w:rsidR="00B9304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Для ребенка дошкольного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14:paraId="4BC18380" w14:textId="63380BC6" w:rsidR="00582CE8" w:rsidRPr="00E42F30" w:rsidRDefault="00582CE8" w:rsidP="00E42F30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На следующем слайде представлены средства ИКТ, используемые в д</w:t>
      </w:r>
      <w:r w:rsidR="00FB642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етском саду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 коррекционной логопедической работе.</w:t>
      </w:r>
    </w:p>
    <w:p w14:paraId="4F429F5E" w14:textId="1176AC55" w:rsidR="00B9304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Проведя анализ имеющихся на настоящее время информационно-коммуникационных технологий, использующихся в логопедической практике, можно выделись следующие направления</w:t>
      </w:r>
      <w:r w:rsidR="00DC04A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: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0F630C4" w14:textId="411FB61E" w:rsidR="008C7929" w:rsidRPr="00DC04AE" w:rsidRDefault="00B93045" w:rsidP="00DC04AE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Документация, диагностика, инд</w:t>
      </w:r>
      <w:r w:rsidR="00FB642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ивидуальные 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занятия, подгрупповые занятия, работа с родителями, взаимодействие с педагогами и самообразование</w:t>
      </w:r>
      <w:r w:rsidR="00FB642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  <w:r w:rsidR="00DC04A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>Остановимся на наиболее важном направлении</w:t>
      </w:r>
      <w:r w:rsidR="00DC04A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>непосредственно </w:t>
      </w:r>
      <w:r w:rsidR="00582CE8" w:rsidRPr="00E42F30">
        <w:rPr>
          <w:rFonts w:asciiTheme="majorHAnsi" w:hAnsiTheme="majorHAnsi"/>
          <w:color w:val="000000" w:themeColor="text1"/>
          <w:sz w:val="28"/>
          <w:szCs w:val="28"/>
        </w:rPr>
        <w:t>коррекционной работе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с детьми.</w:t>
      </w:r>
      <w:r w:rsidR="008C7929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14:paraId="1C3F151F" w14:textId="4B6CE5BC" w:rsidR="00B93045" w:rsidRPr="00DC04AE" w:rsidRDefault="00B93045" w:rsidP="00DC04AE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 положительными возможностями в использовании ИКТ в данном направлении можно ознакомиться на экране:</w:t>
      </w:r>
      <w:r w:rsidR="00DC04A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B24EA8" w:rsidRPr="00E42F30"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повышение </w:t>
      </w:r>
      <w:r w:rsidR="00B24EA8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заинтересованности 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детей </w:t>
      </w:r>
      <w:r w:rsidR="00B24EA8" w:rsidRPr="00E42F30">
        <w:rPr>
          <w:rFonts w:asciiTheme="majorHAnsi" w:hAnsiTheme="majorHAnsi"/>
          <w:color w:val="000000" w:themeColor="text1"/>
          <w:sz w:val="28"/>
          <w:szCs w:val="28"/>
        </w:rPr>
        <w:t>в занятиях, так как</w:t>
      </w:r>
      <w:r w:rsidR="00FB642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B24EA8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информация на экране дается в игровой форме, это вызывает у </w:t>
      </w:r>
      <w:r w:rsidR="00FB0FC5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детей огромный интерес, потому что </w:t>
      </w:r>
      <w:r w:rsidR="00B24EA8" w:rsidRPr="00E42F30">
        <w:rPr>
          <w:rFonts w:asciiTheme="majorHAnsi" w:hAnsiTheme="majorHAnsi"/>
          <w:color w:val="000000" w:themeColor="text1"/>
          <w:sz w:val="28"/>
          <w:szCs w:val="28"/>
        </w:rPr>
        <w:t>отвечает основному виду деятельности дошкольника — игре.</w:t>
      </w:r>
      <w:r w:rsidR="00FB6422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>- расширение кругозора дошкольников, развитие их познавательных процессов</w:t>
      </w:r>
      <w:r w:rsidR="00FB0FC5" w:rsidRPr="00E42F30">
        <w:rPr>
          <w:rFonts w:asciiTheme="majorHAnsi" w:hAnsiTheme="majorHAnsi"/>
          <w:color w:val="000000" w:themeColor="text1"/>
          <w:sz w:val="28"/>
          <w:szCs w:val="28"/>
        </w:rPr>
        <w:t>, исследовательских способностей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включая и поиск в сети Интернет самостоятельно или вместе с родителями</w:t>
      </w:r>
      <w:r w:rsidR="00FB0FC5" w:rsidRPr="00E42F30">
        <w:rPr>
          <w:rFonts w:asciiTheme="majorHAnsi" w:hAnsiTheme="majorHAnsi"/>
          <w:color w:val="000000" w:themeColor="text1"/>
          <w:sz w:val="28"/>
          <w:szCs w:val="28"/>
        </w:rPr>
        <w:t>;</w:t>
      </w:r>
      <w:r w:rsidR="00FB6422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             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>- повышение эффективности усвоения материала детьми (за счет образного типа информации, понятного детям и значительно улучшающего восприятие информации, что реализует принцип наглядности и доступности материала);</w:t>
      </w:r>
    </w:p>
    <w:p w14:paraId="3B1A08E0" w14:textId="3924EEC4" w:rsidR="00B9304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повышение скорости запоминания материала (включаются три вида памяти детей: зрительная, слуховая, моторная</w:t>
      </w:r>
      <w:r w:rsidR="00FB642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14:paraId="70D33F35" w14:textId="77777777" w:rsidR="00FB0FC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активизация и развитие высших психических функций, мелкой моторики рук</w:t>
      </w:r>
      <w:r w:rsidR="00B24EA8"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732CB92E" w14:textId="77777777" w:rsidR="00B9304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создание дополнительных визуальных динамических опор для анализа ребенком собственной деятельности;</w:t>
      </w:r>
    </w:p>
    <w:p w14:paraId="15C90D54" w14:textId="77777777" w:rsidR="00B93045" w:rsidRPr="00E42F30" w:rsidRDefault="00B93045" w:rsidP="00E42F30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>- реализация индивидуального подхода (выбор индивидуального темпа, объема, сложности получаемой информации и времени обучения);</w:t>
      </w:r>
    </w:p>
    <w:p w14:paraId="5D110D7B" w14:textId="77777777" w:rsidR="00B93045" w:rsidRPr="00E42F30" w:rsidRDefault="00B93045" w:rsidP="00DC04AE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возможность фиксирования содержания с многократным возвращением к нему (что реализовывает принципы прочности, систематичности);</w:t>
      </w:r>
    </w:p>
    <w:p w14:paraId="723F09D6" w14:textId="77777777" w:rsidR="00B93045" w:rsidRPr="00E42F30" w:rsidRDefault="00B93045" w:rsidP="00DC04AE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совершенно новый уровень реализации принципа научности (нарисованные картинки заменяются фотографиями и видеороликами, позволяющими демонстрировать реальные объекты, явления, которые нельзя увидеть в повседневной жизни);</w:t>
      </w:r>
    </w:p>
    <w:p w14:paraId="776954FE" w14:textId="77777777" w:rsidR="00B93045" w:rsidRPr="00E42F30" w:rsidRDefault="00B93045" w:rsidP="00DC04AE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подготовка детей к миру, построенному на цифровых технологиях. </w:t>
      </w:r>
    </w:p>
    <w:p w14:paraId="1EEE9707" w14:textId="32598061" w:rsidR="00F75569" w:rsidRPr="00E42F30" w:rsidRDefault="00DC04AE" w:rsidP="00DC04AE">
      <w:pPr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</w:t>
      </w:r>
      <w:r w:rsidR="00F75569"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 выделить следующие виды занятий с использованием ИКТ</w:t>
      </w:r>
    </w:p>
    <w:p w14:paraId="422499AC" w14:textId="77777777" w:rsidR="00F75569" w:rsidRPr="00E42F30" w:rsidRDefault="00F75569" w:rsidP="00DC04AE">
      <w:pPr>
        <w:spacing w:after="120"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1.Диагностическое занятие.</w:t>
      </w:r>
    </w:p>
    <w:p w14:paraId="112822D2" w14:textId="1D020FE7" w:rsidR="00F75569" w:rsidRPr="00E42F30" w:rsidRDefault="00F75569" w:rsidP="00DC04AE">
      <w:pPr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Использование специальным компьютерных программ позволяет не только облегчить труд педагога и уменьшить временные затраты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но и позволяет сохранять результаты диагностики, рассматривая их в динамике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BCC82C4" w14:textId="77777777" w:rsidR="00F75569" w:rsidRPr="00E42F30" w:rsidRDefault="00F75569" w:rsidP="00E42F30">
      <w:pPr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Занятие с мультимедийной поддержкой.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</w:t>
      </w:r>
    </w:p>
    <w:p w14:paraId="7FC1870B" w14:textId="303ED08A" w:rsidR="00F75569" w:rsidRPr="00E42F30" w:rsidRDefault="00F75569" w:rsidP="00E330F7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Использование мультимедийной презентаций позволяет сделать заняти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 помощью мультимедийных презентаций мы разучиваем с детьми комплексы артикуляционных гимнастик, пальчиковую гимнастику, массаж языка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Занятие с компьютерной поддержкой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Чаще всего это индивидуальные занятия. Такие занятия проводятся с использованием игровых обучающих программ.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04A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мение оперировать символами на экране монитора способствует оптимизации перехода от наглядно-образного к абстрактному</w:t>
      </w:r>
    </w:p>
    <w:p w14:paraId="0DC321C2" w14:textId="77777777" w:rsidR="00DC04AE" w:rsidRDefault="00B93045" w:rsidP="00E330F7">
      <w:pPr>
        <w:spacing w:after="12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Родителей и педагогов волнует вопрос влияния компьютера на здоровье ребёнка.</w:t>
      </w:r>
    </w:p>
    <w:p w14:paraId="064C7065" w14:textId="50D849EB" w:rsidR="00B93045" w:rsidRPr="00E42F30" w:rsidRDefault="00DC04AE" w:rsidP="00E330F7">
      <w:pPr>
        <w:spacing w:after="12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</w:t>
      </w:r>
      <w:r w:rsidR="00B93045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Вред компьютер приносит в том случае, когда не соблюдаются простые правила, предназначенные для того, чтобы свести к минимуму </w:t>
      </w:r>
      <w:r w:rsidR="00B93045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>дурное влияние компьютера на здоровье (не испортить зрение, не искривить позвоночник). При работе с компьютерной техникой в детском саду необходимо соблюдать п</w:t>
      </w:r>
      <w:r w:rsidR="000E0C0C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редписания СанПиНа</w:t>
      </w:r>
      <w:r w:rsidR="00B93045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:</w:t>
      </w:r>
    </w:p>
    <w:p w14:paraId="3D8098D3" w14:textId="6044E7A2" w:rsidR="00941ECD" w:rsidRPr="00E42F30" w:rsidRDefault="00B93045" w:rsidP="00E330F7">
      <w:pPr>
        <w:spacing w:after="12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-При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</w:t>
      </w:r>
      <w:r w:rsidR="00E0271F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14:paraId="0973B118" w14:textId="77777777" w:rsidR="00B93045" w:rsidRPr="00E42F30" w:rsidRDefault="00941ECD" w:rsidP="00E330F7">
      <w:pPr>
        <w:spacing w:after="12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Style w:val="a5"/>
          <w:rFonts w:asciiTheme="majorHAnsi" w:hAnsiTheme="majorHAnsi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 располагают на расстоянии не ближе 2 - 3 м и не дальше 5 - 5,5 м от экрана. </w:t>
      </w:r>
    </w:p>
    <w:p w14:paraId="4AF7BF1E" w14:textId="4BBE07A7" w:rsidR="00E42F30" w:rsidRDefault="00B93045" w:rsidP="00E330F7">
      <w:pPr>
        <w:shd w:val="clear" w:color="auto" w:fill="FFFFFF"/>
        <w:spacing w:after="12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- Занятия с использованием компьютеров для детей 5 —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   Непрерывная продолжительность работы с компьютером на развивающих игровых занятиях для детей 5 лет не должна превышать 10 минут и для детей 6 — 7 лет —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— до 10 мин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2C74EE" w14:textId="73A1F4DE" w:rsidR="0005394B" w:rsidRPr="00E42F30" w:rsidRDefault="00E42F30" w:rsidP="00E330F7">
      <w:pPr>
        <w:shd w:val="clear" w:color="auto" w:fill="FFFFFF"/>
        <w:spacing w:after="12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</w:t>
      </w:r>
      <w:r w:rsidR="00B93045"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Если у ребенка имеются невротические расстройства, судорожные реакции, нарушение зрения - после консультации с врачом</w:t>
      </w:r>
      <w:r w:rsidR="00941ECD"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</w:p>
    <w:p w14:paraId="618E9FAE" w14:textId="77777777" w:rsidR="00B93045" w:rsidRPr="00E42F30" w:rsidRDefault="00B93045" w:rsidP="00E330F7">
      <w:pPr>
        <w:shd w:val="clear" w:color="auto" w:fill="FFFFFF"/>
        <w:spacing w:after="12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Ребенок, носящий очки, должен заниматься за компьютером в них. До начала занятия для предупреждения переутомления глаз рекомендуется провести с ребенком зрительную гимнастику: движения глазами вправо-влево, вверх-вниз в течение 8-10 секунд, круговые движения глаз по часовой стрелке и против часовой стрелки по 8-10 раз. Логопед должен следить, чтобы при этом голова ребенка находилась в покое, а не поворачивалась. Во время работы с компьютером необходимо периодически переводить взгляд ребенка от компьютера в сторону каждые 2 минуты на несколько секунд. По окончанию занятия зрительную гимнастику необходимо повторить. </w:t>
      </w:r>
    </w:p>
    <w:p w14:paraId="3790D285" w14:textId="77777777" w:rsidR="00322E5E" w:rsidRPr="00E42F30" w:rsidRDefault="00322E5E" w:rsidP="00E330F7">
      <w:pPr>
        <w:pStyle w:val="a6"/>
        <w:shd w:val="clear" w:color="auto" w:fill="FFFFFF"/>
        <w:spacing w:before="9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Какие требования безопасности необходимо соблюдать во время работы ребенка за компьютером.</w:t>
      </w:r>
    </w:p>
    <w:p w14:paraId="49E8F8E8" w14:textId="77777777" w:rsidR="00322E5E" w:rsidRPr="00E42F30" w:rsidRDefault="00322E5E" w:rsidP="00E330F7">
      <w:pPr>
        <w:pStyle w:val="a6"/>
        <w:shd w:val="clear" w:color="auto" w:fill="FFFFFF"/>
        <w:spacing w:before="9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Не включать видеотерминалы без разрешения педагога.</w:t>
      </w:r>
    </w:p>
    <w:p w14:paraId="09A1A5CA" w14:textId="77777777" w:rsidR="00322E5E" w:rsidRPr="00E42F30" w:rsidRDefault="00322E5E" w:rsidP="00E330F7">
      <w:pPr>
        <w:pStyle w:val="a6"/>
        <w:shd w:val="clear" w:color="auto" w:fill="FFFFFF"/>
        <w:spacing w:before="9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Расстояние от глаз до экрана должно быть 0,6 - 0,7 м, а центр монитора должен находиться на уровне глаз или немного выше.</w:t>
      </w:r>
    </w:p>
    <w:p w14:paraId="1961F121" w14:textId="77777777" w:rsidR="00322E5E" w:rsidRPr="00E42F30" w:rsidRDefault="00322E5E" w:rsidP="00E330F7">
      <w:pPr>
        <w:pStyle w:val="a6"/>
        <w:shd w:val="clear" w:color="auto" w:fill="FFFFFF"/>
        <w:spacing w:before="9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D2EB601" w14:textId="348A6F45" w:rsidR="00B93045" w:rsidRPr="00E42F30" w:rsidRDefault="00322E5E" w:rsidP="00E330F7">
      <w:pPr>
        <w:pStyle w:val="a6"/>
        <w:shd w:val="clear" w:color="auto" w:fill="FFFFFF"/>
        <w:spacing w:before="9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Ноги и спина должны иметь опору</w:t>
      </w:r>
      <w:r w:rsidR="00E330F7">
        <w:rPr>
          <w:rFonts w:asciiTheme="majorHAnsi" w:hAnsiTheme="majorHAnsi"/>
          <w:color w:val="000000" w:themeColor="text1"/>
          <w:sz w:val="28"/>
          <w:szCs w:val="28"/>
        </w:rPr>
        <w:t xml:space="preserve">.                                                                              </w:t>
      </w:r>
      <w:r w:rsidR="00B93045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Строгое соблюдение данных правил дают возможность безопасного </w:t>
      </w:r>
      <w:r w:rsidR="00B93045" w:rsidRPr="00E42F30">
        <w:rPr>
          <w:rFonts w:asciiTheme="majorHAnsi" w:hAnsiTheme="majorHAnsi"/>
          <w:color w:val="000000" w:themeColor="text1"/>
          <w:sz w:val="28"/>
          <w:szCs w:val="28"/>
        </w:rPr>
        <w:lastRenderedPageBreak/>
        <w:t>использования компьютерной техники в логопедической работе с детьми дошкольного возраста.</w:t>
      </w:r>
    </w:p>
    <w:p w14:paraId="24091091" w14:textId="2589192F" w:rsidR="00B93045" w:rsidRPr="00E42F30" w:rsidRDefault="00B93045" w:rsidP="00E330F7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Можно выделить следующие направления использования ИКТ:</w:t>
      </w:r>
    </w:p>
    <w:p w14:paraId="0ACD5A1A" w14:textId="77777777" w:rsidR="00B93045" w:rsidRPr="00E42F30" w:rsidRDefault="00B93045" w:rsidP="00E330F7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использование компьютерных программ.</w:t>
      </w:r>
    </w:p>
    <w:p w14:paraId="03065F9B" w14:textId="77777777" w:rsidR="00B93045" w:rsidRPr="00E42F30" w:rsidRDefault="00B93045" w:rsidP="00E330F7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использование Интернет-ресурсов;</w:t>
      </w:r>
    </w:p>
    <w:p w14:paraId="268E6DB7" w14:textId="77777777" w:rsidR="00B93045" w:rsidRPr="00E42F30" w:rsidRDefault="00B93045" w:rsidP="00E330F7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использование интерактивной доски;</w:t>
      </w:r>
    </w:p>
    <w:p w14:paraId="4113C5FF" w14:textId="77777777" w:rsidR="00B93045" w:rsidRPr="00E42F30" w:rsidRDefault="00B93045" w:rsidP="00E330F7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создание собственных мультимедийных проектов;</w:t>
      </w:r>
    </w:p>
    <w:p w14:paraId="2E9FA12D" w14:textId="77777777" w:rsidR="00B93045" w:rsidRPr="00E42F30" w:rsidRDefault="00B93045" w:rsidP="00E330F7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На следующем слайде представлены сайты, которые можно использовать в коррекционной логопедической работе.</w:t>
      </w:r>
    </w:p>
    <w:p w14:paraId="3CF71783" w14:textId="1797EF6D" w:rsidR="00B93045" w:rsidRPr="00E42F30" w:rsidRDefault="00B93045" w:rsidP="00E330F7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Программа «Игры для Тигры» предназначена для коррекции общего недоразвития речи у детей старшего дошкольного и младшего школьного возраста, позволяет эффективно организовать индивидуальную и подгрупповую работу с детьми. Программа построена на основе методик обучения детей с отклонениями в развитии: Л.Н. Ефименковой, Г.А. Каше, Р.Е. Левиной, Л.В. Лопатиной, Н.В. Серебряковой, Р.И. Лалаевой, Н.С. Жуковой, Е.М. Мастюковой, Т.Б. Филичевой, Г.В. Чиркиной. Решение учебных и коррекционных задач с помощью программы "Игры для Тигры” встраивается в систему общей коррекционной работы в соответствии с индивидуальными возможностями и потребностями детей.</w:t>
      </w:r>
    </w:p>
    <w:p w14:paraId="6E4DC019" w14:textId="77777777" w:rsidR="00B93045" w:rsidRPr="00E42F30" w:rsidRDefault="00B93045" w:rsidP="00E330F7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eastAsia="+mn-ea" w:hAnsiTheme="majorHAnsi" w:cs="Times New Roman"/>
          <w:color w:val="000000" w:themeColor="text1"/>
          <w:kern w:val="24"/>
          <w:sz w:val="28"/>
          <w:szCs w:val="28"/>
        </w:rPr>
        <w:t xml:space="preserve"> 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Для работы над звукопроизношением можно использовать программу «Домашний логопед». Программа помогает в автоматизации поставленных звуков, предоставляя более 500 красочных слайдов-картинок. Ребёнок сам или с помощью взрослого находит слова-названия на определённый звук. Кроме того, в программе записаны образцы правильного звукопроизношения (изолированный звук, чистоговорки, скороговорки). А мини-игра «Угадай-ка» привлекает внимание к звукам окружающего мира, развивая тем самым фонематическое восприятие </w:t>
      </w:r>
    </w:p>
    <w:p w14:paraId="37CF722C" w14:textId="019C6DF7" w:rsidR="00B93045" w:rsidRPr="00E42F30" w:rsidRDefault="00B93045" w:rsidP="00E330F7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« Мерсибо» – это развивающие игры для детей от 2-х до 10 лет.</w:t>
      </w:r>
      <w:r w:rsid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Сайт содержит </w:t>
      </w:r>
      <w:r w:rsidR="007B58B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33</w:t>
      </w:r>
      <w:bookmarkStart w:id="0" w:name="_GoBack"/>
      <w:bookmarkEnd w:id="0"/>
      <w:r w:rsidR="009F71D4"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7</w:t>
      </w: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развивающих игр для:</w:t>
      </w:r>
    </w:p>
    <w:p w14:paraId="2C5BDBD3" w14:textId="11F45272" w:rsidR="00B93045" w:rsidRPr="00E42F30" w:rsidRDefault="00E330F7" w:rsidP="00E330F7">
      <w:pPr>
        <w:shd w:val="clear" w:color="auto" w:fill="FFFFFF"/>
        <w:spacing w:after="120" w:line="240" w:lineRule="auto"/>
        <w:ind w:left="36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93045"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Развития фонематического слуха,</w:t>
      </w:r>
    </w:p>
    <w:p w14:paraId="5B0CFF53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Постановки звуков,</w:t>
      </w:r>
    </w:p>
    <w:p w14:paraId="1CABEC8B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Развития связной речи,</w:t>
      </w:r>
    </w:p>
    <w:p w14:paraId="0A9E5EBA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Обучения чтению,</w:t>
      </w:r>
    </w:p>
    <w:p w14:paraId="78A4AAF5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Обучения счету,</w:t>
      </w:r>
    </w:p>
    <w:p w14:paraId="603F6B58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Общей дошкольной подготовки,</w:t>
      </w:r>
    </w:p>
    <w:p w14:paraId="7C05EFFF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Развития грамотности.</w:t>
      </w:r>
    </w:p>
    <w:p w14:paraId="0AD51276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А также профессиональные дополнения:</w:t>
      </w:r>
    </w:p>
    <w:p w14:paraId="2B31E00E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Материалы для подготовки занятий,</w:t>
      </w:r>
    </w:p>
    <w:p w14:paraId="336D52DA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Конструктор картинок,</w:t>
      </w:r>
    </w:p>
    <w:p w14:paraId="04103FE7" w14:textId="77777777" w:rsidR="00B93045" w:rsidRPr="00E42F30" w:rsidRDefault="00B93045" w:rsidP="00E330F7">
      <w:pPr>
        <w:shd w:val="clear" w:color="auto" w:fill="FFFFFF"/>
        <w:spacing w:after="120" w:line="240" w:lineRule="auto"/>
        <w:ind w:left="72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>Рабочий стол специалиста.</w:t>
      </w:r>
    </w:p>
    <w:p w14:paraId="7E703810" w14:textId="75899B3D" w:rsidR="00B93045" w:rsidRDefault="00B93045" w:rsidP="00E330F7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Компьютерная игра "Учимся говорить правильно!"</w:t>
      </w:r>
    </w:p>
    <w:p w14:paraId="3B156354" w14:textId="7F9CC2F4" w:rsidR="009F71D4" w:rsidRPr="00E42F30" w:rsidRDefault="009F71D4" w:rsidP="009F71D4">
      <w:pPr>
        <w:shd w:val="clear" w:color="auto" w:fill="FFFFFF"/>
        <w:spacing w:after="120" w:line="240" w:lineRule="auto"/>
        <w:ind w:left="360"/>
        <w:contextualSpacing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Пособие «Учимся правильно говорить» предназначено для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коррекционно-развивающей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работы со старшими дошкольниками и младшими школьниками, имеющими нарушения речи.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Данное пособие является образовательным ресурсом для индивидуальных и подгрупповых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занятий по развитию фонематического слуха, темпо-ритма, лексико-грамматического строя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речи и связной речи. Цифровые образовательные ресурсы содержат тестовые интерактивные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1D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игры, тренажеры, статический и динамический видеоряды, звуковые материалы (звуки неречевые и речевые, звукоподражания).</w:t>
      </w:r>
    </w:p>
    <w:p w14:paraId="3223B207" w14:textId="77777777" w:rsidR="00B93045" w:rsidRPr="00E42F30" w:rsidRDefault="00B93045" w:rsidP="00E330F7">
      <w:pPr>
        <w:shd w:val="clear" w:color="auto" w:fill="FFFFFF"/>
        <w:spacing w:after="120"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Перечисленные интерактивные развивающие программы включают как простые упражнения, так и более сложные. Это позволяет учитывать потребности детей, использовать программы с детьми с разным уровнем развития.</w:t>
      </w:r>
    </w:p>
    <w:p w14:paraId="1E7185E5" w14:textId="77777777" w:rsidR="00B93045" w:rsidRPr="00E42F30" w:rsidRDefault="00B93045" w:rsidP="00E330F7">
      <w:pPr>
        <w:shd w:val="clear" w:color="auto" w:fill="FFFFFF"/>
        <w:spacing w:after="120" w:line="240" w:lineRule="auto"/>
        <w:contextualSpacing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Кроме интерактивного контента большинство программ содержит разнообразнейшие дидактические материалы, которые можно распечатать и использовать традиционным образом для развития графических навыков, мелкой моторики и зрительного восприятия дошкольников.</w:t>
      </w:r>
    </w:p>
    <w:p w14:paraId="042A6362" w14:textId="682D5846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Спектр использования ИКТ в образовательном процессе достаточно широк. </w:t>
      </w:r>
      <w:r w:rsidR="00F16689" w:rsidRPr="00E42F30">
        <w:rPr>
          <w:rFonts w:asciiTheme="majorHAnsi" w:hAnsiTheme="majorHAnsi"/>
          <w:color w:val="000000" w:themeColor="text1"/>
          <w:sz w:val="28"/>
          <w:szCs w:val="28"/>
        </w:rPr>
        <w:t>Кроме интернет</w:t>
      </w:r>
      <w:r w:rsidR="009F71D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A5CB2" w:rsidRPr="00E42F30">
        <w:rPr>
          <w:rFonts w:asciiTheme="majorHAnsi" w:hAnsiTheme="majorHAnsi"/>
          <w:color w:val="000000" w:themeColor="text1"/>
          <w:sz w:val="28"/>
          <w:szCs w:val="28"/>
        </w:rPr>
        <w:t>ресурсов в своей работе мы широко используем и самостоятель</w:t>
      </w:r>
      <w:r w:rsidR="00F16689" w:rsidRPr="00E42F30">
        <w:rPr>
          <w:rFonts w:asciiTheme="majorHAnsi" w:hAnsiTheme="majorHAnsi"/>
          <w:color w:val="000000" w:themeColor="text1"/>
          <w:sz w:val="28"/>
          <w:szCs w:val="28"/>
        </w:rPr>
        <w:t>но разработанный инструментарий, представленный на слайде.</w:t>
      </w:r>
      <w:r w:rsidR="00FA5CB2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</w:rPr>
        <w:t>Одной из наиболее удачных форм</w:t>
      </w:r>
      <w:r w:rsidR="00FA5CB2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является 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</w:rPr>
        <w:t>создание</w:t>
      </w:r>
      <w:r w:rsidR="00FA5CB2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мультимедийных презентаций. Они </w:t>
      </w:r>
      <w:r w:rsidR="009F71D4" w:rsidRPr="00E42F30">
        <w:rPr>
          <w:rFonts w:asciiTheme="majorHAnsi" w:hAnsiTheme="majorHAnsi"/>
          <w:color w:val="000000" w:themeColor="text1"/>
          <w:sz w:val="28"/>
          <w:szCs w:val="28"/>
        </w:rPr>
        <w:t>облегчают</w:t>
      </w:r>
      <w:r w:rsidR="00FA5CB2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</w:rPr>
        <w:t>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Английская пословица гласит: «Я услышал – и забыл, я увидел – и запомнил».</w:t>
      </w:r>
    </w:p>
    <w:p w14:paraId="69335B20" w14:textId="77777777" w:rsidR="000E0C0C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Составленные с помощью программы Microsoft Office игры и программы-презентации Power Point </w:t>
      </w: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позволяют педагогу самостоятельно структурировать лексический материал, исходя из особенностей контингента детей, определять конкретную тему, задачи и </w:t>
      </w:r>
      <w:r w:rsidRPr="00E42F30">
        <w:rPr>
          <w:rStyle w:val="a5"/>
          <w:rFonts w:asciiTheme="majorHAnsi" w:hAnsiTheme="majorHAnsi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выстраивать коррекционное занятие так</w:t>
      </w: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, чтобы максимально добиваться обучающего эффекта.</w:t>
      </w:r>
    </w:p>
    <w:p w14:paraId="723BC120" w14:textId="69D26E1E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 С целью оптимизации процесса обучения учащихся нами были созданы собственные презентации по учебным темам и собрана медиатека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, которая</w:t>
      </w:r>
      <w:r w:rsidR="00575969"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включает как презентации из ресурсов</w:t>
      </w:r>
      <w:r w:rsidR="000E0C0C"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интернета, так</w:t>
      </w:r>
      <w:r w:rsidR="00575969"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собственные компьютерные</w:t>
      </w:r>
      <w:r w:rsidR="000B7E46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разработки</w:t>
      </w:r>
      <w:r w:rsidR="000B7E46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,</w:t>
      </w: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представленные на слайде.</w:t>
      </w:r>
    </w:p>
    <w:p w14:paraId="796CD50B" w14:textId="77777777" w:rsidR="00575969" w:rsidRPr="00E42F30" w:rsidRDefault="00575969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Создавая презентации, мы придерживались следующих правил:</w:t>
      </w:r>
    </w:p>
    <w:p w14:paraId="5F3600E7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 Правила создания презентации для детей</w:t>
      </w:r>
    </w:p>
    <w:p w14:paraId="35CD8C23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Золотое правило любой презентации, предложенное бывшим маркетологом компании Apple, Гайем Кавасаки - 10-20-30: 10 слайдов за 20 минут, размер шрифта не меньше 30. Эти параметры идеальны для презентации в Power Point. Большее количество слайдов не запоминается, время больше 20 минут рассеивает внимание, маленький шрифт напрягает.</w:t>
      </w:r>
    </w:p>
    <w:p w14:paraId="2985FBF9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Это правило применимо, особенно для детей. Удержать детское внимание – это довольно сложная задача, а скучная длинная презентация отвратит даже взрослого.</w:t>
      </w:r>
    </w:p>
    <w:p w14:paraId="14205075" w14:textId="77777777" w:rsidR="00950817" w:rsidRPr="00E42F30" w:rsidRDefault="00B93045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Помимо «золотого» существует ряд других правил, подходящих и для </w:t>
      </w:r>
    </w:p>
    <w:p w14:paraId="36BB598B" w14:textId="1539C267" w:rsidR="00B93045" w:rsidRPr="00E42F30" w:rsidRDefault="000B7E46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создания</w:t>
      </w:r>
      <w:r w:rsidR="00950817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презентации для детей.</w:t>
      </w:r>
    </w:p>
    <w:p w14:paraId="4C66F672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В идеале материал презентации подбир</w:t>
      </w:r>
      <w:r w:rsidR="00575969" w:rsidRPr="00E42F30">
        <w:rPr>
          <w:rFonts w:asciiTheme="majorHAnsi" w:hAnsiTheme="majorHAnsi"/>
          <w:color w:val="000000" w:themeColor="text1"/>
          <w:sz w:val="28"/>
          <w:szCs w:val="28"/>
        </w:rPr>
        <w:t>ается из нескольких источников.</w:t>
      </w:r>
    </w:p>
    <w:p w14:paraId="25096229" w14:textId="77777777" w:rsidR="005C53ED" w:rsidRPr="00E42F30" w:rsidRDefault="005C53ED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1 слайд – 1 идея. </w:t>
      </w:r>
    </w:p>
    <w:p w14:paraId="74078433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 Текст на слайдах должен быть в минимальных количествах.</w:t>
      </w:r>
    </w:p>
    <w:p w14:paraId="5F679967" w14:textId="63E39686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В презентации должна быть четко определена цель.  </w:t>
      </w:r>
    </w:p>
    <w:p w14:paraId="2474EE72" w14:textId="77777777" w:rsidR="00AF1618" w:rsidRPr="00E42F30" w:rsidRDefault="00AF1618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Презентация для детей должна быть интерактивна, дети должны принимать активное участие. Имеет смысл разнообразить презентацию загадками, вопросами.</w:t>
      </w:r>
    </w:p>
    <w:p w14:paraId="34EC3FB7" w14:textId="77777777" w:rsidR="00AF1618" w:rsidRPr="00E42F30" w:rsidRDefault="00AF1618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Презентацию лучше давать частями, чередовать с практическими заданиями, играми или небольшой физической активностью</w:t>
      </w:r>
    </w:p>
    <w:p w14:paraId="66552113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  <w:u w:val="single"/>
        </w:rPr>
        <w:t> Дизайн презентации для детей</w:t>
      </w:r>
    </w:p>
    <w:p w14:paraId="6AE2CEAF" w14:textId="77777777" w:rsidR="00E60EFE" w:rsidRPr="00E42F30" w:rsidRDefault="00B93045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Фон. Сейчас в сети можно найти множество готовых шаблонов на любой случай жизни. Но, нужно не забывать, что яркий, изобилующий элементами </w:t>
      </w:r>
    </w:p>
    <w:p w14:paraId="1A200849" w14:textId="77777777" w:rsidR="00C43622" w:rsidRPr="00E42F30" w:rsidRDefault="00B93045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фон для презентации отвлечет от преподносимой информации.  Так что стоит</w:t>
      </w:r>
    </w:p>
    <w:p w14:paraId="59EAA3F9" w14:textId="77777777" w:rsidR="00C43622" w:rsidRPr="00E42F30" w:rsidRDefault="00B93045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остановиться на однотонном фоне без рисунков. На темном фоне </w:t>
      </w:r>
    </w:p>
    <w:p w14:paraId="19A15DED" w14:textId="77777777" w:rsidR="00B93045" w:rsidRPr="00E42F30" w:rsidRDefault="00B93045" w:rsidP="00E330F7">
      <w:pPr>
        <w:pStyle w:val="a6"/>
        <w:shd w:val="clear" w:color="auto" w:fill="FFFFFF"/>
        <w:spacing w:after="120" w:afterAutospacing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размещается светлый текст и наоборот.</w:t>
      </w:r>
      <w:r w:rsidR="00B83014" w:rsidRPr="00E42F30">
        <w:rPr>
          <w:rFonts w:asciiTheme="majorHAnsi" w:eastAsia="+mn-ea" w:hAnsiTheme="majorHAnsi"/>
          <w:color w:val="000000" w:themeColor="text1"/>
          <w:kern w:val="24"/>
          <w:sz w:val="28"/>
          <w:szCs w:val="28"/>
        </w:rPr>
        <w:t xml:space="preserve"> </w:t>
      </w:r>
      <w:r w:rsidR="003B353F" w:rsidRPr="00E42F30">
        <w:rPr>
          <w:rFonts w:asciiTheme="majorHAnsi" w:hAnsiTheme="majorHAnsi"/>
          <w:color w:val="000000" w:themeColor="text1"/>
          <w:sz w:val="28"/>
          <w:szCs w:val="28"/>
        </w:rPr>
        <w:t> На одном слайде рекомендуется использовать не более четырех цветов</w:t>
      </w:r>
      <w:r w:rsidR="00B83014" w:rsidRPr="00E42F30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14:paraId="5E9D1819" w14:textId="2D1279DC" w:rsidR="00C43622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Иллюстрации. Герои популярных мультфильмов воспримутся более положительно, чем персонажи из вашего детства.</w:t>
      </w:r>
    </w:p>
    <w:p w14:paraId="4BB27077" w14:textId="77777777" w:rsidR="00B93045" w:rsidRPr="00E42F30" w:rsidRDefault="00E60EFE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t> </w:t>
      </w:r>
      <w:r w:rsidR="00B93045" w:rsidRPr="00E42F30">
        <w:rPr>
          <w:rFonts w:asciiTheme="majorHAnsi" w:hAnsiTheme="majorHAnsi"/>
          <w:color w:val="000000" w:themeColor="text1"/>
          <w:sz w:val="28"/>
          <w:szCs w:val="28"/>
        </w:rPr>
        <w:t xml:space="preserve"> Анимация. </w:t>
      </w:r>
      <w:r w:rsidR="005C53ED" w:rsidRPr="00E42F30">
        <w:rPr>
          <w:rFonts w:asciiTheme="majorHAnsi" w:eastAsia="+mn-ea" w:hAnsiTheme="majorHAns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5C53ED" w:rsidRPr="00E42F30">
        <w:rPr>
          <w:rFonts w:asciiTheme="majorHAnsi" w:hAnsiTheme="majorHAnsi"/>
          <w:color w:val="000000" w:themeColor="text1"/>
          <w:sz w:val="28"/>
          <w:szCs w:val="28"/>
        </w:rPr>
        <w:t>Не следует увлекаться анимациями, помня о том, что важен не внешний эффект, а содержание информации</w:t>
      </w:r>
      <w:r w:rsidRPr="00E42F30">
        <w:rPr>
          <w:rFonts w:asciiTheme="majorHAnsi" w:hAnsiTheme="majorHAnsi"/>
          <w:color w:val="000000" w:themeColor="text1"/>
          <w:sz w:val="28"/>
          <w:szCs w:val="28"/>
        </w:rPr>
        <w:t>. Анимация используется по мере необходимости. Например, при создании презентации артикуляционной гимнастики использована анимация при демонстрации динамических упражнений артикуляционной гимнастики.</w:t>
      </w:r>
    </w:p>
    <w:p w14:paraId="179168F6" w14:textId="77777777" w:rsidR="00B93045" w:rsidRPr="00E42F30" w:rsidRDefault="00B93045" w:rsidP="00E330F7">
      <w:pPr>
        <w:pStyle w:val="a6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42F30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После окончания презентации необходимо подвести итог и сделать вывод. </w:t>
      </w:r>
    </w:p>
    <w:p w14:paraId="40747624" w14:textId="109A92D7" w:rsidR="00B93045" w:rsidRPr="00E42F30" w:rsidRDefault="00B93045" w:rsidP="00E330F7">
      <w:pPr>
        <w:shd w:val="clear" w:color="auto" w:fill="FFFFFF"/>
        <w:spacing w:after="12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</w:t>
      </w:r>
      <w:r w:rsidR="00E21891"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и коррекционной </w:t>
      </w:r>
      <w:r w:rsidRPr="00E42F30">
        <w:rPr>
          <w:rFonts w:asciiTheme="majorHAnsi" w:hAnsiTheme="majorHAnsi" w:cs="Times New Roman"/>
          <w:color w:val="000000" w:themeColor="text1"/>
          <w:sz w:val="28"/>
          <w:szCs w:val="28"/>
        </w:rPr>
        <w:t>деятельности. Использование информационных технологий позволит сделать процесс обучения и развития ребенка достаточно эффективным, откроет новые возможности образования не только для самого ребенка, но и для педагога. Однако, какими бы положительными, огромным потенциалом не обладали информационно-коммуникативные технологии, но заменить живого общения педагога с ребенком они не могут и не должны!</w:t>
      </w:r>
    </w:p>
    <w:p w14:paraId="1223EB39" w14:textId="77777777" w:rsidR="00BC0876" w:rsidRPr="00582CE8" w:rsidRDefault="00BC0876" w:rsidP="00B930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0876" w:rsidRPr="00582CE8" w:rsidSect="00B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AD8"/>
    <w:multiLevelType w:val="hybridMultilevel"/>
    <w:tmpl w:val="EA289814"/>
    <w:lvl w:ilvl="0" w:tplc="BE7074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466E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5652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82F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20F2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A8FB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81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5C8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3ABA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901FA3"/>
    <w:multiLevelType w:val="multilevel"/>
    <w:tmpl w:val="D8C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B5E86"/>
    <w:multiLevelType w:val="hybridMultilevel"/>
    <w:tmpl w:val="1AE40D34"/>
    <w:lvl w:ilvl="0" w:tplc="BE44BE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342D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AE29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7E98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706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0262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A8D7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68E2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C89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1F8288E"/>
    <w:multiLevelType w:val="hybridMultilevel"/>
    <w:tmpl w:val="283CEE7E"/>
    <w:lvl w:ilvl="0" w:tplc="1E2243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002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C3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421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3C29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AA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187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262E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ECA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45D04AA"/>
    <w:multiLevelType w:val="hybridMultilevel"/>
    <w:tmpl w:val="AD7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3045"/>
    <w:rsid w:val="0005394B"/>
    <w:rsid w:val="000B7E46"/>
    <w:rsid w:val="000E0C0C"/>
    <w:rsid w:val="00254F80"/>
    <w:rsid w:val="00322E5E"/>
    <w:rsid w:val="003B353F"/>
    <w:rsid w:val="00444410"/>
    <w:rsid w:val="00496F1F"/>
    <w:rsid w:val="00575969"/>
    <w:rsid w:val="00582CE8"/>
    <w:rsid w:val="005C53ED"/>
    <w:rsid w:val="0063491F"/>
    <w:rsid w:val="00712D64"/>
    <w:rsid w:val="00784404"/>
    <w:rsid w:val="007B58BE"/>
    <w:rsid w:val="008C7929"/>
    <w:rsid w:val="00941ECD"/>
    <w:rsid w:val="00950817"/>
    <w:rsid w:val="009F71D4"/>
    <w:rsid w:val="00AF1618"/>
    <w:rsid w:val="00B24EA8"/>
    <w:rsid w:val="00B83014"/>
    <w:rsid w:val="00B93045"/>
    <w:rsid w:val="00BC0876"/>
    <w:rsid w:val="00C43622"/>
    <w:rsid w:val="00DC04AE"/>
    <w:rsid w:val="00E0271F"/>
    <w:rsid w:val="00E21891"/>
    <w:rsid w:val="00E330F7"/>
    <w:rsid w:val="00E36732"/>
    <w:rsid w:val="00E42F30"/>
    <w:rsid w:val="00E60EFE"/>
    <w:rsid w:val="00E867D7"/>
    <w:rsid w:val="00F16689"/>
    <w:rsid w:val="00F665AF"/>
    <w:rsid w:val="00F75569"/>
    <w:rsid w:val="00FA5CB2"/>
    <w:rsid w:val="00FB0FC5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0C16"/>
  <w15:docId w15:val="{DCBF3094-1192-4E5C-86D5-BD4F958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3045"/>
    <w:rPr>
      <w:b/>
      <w:bCs/>
    </w:rPr>
  </w:style>
  <w:style w:type="paragraph" w:styleId="a6">
    <w:name w:val="Normal (Web)"/>
    <w:basedOn w:val="a"/>
    <w:uiPriority w:val="99"/>
    <w:unhideWhenUsed/>
    <w:rsid w:val="00B9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AF57-A3E6-4C4C-9FBD-5E4C9389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Dimon</cp:lastModifiedBy>
  <cp:revision>20</cp:revision>
  <dcterms:created xsi:type="dcterms:W3CDTF">2020-02-04T15:37:00Z</dcterms:created>
  <dcterms:modified xsi:type="dcterms:W3CDTF">2022-05-18T12:11:00Z</dcterms:modified>
</cp:coreProperties>
</file>