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6B" w:rsidRDefault="00341B6B" w:rsidP="00455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B6B">
        <w:rPr>
          <w:rFonts w:ascii="Times New Roman" w:hAnsi="Times New Roman" w:cs="Times New Roman"/>
          <w:b/>
          <w:sz w:val="24"/>
          <w:szCs w:val="24"/>
        </w:rPr>
        <w:t>Успешное преподавание, зависит от компетентного учителя</w:t>
      </w:r>
    </w:p>
    <w:p w:rsidR="00455F8A" w:rsidRDefault="00455F8A" w:rsidP="00455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Пудовкина Гульфия Рафиковна</w:t>
      </w:r>
    </w:p>
    <w:p w:rsidR="00455F8A" w:rsidRDefault="00553BF7" w:rsidP="00455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 «Нүр-</w:t>
      </w:r>
      <w:bookmarkStart w:id="0" w:name="_GoBack"/>
      <w:bookmarkEnd w:id="0"/>
      <w:r w:rsidR="00455F8A">
        <w:rPr>
          <w:rFonts w:ascii="Times New Roman" w:hAnsi="Times New Roman" w:cs="Times New Roman"/>
          <w:b/>
          <w:sz w:val="24"/>
          <w:szCs w:val="24"/>
        </w:rPr>
        <w:t>Болашақ»</w:t>
      </w:r>
    </w:p>
    <w:p w:rsidR="00455F8A" w:rsidRDefault="00455F8A" w:rsidP="00455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г.Туркестан, тел. 8</w:t>
      </w:r>
      <w:r w:rsidR="001D35F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747</w:t>
      </w:r>
      <w:r w:rsidR="001D35F1">
        <w:rPr>
          <w:rFonts w:ascii="Times New Roman" w:hAnsi="Times New Roman" w:cs="Times New Roman"/>
          <w:b/>
          <w:sz w:val="24"/>
          <w:szCs w:val="24"/>
        </w:rPr>
        <w:t xml:space="preserve"> 532</w:t>
      </w:r>
      <w:r>
        <w:rPr>
          <w:rFonts w:ascii="Times New Roman" w:hAnsi="Times New Roman" w:cs="Times New Roman"/>
          <w:b/>
          <w:sz w:val="24"/>
          <w:szCs w:val="24"/>
        </w:rPr>
        <w:t xml:space="preserve"> 43 90</w:t>
      </w:r>
    </w:p>
    <w:p w:rsidR="00455F8A" w:rsidRPr="001D35F1" w:rsidRDefault="00455F8A" w:rsidP="00455F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эл. почта: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gulfiiapudovkina</w:t>
      </w:r>
      <w:r w:rsidRPr="001D35F1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1D35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341B6B" w:rsidRPr="00341B6B" w:rsidRDefault="00341B6B" w:rsidP="00341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B6B" w:rsidRPr="00341B6B" w:rsidRDefault="00341B6B" w:rsidP="004547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Современный учитель…   Каким он должен быть?  Образование становится ведущим механизмом воспроизводства общественного интеллекта, науки, культуры в целом. </w:t>
      </w:r>
    </w:p>
    <w:p w:rsidR="00341B6B" w:rsidRPr="00341B6B" w:rsidRDefault="00341B6B" w:rsidP="004547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«Процесс образования должен начинаться с первых лет жизни и не прерываться на всем ее протяжении. Важнейшей составляющей данного процесса, закладывающей основы восприятия знаний, является среднее образование», - это слова нашего Президента. </w:t>
      </w:r>
    </w:p>
    <w:p w:rsidR="00341B6B" w:rsidRPr="00341B6B" w:rsidRDefault="00341B6B" w:rsidP="004547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B6B">
        <w:rPr>
          <w:rFonts w:ascii="Times New Roman" w:hAnsi="Times New Roman" w:cs="Times New Roman"/>
          <w:sz w:val="24"/>
          <w:szCs w:val="24"/>
          <w:lang w:val="ru-RU"/>
        </w:rPr>
        <w:t>Выготский писал: «Педагогика должна ориентироваться не на вчерашний, а на завтрашний день детского развития. Только тогда она сумеет в процессе обучения обучить ребенка».</w:t>
      </w:r>
    </w:p>
    <w:p w:rsidR="00341B6B" w:rsidRDefault="00341B6B" w:rsidP="004547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B6B">
        <w:rPr>
          <w:rFonts w:ascii="Times New Roman" w:hAnsi="Times New Roman" w:cs="Times New Roman"/>
          <w:sz w:val="24"/>
          <w:szCs w:val="24"/>
          <w:lang w:val="ru-RU"/>
        </w:rPr>
        <w:t>Меняется мир, меняется школьник, меняется и учитель.  И каждый педагог должен применять новые методы в своей работе, быть творчески ищущим человеком. Я думаю, что среднее образование должно быть на уровне мировых стандартов.</w:t>
      </w:r>
      <w:r w:rsidRPr="00341B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1B6B">
        <w:rPr>
          <w:rFonts w:ascii="Times New Roman" w:hAnsi="Times New Roman" w:cs="Times New Roman"/>
          <w:sz w:val="24"/>
          <w:szCs w:val="24"/>
          <w:lang w:val="ru-RU"/>
        </w:rPr>
        <w:t>С такими м</w:t>
      </w:r>
      <w:r>
        <w:rPr>
          <w:rFonts w:ascii="Times New Roman" w:hAnsi="Times New Roman" w:cs="Times New Roman"/>
          <w:sz w:val="24"/>
          <w:szCs w:val="24"/>
          <w:lang w:val="ru-RU"/>
        </w:rPr>
        <w:t>ыслями я пришла на</w:t>
      </w: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 курсы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обновлённой программе</w:t>
      </w: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41B6B" w:rsidRPr="00341B6B" w:rsidRDefault="00341B6B" w:rsidP="004547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На курсах я познакомилась с конструктивистской теорией обучения, которая требует от учителя организовывать занятия в согласии с задачами, способствующими формированию познаний, идей навыков у воспитанников. Эта теория меняет манеру общения педагога и учащихся в сторону сотрудничества, повышает мотивацию учащихся и культуру общения. Я знаю, что уроки, проводимые </w:t>
      </w:r>
      <w:r w:rsidR="004547A5" w:rsidRPr="00341B6B">
        <w:rPr>
          <w:rFonts w:ascii="Times New Roman" w:hAnsi="Times New Roman" w:cs="Times New Roman"/>
          <w:sz w:val="24"/>
          <w:szCs w:val="24"/>
          <w:lang w:val="ru-RU"/>
        </w:rPr>
        <w:t>по новым технологиям,</w:t>
      </w: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 повышают интерес учащихся к предметам.  Даже для того, чтобы подготовить и провести урок, нужно не только хорошо знать свой предмет и владеть методикой его проведения. Чтобы уроки прошли успешно, необходимо было правильно выбрать форму и методы с учетом решаемой учебной задачи, знать возрастные особенности школьников, уметь поддерживать их познавательную активность в течение урока, владеть методами анализа, сравнения, оценки результатов и многое другое.</w:t>
      </w:r>
    </w:p>
    <w:p w:rsidR="00455F8A" w:rsidRDefault="00341B6B" w:rsidP="004547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Надо верить, что любой из нас способен стать неповторимым, высочайшим мастером собственного дела, и нужно, чтоб каждый из нас умел открывать свои силы и способности. Я считаю, что от мастерства зависит все. А само дело – результат длительного, упорного труда учителя над собой. </w:t>
      </w:r>
      <w:r w:rsidR="00455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55F8A">
        <w:rPr>
          <w:rFonts w:ascii="Times New Roman" w:hAnsi="Times New Roman" w:cs="Times New Roman"/>
          <w:sz w:val="24"/>
          <w:szCs w:val="24"/>
          <w:lang w:val="ru-RU"/>
        </w:rPr>
        <w:t>После прохождения курса во мне изменилось, по технологии преподавания и системы организации урока в целом.</w:t>
      </w:r>
    </w:p>
    <w:p w:rsidR="00341B6B" w:rsidRPr="00341B6B" w:rsidRDefault="00341B6B" w:rsidP="004547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5F8A">
        <w:rPr>
          <w:rFonts w:ascii="Times New Roman" w:hAnsi="Times New Roman" w:cs="Times New Roman"/>
          <w:sz w:val="24"/>
          <w:szCs w:val="24"/>
          <w:lang w:val="ru-RU"/>
        </w:rPr>
        <w:t xml:space="preserve">Важным аспектом деятельности учителя является стремление понять, как отдельными учениками постигается тема, осознать необходимость работы с учениками в целях улучшения или реконструкции их понимания, а также осознания того, что отдельными учениками восприятие темы может происходить довольно уникальным способом. </w:t>
      </w:r>
      <w:r w:rsidRPr="001D35F1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требования подразумевают новые подходы в преподавании и обучении. Поэтому я увидела необходимость перехода от пассивного слушания лекции учителя к активному участию ученика в учебном процессе. В решении этой задачи мне помогла организация парной и групповой работы. Я изучила теоретические </w:t>
      </w:r>
      <w:r w:rsidR="004547A5" w:rsidRPr="001D35F1">
        <w:rPr>
          <w:rFonts w:ascii="Times New Roman" w:hAnsi="Times New Roman" w:cs="Times New Roman"/>
          <w:sz w:val="24"/>
          <w:szCs w:val="24"/>
          <w:lang w:val="ru-RU"/>
        </w:rPr>
        <w:t>обоснование преимуществ</w:t>
      </w:r>
      <w:r w:rsidRPr="001D35F1">
        <w:rPr>
          <w:rFonts w:ascii="Times New Roman" w:hAnsi="Times New Roman" w:cs="Times New Roman"/>
          <w:sz w:val="24"/>
          <w:szCs w:val="24"/>
          <w:lang w:val="ru-RU"/>
        </w:rPr>
        <w:t xml:space="preserve"> такой организации деятельности.  Мерсер отмечал, что «взаимодействие в группе сверстников играет </w:t>
      </w:r>
      <w:r w:rsidR="004547A5" w:rsidRPr="001D35F1">
        <w:rPr>
          <w:rFonts w:ascii="Times New Roman" w:hAnsi="Times New Roman" w:cs="Times New Roman"/>
          <w:sz w:val="24"/>
          <w:szCs w:val="24"/>
          <w:lang w:val="ru-RU"/>
        </w:rPr>
        <w:t>важную роль</w:t>
      </w:r>
      <w:r w:rsidRPr="00341B6B">
        <w:rPr>
          <w:rFonts w:ascii="Times New Roman" w:hAnsi="Times New Roman" w:cs="Times New Roman"/>
          <w:sz w:val="24"/>
          <w:szCs w:val="24"/>
        </w:rPr>
        <w:t xml:space="preserve"> в обучении». </w:t>
      </w:r>
      <w:r w:rsidRPr="001D35F1">
        <w:rPr>
          <w:rFonts w:ascii="Times New Roman" w:hAnsi="Times New Roman" w:cs="Times New Roman"/>
          <w:sz w:val="24"/>
          <w:szCs w:val="24"/>
          <w:lang w:val="ru-RU"/>
        </w:rPr>
        <w:t xml:space="preserve">На мои убеждения повлияли идеи </w:t>
      </w:r>
      <w:r w:rsidR="004547A5" w:rsidRPr="001D35F1">
        <w:rPr>
          <w:rFonts w:ascii="Times New Roman" w:hAnsi="Times New Roman" w:cs="Times New Roman"/>
          <w:sz w:val="24"/>
          <w:szCs w:val="24"/>
          <w:lang w:val="ru-RU"/>
        </w:rPr>
        <w:t>Александера, который</w:t>
      </w:r>
      <w:r w:rsidRPr="001D35F1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«преподавание в форме диалога позволяет использовать силу разговора для стимулирования и развития учащихся».  </w:t>
      </w:r>
      <w:r w:rsidR="004547A5" w:rsidRPr="001D35F1">
        <w:rPr>
          <w:rFonts w:ascii="Times New Roman" w:hAnsi="Times New Roman" w:cs="Times New Roman"/>
          <w:sz w:val="24"/>
          <w:szCs w:val="24"/>
          <w:lang w:val="ru-RU"/>
        </w:rPr>
        <w:t>Поэтому, я</w:t>
      </w:r>
      <w:r w:rsidRPr="001D35F1">
        <w:rPr>
          <w:rFonts w:ascii="Times New Roman" w:hAnsi="Times New Roman" w:cs="Times New Roman"/>
          <w:sz w:val="24"/>
          <w:szCs w:val="24"/>
          <w:lang w:val="ru-RU"/>
        </w:rPr>
        <w:t xml:space="preserve"> думаю, что </w:t>
      </w:r>
      <w:r w:rsidR="004547A5" w:rsidRPr="001D35F1">
        <w:rPr>
          <w:rFonts w:ascii="Times New Roman" w:hAnsi="Times New Roman" w:cs="Times New Roman"/>
          <w:sz w:val="24"/>
          <w:szCs w:val="24"/>
          <w:lang w:val="ru-RU"/>
        </w:rPr>
        <w:t>использование парной</w:t>
      </w:r>
      <w:r w:rsidRPr="001D35F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547A5" w:rsidRPr="001D35F1">
        <w:rPr>
          <w:rFonts w:ascii="Times New Roman" w:hAnsi="Times New Roman" w:cs="Times New Roman"/>
          <w:sz w:val="24"/>
          <w:szCs w:val="24"/>
          <w:lang w:val="ru-RU"/>
        </w:rPr>
        <w:t>групповой формы</w:t>
      </w:r>
      <w:r w:rsidRPr="001D35F1">
        <w:rPr>
          <w:rFonts w:ascii="Times New Roman" w:hAnsi="Times New Roman" w:cs="Times New Roman"/>
          <w:sz w:val="24"/>
          <w:szCs w:val="24"/>
          <w:lang w:val="ru-RU"/>
        </w:rPr>
        <w:t xml:space="preserve"> работы, дает ученику стимул развитию навыков речи и выражения собственного мнения.</w:t>
      </w:r>
    </w:p>
    <w:p w:rsidR="00341B6B" w:rsidRPr="00341B6B" w:rsidRDefault="004547A5" w:rsidP="004547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B6B">
        <w:rPr>
          <w:rFonts w:ascii="Times New Roman" w:hAnsi="Times New Roman" w:cs="Times New Roman"/>
          <w:sz w:val="24"/>
          <w:szCs w:val="24"/>
          <w:lang w:val="ru-RU"/>
        </w:rPr>
        <w:lastRenderedPageBreak/>
        <w:t>Я с</w:t>
      </w:r>
      <w:r w:rsidR="00341B6B"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 уверенностью могу сказать, что мне просто необходимо начать работать по – новому.</w:t>
      </w:r>
    </w:p>
    <w:p w:rsidR="00341B6B" w:rsidRPr="00341B6B" w:rsidRDefault="00341B6B" w:rsidP="004547A5">
      <w:pPr>
        <w:pStyle w:val="a4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Нынешний технологический и информационный прогресс в мире требует всестороннего развития личности с раннего возраста.  И именно идеи изученной нами Программы предусматривают результаты </w:t>
      </w:r>
      <w:r w:rsidRPr="00341B6B">
        <w:rPr>
          <w:rFonts w:ascii="Times New Roman" w:hAnsi="Times New Roman" w:cs="Times New Roman"/>
          <w:i/>
          <w:sz w:val="24"/>
          <w:szCs w:val="24"/>
          <w:lang w:val="ru-RU"/>
        </w:rPr>
        <w:t xml:space="preserve">«сформированности у учеников навыков обучения тому, как обучаться, и как следствие, становление их независимыми, самомотивированными, увлеченными, уверенными, ответственными личностями с развитым критическим мышлением, проявляющими компетентность в цифровых </w:t>
      </w:r>
      <w:r w:rsidR="004547A5" w:rsidRPr="00341B6B">
        <w:rPr>
          <w:rFonts w:ascii="Times New Roman" w:hAnsi="Times New Roman" w:cs="Times New Roman"/>
          <w:i/>
          <w:sz w:val="24"/>
          <w:szCs w:val="24"/>
          <w:lang w:val="ru-RU"/>
        </w:rPr>
        <w:t>технологиях» (</w:t>
      </w:r>
      <w:r w:rsidRPr="00341B6B">
        <w:rPr>
          <w:rFonts w:ascii="Times New Roman" w:hAnsi="Times New Roman" w:cs="Times New Roman"/>
          <w:i/>
          <w:sz w:val="24"/>
          <w:szCs w:val="24"/>
          <w:lang w:val="ru-RU"/>
        </w:rPr>
        <w:t>Руководство для учителя, стр. 9).</w:t>
      </w:r>
    </w:p>
    <w:p w:rsidR="00341B6B" w:rsidRPr="00341B6B" w:rsidRDefault="00341B6B" w:rsidP="004547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«Учебный процесс, в котором преподаватель учитывает уровень понимания учеников, а не только их успеваемость, способствует более глубокому пониманию и усвоению материала» (Руководство для учителя. стр 27). </w:t>
      </w:r>
    </w:p>
    <w:p w:rsidR="00341B6B" w:rsidRPr="00341B6B" w:rsidRDefault="00341B6B" w:rsidP="004547A5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</w:pP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Месяц практической работы на курсах помог мне раскрыть истинный смысл понятия «ВЗАИМОДЕЙСТВИЕ». И хотя наша совместная с детьми работа еще пока </w:t>
      </w:r>
      <w:r w:rsidR="004547A5" w:rsidRPr="00341B6B">
        <w:rPr>
          <w:rFonts w:ascii="Times New Roman" w:hAnsi="Times New Roman" w:cs="Times New Roman"/>
          <w:sz w:val="24"/>
          <w:szCs w:val="24"/>
          <w:lang w:val="ru-RU"/>
        </w:rPr>
        <w:t>находится на</w:t>
      </w: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 стадии приобщения к тем идеям, которые предлагает Программа курсов, пока не сформированы </w:t>
      </w:r>
      <w:r w:rsidR="004547A5" w:rsidRPr="00341B6B">
        <w:rPr>
          <w:rFonts w:ascii="Times New Roman" w:hAnsi="Times New Roman" w:cs="Times New Roman"/>
          <w:sz w:val="24"/>
          <w:szCs w:val="24"/>
          <w:lang w:val="ru-RU"/>
        </w:rPr>
        <w:t>саморегулируемые, самоорганизуемые, самопобуждаемые</w:t>
      </w: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 действия учащихся, но обновление уже наступило!</w:t>
      </w:r>
    </w:p>
    <w:p w:rsidR="00341B6B" w:rsidRPr="00341B6B" w:rsidRDefault="00341B6B" w:rsidP="00341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B6B">
        <w:rPr>
          <w:rFonts w:ascii="Times New Roman" w:hAnsi="Times New Roman" w:cs="Times New Roman"/>
          <w:sz w:val="24"/>
          <w:szCs w:val="24"/>
        </w:rPr>
        <w:t xml:space="preserve"> А компетентный учитель должен быть восприимчивым к личности ученика. (Руководство для учителя, стр.12)</w:t>
      </w:r>
    </w:p>
    <w:p w:rsidR="00341B6B" w:rsidRPr="00341B6B" w:rsidRDefault="00341B6B" w:rsidP="004547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B6B">
        <w:rPr>
          <w:rFonts w:ascii="Times New Roman" w:hAnsi="Times New Roman" w:cs="Times New Roman"/>
          <w:sz w:val="24"/>
          <w:szCs w:val="24"/>
        </w:rPr>
        <w:t>Работая по традиционной методике, я всегда акцентировала свое внимание на преподавании предмета, где большую часть времени говорит учитель, а ученики молча воспринимают информацию. Но курсы повышения квалификации полностью изменили мое отношение к преподаванию. Я поняла, что в центре внимания на уроке должны быть ученики, а не учитель, который должен давать им возможность самостоятельно с помощью саморегуляции получать знания. Тогда дети научатся искать, рассуждать, аргументировать, делать выводы. Но чтобы воспитать «идеального» ученика- нужен «идеальный» учитель.</w:t>
      </w:r>
    </w:p>
    <w:p w:rsidR="00341B6B" w:rsidRPr="00341B6B" w:rsidRDefault="00341B6B" w:rsidP="004547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B6B">
        <w:rPr>
          <w:rFonts w:ascii="Times New Roman" w:hAnsi="Times New Roman" w:cs="Times New Roman"/>
          <w:sz w:val="24"/>
          <w:szCs w:val="24"/>
        </w:rPr>
        <w:t>Я полностью переосмыслила все подходы к обучению.</w:t>
      </w:r>
    </w:p>
    <w:p w:rsidR="00341B6B" w:rsidRPr="00341B6B" w:rsidRDefault="004547A5" w:rsidP="004547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B6B">
        <w:rPr>
          <w:rFonts w:ascii="Times New Roman" w:hAnsi="Times New Roman" w:cs="Times New Roman"/>
          <w:sz w:val="24"/>
          <w:szCs w:val="24"/>
        </w:rPr>
        <w:t>Во-первых,</w:t>
      </w:r>
      <w:r w:rsidR="00341B6B" w:rsidRPr="00341B6B">
        <w:rPr>
          <w:rFonts w:ascii="Times New Roman" w:hAnsi="Times New Roman" w:cs="Times New Roman"/>
          <w:sz w:val="24"/>
          <w:szCs w:val="24"/>
        </w:rPr>
        <w:t xml:space="preserve"> я стала использовать совершенно новые для меня и для моих учеников методы и способы обучения. Дети после уроков стали часто говорить, что благодаря таким урокам они стали лучше усваивать новый материал, они прекрасно его поняли и запомнили, потому что сами его объясняли, наглядно изображали кластером и рисунками. А что для учителя важнее всего? Конечно – это результат его работы! А с применением модулей на своих уроках- этот результат превзошел все ожидания. Дети активно включались в работу, даже слабые ученики не хотели отставать от своих одноклассников и выполняли свою работу. То есть я могу с уверенностью сказать, – что смогла заинтересовать детей, повысить их мотивацию к получению новых знаний- потому что они с интересом ждали следующий урок, обсуждали между собой, как же их еще объединят в группы, по каким стратегиям они будут работать, какая на уроке будет физминутка, спрашивали, можно ли приносить планшеты. Продолжая анализировать свою работу об изменениях, скажу, что также, на каждый урок я стала разрабатывать задания и стратегии, учитывая потребности детей. (Задания с использованием ИКТ, задания для одаренных и талантливых детей). Могу сказать с уверенностью, что буду продолжать создавать образовательную среду, где ученик сам сможет добыть знания, прикладывать усилия для создания коллаборативной среды, подбирать задания для развития критического мышления и с таким учетом, чтобы были задействованы все, включая талантливых и одаренных детей.</w:t>
      </w:r>
    </w:p>
    <w:p w:rsidR="00341B6B" w:rsidRPr="00341B6B" w:rsidRDefault="004547A5" w:rsidP="004547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1B6B">
        <w:rPr>
          <w:rFonts w:ascii="Times New Roman" w:hAnsi="Times New Roman" w:cs="Times New Roman"/>
          <w:sz w:val="24"/>
          <w:szCs w:val="24"/>
        </w:rPr>
        <w:t>Что я поняла и смогла подтвердить на</w:t>
      </w:r>
      <w:r w:rsidR="00341B6B" w:rsidRPr="00341B6B">
        <w:rPr>
          <w:rFonts w:ascii="Times New Roman" w:hAnsi="Times New Roman" w:cs="Times New Roman"/>
          <w:sz w:val="24"/>
          <w:szCs w:val="24"/>
        </w:rPr>
        <w:t xml:space="preserve"> </w:t>
      </w:r>
      <w:r w:rsidRPr="00341B6B">
        <w:rPr>
          <w:rFonts w:ascii="Times New Roman" w:hAnsi="Times New Roman" w:cs="Times New Roman"/>
          <w:sz w:val="24"/>
          <w:szCs w:val="24"/>
        </w:rPr>
        <w:t xml:space="preserve">деле, </w:t>
      </w:r>
      <w:r w:rsidRPr="00341B6B">
        <w:rPr>
          <w:rFonts w:ascii="Times New Roman" w:hAnsi="Times New Roman" w:cs="Times New Roman"/>
          <w:sz w:val="24"/>
          <w:szCs w:val="24"/>
          <w:lang w:val="kk-KZ"/>
        </w:rPr>
        <w:t>это то</w:t>
      </w:r>
      <w:r w:rsidR="00341B6B" w:rsidRPr="00341B6B">
        <w:rPr>
          <w:rFonts w:ascii="Times New Roman" w:hAnsi="Times New Roman" w:cs="Times New Roman"/>
          <w:sz w:val="24"/>
          <w:szCs w:val="24"/>
          <w:lang w:val="kk-KZ"/>
        </w:rPr>
        <w:t>, что</w:t>
      </w:r>
      <w:r w:rsidR="00341B6B" w:rsidRPr="00341B6B">
        <w:rPr>
          <w:rFonts w:ascii="Times New Roman" w:hAnsi="Times New Roman" w:cs="Times New Roman"/>
          <w:sz w:val="24"/>
          <w:szCs w:val="24"/>
        </w:rPr>
        <w:t xml:space="preserve"> «</w:t>
      </w:r>
      <w:r w:rsidRPr="00341B6B">
        <w:rPr>
          <w:rFonts w:ascii="Times New Roman" w:hAnsi="Times New Roman" w:cs="Times New Roman"/>
          <w:sz w:val="24"/>
          <w:szCs w:val="24"/>
        </w:rPr>
        <w:t>в споре рождается истина</w:t>
      </w:r>
      <w:r w:rsidR="00341B6B" w:rsidRPr="00341B6B">
        <w:rPr>
          <w:rFonts w:ascii="Times New Roman" w:hAnsi="Times New Roman" w:cs="Times New Roman"/>
          <w:sz w:val="24"/>
          <w:szCs w:val="24"/>
        </w:rPr>
        <w:t xml:space="preserve">». </w:t>
      </w:r>
      <w:r w:rsidR="00341B6B" w:rsidRPr="00341B6B">
        <w:rPr>
          <w:rFonts w:ascii="Times New Roman" w:hAnsi="Times New Roman" w:cs="Times New Roman"/>
          <w:sz w:val="24"/>
          <w:szCs w:val="24"/>
          <w:lang w:val="kk-KZ"/>
        </w:rPr>
        <w:t xml:space="preserve">Участвуя  в  дебатах,  постоянно дисскусируя , приводя  аргументы,  доказывая  свою  правоту    и  тыча   пальцем   в  Руководство  для учителей  точим  камень   педагогической  науки.  </w:t>
      </w:r>
      <w:r w:rsidR="00341B6B" w:rsidRPr="00341B6B">
        <w:rPr>
          <w:rFonts w:ascii="Times New Roman" w:hAnsi="Times New Roman" w:cs="Times New Roman"/>
          <w:sz w:val="24"/>
          <w:szCs w:val="24"/>
        </w:rPr>
        <w:t xml:space="preserve"> </w:t>
      </w:r>
      <w:r w:rsidRPr="00341B6B">
        <w:rPr>
          <w:rFonts w:ascii="Times New Roman" w:hAnsi="Times New Roman" w:cs="Times New Roman"/>
          <w:sz w:val="24"/>
          <w:szCs w:val="24"/>
        </w:rPr>
        <w:t>Постеры, которые мы готовим</w:t>
      </w:r>
      <w:r w:rsidR="00341B6B" w:rsidRPr="00341B6B">
        <w:rPr>
          <w:rFonts w:ascii="Times New Roman" w:hAnsi="Times New Roman" w:cs="Times New Roman"/>
          <w:sz w:val="24"/>
          <w:szCs w:val="24"/>
        </w:rPr>
        <w:t xml:space="preserve">   </w:t>
      </w:r>
      <w:r w:rsidR="00341B6B" w:rsidRPr="00341B6B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00341B6B">
        <w:rPr>
          <w:rFonts w:ascii="Times New Roman" w:hAnsi="Times New Roman" w:cs="Times New Roman"/>
          <w:sz w:val="24"/>
          <w:szCs w:val="24"/>
          <w:lang w:val="kk-KZ"/>
        </w:rPr>
        <w:t>группах, хорошо</w:t>
      </w:r>
      <w:r w:rsidR="00341B6B" w:rsidRPr="00341B6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41B6B">
        <w:rPr>
          <w:rFonts w:ascii="Times New Roman" w:hAnsi="Times New Roman" w:cs="Times New Roman"/>
          <w:sz w:val="24"/>
          <w:szCs w:val="24"/>
          <w:lang w:val="kk-KZ"/>
        </w:rPr>
        <w:t>отражаются, как на зрительной</w:t>
      </w:r>
      <w:r w:rsidR="00341B6B" w:rsidRPr="00341B6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341B6B">
        <w:rPr>
          <w:rFonts w:ascii="Times New Roman" w:hAnsi="Times New Roman" w:cs="Times New Roman"/>
          <w:sz w:val="24"/>
          <w:szCs w:val="24"/>
          <w:lang w:val="kk-KZ"/>
        </w:rPr>
        <w:lastRenderedPageBreak/>
        <w:t>визуальной памяти так</w:t>
      </w:r>
      <w:r w:rsidR="00341B6B" w:rsidRPr="00341B6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341B6B">
        <w:rPr>
          <w:rFonts w:ascii="Times New Roman" w:hAnsi="Times New Roman" w:cs="Times New Roman"/>
          <w:sz w:val="24"/>
          <w:szCs w:val="24"/>
          <w:lang w:val="kk-KZ"/>
        </w:rPr>
        <w:t>и на нашем слуховом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восприятии, когда мы, перешептываясь и споря приходим к единому мнению, постоянно проводя анализ и оценку тому, что мы </w:t>
      </w:r>
      <w:r w:rsidR="00341B6B" w:rsidRPr="00341B6B">
        <w:rPr>
          <w:rFonts w:ascii="Times New Roman" w:hAnsi="Times New Roman" w:cs="Times New Roman"/>
          <w:sz w:val="24"/>
          <w:szCs w:val="24"/>
          <w:lang w:val="kk-KZ"/>
        </w:rPr>
        <w:t xml:space="preserve">знали, но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не поняли или не вникли в саму суть вопроса. И </w:t>
      </w:r>
      <w:r w:rsidR="00341B6B" w:rsidRPr="00341B6B">
        <w:rPr>
          <w:rFonts w:ascii="Times New Roman" w:hAnsi="Times New Roman" w:cs="Times New Roman"/>
          <w:sz w:val="24"/>
          <w:szCs w:val="24"/>
          <w:lang w:val="kk-KZ"/>
        </w:rPr>
        <w:t xml:space="preserve">только   набросав  на  чистом  листе  бумаге , совместно  разобрав,  разложив  по  полочкам  своего  понимания   одно  из  очередных  заданий   перед  нами  во  всех  красках  возникает  четкая  картина  поставленной  на  лопатки   проблемы.   Заметила,  что  несмотря  на  то,  что </w:t>
      </w:r>
      <w:r w:rsidR="00341B6B" w:rsidRPr="00341B6B">
        <w:rPr>
          <w:rFonts w:ascii="Times New Roman" w:hAnsi="Times New Roman" w:cs="Times New Roman"/>
          <w:sz w:val="24"/>
          <w:szCs w:val="24"/>
        </w:rPr>
        <w:t xml:space="preserve">  от  некоторых  в  большей  мере  вклад  бывает   скорее  по интуиции   или  благодаря  скромным  художествам</w:t>
      </w:r>
      <w:r w:rsidR="00341B6B" w:rsidRPr="00341B6B">
        <w:rPr>
          <w:rFonts w:ascii="Times New Roman" w:hAnsi="Times New Roman" w:cs="Times New Roman"/>
          <w:sz w:val="24"/>
          <w:szCs w:val="24"/>
          <w:lang w:val="kk-KZ"/>
        </w:rPr>
        <w:t>, все    стараются  принести  своей  группе  посильную  помощь.  Чувство  отвественности  за  группу,  товарищеский  долг,  к  которому  нас  с  детства приучили,  в  большей  мере   заставляет  нас  корпеть  над  казалось  бы  со  стороны  детской   забавой</w:t>
      </w:r>
      <w:r w:rsidR="00341B6B" w:rsidRPr="00341B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B6B" w:rsidRPr="00341B6B" w:rsidRDefault="00341B6B" w:rsidP="0045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41B6B">
        <w:rPr>
          <w:rFonts w:ascii="Times New Roman" w:hAnsi="Times New Roman" w:cs="Times New Roman"/>
          <w:sz w:val="24"/>
          <w:szCs w:val="24"/>
          <w:lang w:val="kk-KZ"/>
        </w:rPr>
        <w:t>Что  м</w:t>
      </w:r>
      <w:r w:rsidRPr="00341B6B">
        <w:rPr>
          <w:rFonts w:ascii="Times New Roman" w:hAnsi="Times New Roman" w:cs="Times New Roman"/>
          <w:sz w:val="24"/>
          <w:szCs w:val="24"/>
        </w:rPr>
        <w:t xml:space="preserve">не   нравится </w:t>
      </w:r>
      <w:r w:rsidRPr="00341B6B">
        <w:rPr>
          <w:rFonts w:ascii="Times New Roman" w:hAnsi="Times New Roman" w:cs="Times New Roman"/>
          <w:sz w:val="24"/>
          <w:szCs w:val="24"/>
          <w:lang w:val="kk-KZ"/>
        </w:rPr>
        <w:t xml:space="preserve">  в  групповой  </w:t>
      </w:r>
      <w:r w:rsidRPr="00341B6B">
        <w:rPr>
          <w:rFonts w:ascii="Times New Roman" w:hAnsi="Times New Roman" w:cs="Times New Roman"/>
          <w:sz w:val="24"/>
          <w:szCs w:val="24"/>
        </w:rPr>
        <w:t>работ</w:t>
      </w:r>
      <w:r w:rsidRPr="00341B6B">
        <w:rPr>
          <w:rFonts w:ascii="Times New Roman" w:hAnsi="Times New Roman" w:cs="Times New Roman"/>
          <w:sz w:val="24"/>
          <w:szCs w:val="24"/>
          <w:lang w:val="kk-KZ"/>
        </w:rPr>
        <w:t>е,  как   шла  работа</w:t>
      </w:r>
      <w:r w:rsidRPr="00341B6B">
        <w:rPr>
          <w:rFonts w:ascii="Times New Roman" w:hAnsi="Times New Roman" w:cs="Times New Roman"/>
          <w:sz w:val="24"/>
          <w:szCs w:val="24"/>
        </w:rPr>
        <w:t xml:space="preserve">   с  постерами</w:t>
      </w:r>
      <w:r w:rsidRPr="00341B6B">
        <w:rPr>
          <w:rFonts w:ascii="Times New Roman" w:hAnsi="Times New Roman" w:cs="Times New Roman"/>
          <w:sz w:val="24"/>
          <w:szCs w:val="24"/>
          <w:lang w:val="kk-KZ"/>
        </w:rPr>
        <w:t xml:space="preserve">?  По    заданиям  практики  в  школе  нам  предложили    разбиться  на  группы  по  предметной специфике  и  на  постерах   изложить  свое  видение   по  заданным  темам .  В  целом  использованные  нами на  практике    приемы   и  методы,  имели много   общего  и  в  то же  время  у  каждого  есть  своя  изюминка.    </w:t>
      </w:r>
    </w:p>
    <w:p w:rsidR="00341B6B" w:rsidRPr="00341B6B" w:rsidRDefault="00341B6B" w:rsidP="004547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B6B">
        <w:rPr>
          <w:rFonts w:ascii="Times New Roman" w:hAnsi="Times New Roman" w:cs="Times New Roman"/>
          <w:sz w:val="24"/>
          <w:szCs w:val="24"/>
          <w:lang w:val="kk-KZ"/>
        </w:rPr>
        <w:t xml:space="preserve">Разнообразие  аутотренингов   с  настроем  на  позитивную  волну,  пожелания  хорошего  настроения,  дающие   заряд  бодрости  на  весь  день,  многочисленные  виды  разминок,  физминуток  с любимыми  героями  мультфильмов  и  клипов, создание  комфорта  для  учеников,  а  значит  и для  себя.   Умение  найти  общий  язык  с   каждым  учеником   и   с  классом     в  целом   для  учителя,  в  моемпониманиипилотажвысшегокласса.    </w:t>
      </w:r>
      <w:r w:rsidRPr="00341B6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41B6B" w:rsidRPr="00341B6B" w:rsidRDefault="00341B6B" w:rsidP="00341B6B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До этого времени мне казалось, </w:t>
      </w:r>
      <w:r w:rsidR="004547A5" w:rsidRPr="00341B6B">
        <w:rPr>
          <w:rFonts w:ascii="Times New Roman" w:hAnsi="Times New Roman" w:cs="Times New Roman"/>
          <w:sz w:val="24"/>
          <w:szCs w:val="24"/>
          <w:lang w:val="ru-RU"/>
        </w:rPr>
        <w:t>что моя</w:t>
      </w: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практическая деятельность направлена на формирование и воспитание всесторонне развитой личности и в начале изучения Программы мне казалось, что ее основные </w:t>
      </w:r>
      <w:r w:rsidR="004547A5" w:rsidRPr="00341B6B">
        <w:rPr>
          <w:rFonts w:ascii="Times New Roman" w:hAnsi="Times New Roman" w:cs="Times New Roman"/>
          <w:sz w:val="24"/>
          <w:szCs w:val="24"/>
          <w:lang w:val="ru-RU"/>
        </w:rPr>
        <w:t>идеи схожи</w:t>
      </w:r>
      <w:r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 с моей педагогической деятельностью. Но теперь я понимаю и осознаю, что именно эти курсы и идеи Программы дали мне полное научно и методологически обоснованное представление о том, в каком направлении надо двигаться. </w:t>
      </w:r>
    </w:p>
    <w:p w:rsidR="00142F14" w:rsidRPr="004547A5" w:rsidRDefault="004547A5" w:rsidP="004547A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1B6B">
        <w:rPr>
          <w:rFonts w:ascii="Times New Roman" w:hAnsi="Times New Roman" w:cs="Times New Roman"/>
          <w:sz w:val="24"/>
          <w:szCs w:val="24"/>
          <w:lang w:val="ru-RU"/>
        </w:rPr>
        <w:t>Мы живем</w:t>
      </w:r>
      <w:r w:rsidR="00341B6B"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 в таком мире, где не только детям, но и взрослому человеку иногда бывает сложно сориентироваться в повседневной действительности. Поэтому, наверное, мы должны развивать критическое мышление у детей, начиная с дошкольного возраста, искать новые подходы в преподавании и обучении, учить </w:t>
      </w:r>
      <w:r w:rsidRPr="00341B6B">
        <w:rPr>
          <w:rFonts w:ascii="Times New Roman" w:hAnsi="Times New Roman" w:cs="Times New Roman"/>
          <w:sz w:val="24"/>
          <w:szCs w:val="24"/>
          <w:lang w:val="ru-RU"/>
        </w:rPr>
        <w:t>детей самообучаться</w:t>
      </w:r>
      <w:r w:rsidR="00341B6B"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. Мы должны готовить их к тому, чтобы они могли самостоятельно мыслить, делать определенные выводы, анализировать, придумывать, находить свои какие-то оригинальные решения к </w:t>
      </w:r>
      <w:r w:rsidRPr="00341B6B">
        <w:rPr>
          <w:rFonts w:ascii="Times New Roman" w:hAnsi="Times New Roman" w:cs="Times New Roman"/>
          <w:sz w:val="24"/>
          <w:szCs w:val="24"/>
          <w:lang w:val="ru-RU"/>
        </w:rPr>
        <w:t>созданным ситуациям</w:t>
      </w:r>
      <w:r w:rsidR="00341B6B" w:rsidRPr="00341B6B">
        <w:rPr>
          <w:rFonts w:ascii="Times New Roman" w:hAnsi="Times New Roman" w:cs="Times New Roman"/>
          <w:sz w:val="24"/>
          <w:szCs w:val="24"/>
          <w:lang w:val="ru-RU"/>
        </w:rPr>
        <w:t xml:space="preserve"> и проблемам. Это позволит быть ребенку уверенным и самостоятельным в своем выборе или каком-либо действии.</w:t>
      </w:r>
    </w:p>
    <w:sectPr w:rsidR="00142F14" w:rsidRPr="004547A5" w:rsidSect="00CE57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69" w:rsidRDefault="00FA1169" w:rsidP="00341B6B">
      <w:pPr>
        <w:spacing w:after="0" w:line="240" w:lineRule="auto"/>
      </w:pPr>
      <w:r>
        <w:separator/>
      </w:r>
    </w:p>
  </w:endnote>
  <w:endnote w:type="continuationSeparator" w:id="0">
    <w:p w:rsidR="00FA1169" w:rsidRDefault="00FA1169" w:rsidP="0034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69" w:rsidRDefault="00FA1169" w:rsidP="00341B6B">
      <w:pPr>
        <w:spacing w:after="0" w:line="240" w:lineRule="auto"/>
      </w:pPr>
      <w:r>
        <w:separator/>
      </w:r>
    </w:p>
  </w:footnote>
  <w:footnote w:type="continuationSeparator" w:id="0">
    <w:p w:rsidR="00FA1169" w:rsidRDefault="00FA1169" w:rsidP="00341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08F"/>
    <w:rsid w:val="00142F14"/>
    <w:rsid w:val="001D35F1"/>
    <w:rsid w:val="00341B6B"/>
    <w:rsid w:val="004547A5"/>
    <w:rsid w:val="00455F8A"/>
    <w:rsid w:val="004C108F"/>
    <w:rsid w:val="00553BF7"/>
    <w:rsid w:val="007D4E61"/>
    <w:rsid w:val="00CE57C0"/>
    <w:rsid w:val="00D01BCE"/>
    <w:rsid w:val="00F9024C"/>
    <w:rsid w:val="00F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03153-181A-4FA0-9AF0-FAE72D03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6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41B6B"/>
  </w:style>
  <w:style w:type="paragraph" w:styleId="a4">
    <w:name w:val="No Spacing"/>
    <w:link w:val="a3"/>
    <w:uiPriority w:val="1"/>
    <w:qFormat/>
    <w:rsid w:val="00341B6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41B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B6B"/>
    <w:rPr>
      <w:lang w:val="ru-RU"/>
    </w:rPr>
  </w:style>
  <w:style w:type="paragraph" w:styleId="a7">
    <w:name w:val="footer"/>
    <w:basedOn w:val="a"/>
    <w:link w:val="a8"/>
    <w:uiPriority w:val="99"/>
    <w:unhideWhenUsed/>
    <w:rsid w:val="00341B6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B6B"/>
    <w:rPr>
      <w:lang w:val="ru-RU"/>
    </w:rPr>
  </w:style>
  <w:style w:type="table" w:styleId="a9">
    <w:name w:val="Table Grid"/>
    <w:basedOn w:val="a1"/>
    <w:uiPriority w:val="59"/>
    <w:rsid w:val="00341B6B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6</cp:revision>
  <dcterms:created xsi:type="dcterms:W3CDTF">2020-10-08T04:54:00Z</dcterms:created>
  <dcterms:modified xsi:type="dcterms:W3CDTF">2021-07-24T12:57:00Z</dcterms:modified>
</cp:coreProperties>
</file>