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57" w:rsidRDefault="00CB1757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Күні:</w:t>
      </w:r>
      <w:r w:rsidRPr="00CB175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26.01.2021</w:t>
      </w:r>
    </w:p>
    <w:p w:rsidR="004907A3" w:rsidRPr="00CB1757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Тақырыбы:</w:t>
      </w:r>
      <w:r w:rsidRPr="005D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1757">
        <w:rPr>
          <w:rFonts w:ascii="Times New Roman" w:eastAsia="Times New Roman" w:hAnsi="Times New Roman" w:cs="Times New Roman"/>
          <w:sz w:val="24"/>
          <w:szCs w:val="24"/>
          <w:lang w:eastAsia="ru-RU"/>
        </w:rPr>
        <w:t>«Қыстайтын құ</w:t>
      </w:r>
      <w:proofErr w:type="gramStart"/>
      <w:r w:rsidRPr="00CB1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="00EC5757" w:rsidRPr="00CB1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Д дыбысын буында және сөзде машықтандыру</w:t>
      </w:r>
      <w:r w:rsidRPr="00CB17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0825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Мақсаты:</w:t>
      </w:r>
      <w:r w:rsidR="005D0825" w:rsidRPr="005D08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22BDA" w:rsidRPr="005D0825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8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Білімділік:</w:t>
      </w:r>
      <w:r w:rsidRPr="005D08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Балаларды қыс мезгілімен таныстыруды жалғастыру, қыстағы орман тіршілігімен таныстыру, білімдерін кеңейту.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қоршаған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ортамен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таныстыру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Қыс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мезгілінде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табиғатта қандай өзгерістер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болатыны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қыстайтын құстар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 беру</w:t>
      </w:r>
      <w:proofErr w:type="gram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</w:t>
      </w:r>
      <w:proofErr w:type="gram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мезгілін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мезгілдерден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айыра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айырмашылығымен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баяндау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үйрету.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Байланыстырып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сөйлеуге үйрету. Әңгіме оқып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gram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мазмұнымен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таныстыра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қызығушылықтарын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BDA" w:rsidRPr="005D0825"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 w:rsidR="00F22BDA" w:rsidRPr="005D0825">
        <w:rPr>
          <w:rFonts w:ascii="Times New Roman" w:hAnsi="Times New Roman" w:cs="Times New Roman"/>
          <w:sz w:val="24"/>
          <w:szCs w:val="24"/>
        </w:rPr>
        <w:t>дыбысы</w:t>
      </w:r>
      <w:proofErr w:type="spellEnd"/>
      <w:r w:rsidR="00F22BDA" w:rsidRPr="005D0825">
        <w:rPr>
          <w:rFonts w:ascii="Times New Roman" w:hAnsi="Times New Roman" w:cs="Times New Roman"/>
          <w:sz w:val="24"/>
          <w:szCs w:val="24"/>
        </w:rPr>
        <w:t xml:space="preserve"> және оның ә</w:t>
      </w:r>
      <w:proofErr w:type="gramStart"/>
      <w:r w:rsidR="00F22BDA" w:rsidRPr="005D08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22BDA" w:rsidRPr="005D0825">
        <w:rPr>
          <w:rFonts w:ascii="Times New Roman" w:hAnsi="Times New Roman" w:cs="Times New Roman"/>
          <w:sz w:val="24"/>
          <w:szCs w:val="24"/>
        </w:rPr>
        <w:t>іп таңбасымен</w:t>
      </w:r>
    </w:p>
    <w:p w:rsidR="004907A3" w:rsidRPr="005D0825" w:rsidRDefault="00F22BDA" w:rsidP="00CB1757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5D0825">
        <w:rPr>
          <w:lang w:val="kk-KZ"/>
        </w:rPr>
        <w:t>т</w:t>
      </w:r>
      <w:proofErr w:type="spellStart"/>
      <w:r w:rsidRPr="005D0825">
        <w:t>аныстыр</w:t>
      </w:r>
      <w:proofErr w:type="spellEnd"/>
      <w:r w:rsidRPr="005D0825">
        <w:rPr>
          <w:lang w:val="kk-KZ"/>
        </w:rPr>
        <w:t>у.</w:t>
      </w:r>
    </w:p>
    <w:p w:rsidR="00F22BDA" w:rsidRPr="005D0825" w:rsidRDefault="00CB1757" w:rsidP="00CB1757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CB1757">
        <w:rPr>
          <w:b/>
          <w:lang w:val="kk-KZ"/>
        </w:rPr>
        <w:t>Түзету-</w:t>
      </w:r>
      <w:r>
        <w:rPr>
          <w:b/>
          <w:lang w:val="kk-KZ"/>
        </w:rPr>
        <w:t>дамытушылық</w:t>
      </w:r>
      <w:r w:rsidR="004907A3" w:rsidRPr="00CB1757">
        <w:rPr>
          <w:b/>
          <w:lang w:val="kk-KZ"/>
        </w:rPr>
        <w:t>:</w:t>
      </w:r>
      <w:r w:rsidR="004907A3" w:rsidRPr="00CB1757">
        <w:rPr>
          <w:lang w:val="kk-KZ"/>
        </w:rPr>
        <w:t xml:space="preserve"> Тілдерін дамытып,ойлау қабілеттерін арттыру, ұзақ уақыт есте сақтау қабілеттерін дамыту, сөздік қорларын молайту, грамматикалық түрде жү</w:t>
      </w:r>
      <w:r w:rsidR="00EC5757" w:rsidRPr="005D0825">
        <w:rPr>
          <w:lang w:val="kk-KZ"/>
        </w:rPr>
        <w:t>й</w:t>
      </w:r>
      <w:r w:rsidR="004907A3" w:rsidRPr="00CB1757">
        <w:rPr>
          <w:lang w:val="kk-KZ"/>
        </w:rPr>
        <w:t>елі сөйлеу қабілеттерін дамыту, артикуляциялық аппараттарын, жалпы және ұсақ моторикасын дамыту</w:t>
      </w:r>
      <w:r w:rsidR="00F22BDA" w:rsidRPr="005D0825">
        <w:rPr>
          <w:lang w:val="kk-KZ"/>
        </w:rPr>
        <w:t>. Д дыбысын буында және сөзде машықтандыру, сөздің дыбыстық</w:t>
      </w:r>
    </w:p>
    <w:p w:rsidR="004907A3" w:rsidRPr="005D0825" w:rsidRDefault="00F22BDA" w:rsidP="00CB1757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5D0825">
        <w:rPr>
          <w:lang w:val="kk-KZ"/>
        </w:rPr>
        <w:t>мәдениетін сақтап, таза сөйлеуге үйрету.</w:t>
      </w:r>
    </w:p>
    <w:p w:rsidR="004907A3" w:rsidRPr="005D0825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Тәрбиелік:</w:t>
      </w:r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Балалардың басқа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тіршілік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жаңға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</w:t>
      </w:r>
      <w:proofErr w:type="gram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імділікпен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қарауға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</w:p>
    <w:p w:rsidR="004907A3" w:rsidRPr="005D0825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қасиеттерін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дамыту,адамгершілікке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сүйспеншілікке тәрбиелеу</w:t>
      </w:r>
      <w:proofErr w:type="gram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алалардың</w:t>
      </w:r>
    </w:p>
    <w:p w:rsidR="004907A3" w:rsidRPr="005D0825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қыстайтын құстар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түсініктерін кеңейту, құ</w:t>
      </w:r>
      <w:proofErr w:type="gram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қамқор болуға</w:t>
      </w:r>
    </w:p>
    <w:p w:rsidR="004907A3" w:rsidRPr="005D0825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үйрету, табиғатты </w:t>
      </w:r>
      <w:proofErr w:type="gram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үюге,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аялай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тәрбиелеу.</w:t>
      </w:r>
    </w:p>
    <w:p w:rsidR="004907A3" w:rsidRPr="005D0825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Сөзді</w:t>
      </w:r>
      <w:proofErr w:type="gramStart"/>
      <w:r w:rsidRPr="005D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5D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жұмыс:</w:t>
      </w:r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Қыстайтын құстар, қарға, сауысқан, ұлпа қарлар,</w:t>
      </w:r>
    </w:p>
    <w:p w:rsidR="00CB1757" w:rsidRPr="00CB1757" w:rsidRDefault="00CB1757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17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Оқу-қызметі түрі:</w:t>
      </w:r>
      <w:r w:rsidRPr="00CB1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аралас</w:t>
      </w:r>
    </w:p>
    <w:p w:rsidR="004907A3" w:rsidRPr="005D0825" w:rsidRDefault="004907A3" w:rsidP="00CB1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Көрнекілігі:</w:t>
      </w:r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ойыншық торғай, құстар </w:t>
      </w:r>
      <w:proofErr w:type="spellStart"/>
      <w:r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r w:rsidR="00F22BDA"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F22BDA"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слайд, ұлпа қар, </w:t>
      </w:r>
      <w:proofErr w:type="spellStart"/>
      <w:r w:rsidR="00F22BDA" w:rsidRPr="005D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тірек-сызба</w:t>
      </w:r>
      <w:proofErr w:type="spellEnd"/>
      <w:r w:rsidR="00CB17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айна, д дыбысы профилі.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60"/>
        <w:gridCol w:w="4197"/>
        <w:gridCol w:w="3314"/>
      </w:tblGrid>
      <w:tr w:rsidR="004907A3" w:rsidRPr="005D0825" w:rsidTr="00EC5757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әрекет кезеңдері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Логопедтің 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әрекеті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Балалардың 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әрекеті</w:t>
            </w:r>
          </w:p>
        </w:tc>
      </w:tr>
      <w:tr w:rsidR="004907A3" w:rsidRPr="005D0825" w:rsidTr="00EC5757">
        <w:trPr>
          <w:trHeight w:val="972"/>
        </w:trPr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Мотивациялық - қ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ғаушылық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Ғажайып сәт: Қ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Дымбілмес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Шаттық шеңбері: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Табиғатым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тамаша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Көз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тоймайды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қараса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Табиғатты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аялап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үрейінші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жараса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Сәлем саған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Сәлем саған нұрлы күн.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 –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болайық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Бейбітшілікті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қалайық.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Қызығушылық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танытады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Шаттық шеңберде қимыл -қ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ғалыстар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жасайды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A3" w:rsidRPr="005D0825" w:rsidTr="00EC5757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Ұйымдастыру -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іздестіру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Баларамен сәлемдесу, тыныс алу және артикуляциялық жаттығуларды жасау.</w:t>
            </w: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Тыныс алу жаттығуы. </w:t>
            </w:r>
            <w:r w:rsidRPr="005D08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 xml:space="preserve">Көлбақа: -Ква! </w:t>
            </w:r>
            <w:proofErr w:type="spellStart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Ква</w:t>
            </w:r>
            <w:proofErr w:type="spellEnd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Ква</w:t>
            </w:r>
            <w:proofErr w:type="spellEnd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Ква</w:t>
            </w:r>
            <w:proofErr w:type="spellEnd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Ква</w:t>
            </w:r>
            <w:proofErr w:type="spellEnd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Ква</w:t>
            </w:r>
            <w:proofErr w:type="spellEnd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!</w:t>
            </w:r>
            <w:proofErr w:type="gramStart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)(</w:t>
            </w:r>
            <w:proofErr w:type="gramEnd"/>
            <w:r w:rsidRPr="005D082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музыка)</w:t>
            </w:r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5D0825">
              <w:rPr>
                <w:bCs/>
                <w:iCs/>
                <w:lang w:val="kk-KZ"/>
              </w:rPr>
              <w:t>Артикуляциялық жаттығулар</w:t>
            </w:r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5D0825">
              <w:rPr>
                <w:iCs/>
                <w:lang w:val="kk-KZ"/>
              </w:rPr>
              <w:t xml:space="preserve"> «Түтікше»,» «Қақпа», «Терезе», «Көпір», </w:t>
            </w:r>
            <w:r w:rsidR="005D0825" w:rsidRPr="005D0825">
              <w:rPr>
                <w:iCs/>
                <w:lang w:val="kk-KZ"/>
              </w:rPr>
              <w:t>«Күрек</w:t>
            </w:r>
            <w:r w:rsidRPr="005D0825">
              <w:rPr>
                <w:iCs/>
                <w:lang w:val="kk-KZ"/>
              </w:rPr>
              <w:t>»</w:t>
            </w:r>
            <w:r w:rsidR="005D0825" w:rsidRPr="005D0825">
              <w:rPr>
                <w:iCs/>
                <w:lang w:val="kk-KZ"/>
              </w:rPr>
              <w:t>, «Күрек қазады», «Желкен</w:t>
            </w:r>
            <w:r w:rsidRPr="005D0825">
              <w:rPr>
                <w:iCs/>
                <w:lang w:val="kk-KZ"/>
              </w:rPr>
              <w:t>», «Тоқылдақ».</w:t>
            </w:r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5D0825">
              <w:rPr>
                <w:bCs/>
                <w:iCs/>
              </w:rPr>
              <w:t>Артикуляцияны</w:t>
            </w:r>
            <w:proofErr w:type="spellEnd"/>
            <w:r w:rsidRPr="005D0825">
              <w:rPr>
                <w:bCs/>
                <w:iCs/>
              </w:rPr>
              <w:t> </w:t>
            </w:r>
            <w:proofErr w:type="spellStart"/>
            <w:r w:rsidRPr="005D0825">
              <w:rPr>
                <w:bCs/>
                <w:iCs/>
              </w:rPr>
              <w:t>дамыту</w:t>
            </w:r>
            <w:proofErr w:type="spellEnd"/>
            <w:r w:rsidRPr="005D0825">
              <w:rPr>
                <w:bCs/>
                <w:iCs/>
              </w:rPr>
              <w:t> жаттығулары.</w:t>
            </w:r>
            <w:r w:rsidRPr="005D0825">
              <w:rPr>
                <w:bCs/>
                <w:iCs/>
              </w:rPr>
              <w:br/>
            </w:r>
            <w:r w:rsidRPr="005D0825">
              <w:rPr>
                <w:iCs/>
              </w:rPr>
              <w:t>1. Ұртын үрлеу.</w:t>
            </w:r>
            <w:r w:rsidRPr="005D0825">
              <w:rPr>
                <w:iCs/>
              </w:rPr>
              <w:br/>
              <w:t>2. </w:t>
            </w:r>
            <w:proofErr w:type="spellStart"/>
            <w:r w:rsidRPr="005D0825">
              <w:rPr>
                <w:iCs/>
              </w:rPr>
              <w:t>Ернін</w:t>
            </w:r>
            <w:proofErr w:type="spellEnd"/>
            <w:r w:rsidRPr="005D0825">
              <w:rPr>
                <w:iCs/>
              </w:rPr>
              <w:t> </w:t>
            </w:r>
            <w:proofErr w:type="spellStart"/>
            <w:r w:rsidRPr="005D0825">
              <w:rPr>
                <w:iCs/>
              </w:rPr>
              <w:t>созу</w:t>
            </w:r>
            <w:proofErr w:type="spellEnd"/>
            <w:r w:rsidRPr="005D0825">
              <w:rPr>
                <w:iCs/>
              </w:rPr>
              <w:t> "у", "о"</w:t>
            </w:r>
            <w:r w:rsidRPr="005D0825">
              <w:rPr>
                <w:iCs/>
              </w:rPr>
              <w:br/>
              <w:t>3. </w:t>
            </w:r>
            <w:proofErr w:type="spellStart"/>
            <w:r w:rsidRPr="005D0825">
              <w:rPr>
                <w:iCs/>
              </w:rPr>
              <w:t>Жымияды</w:t>
            </w:r>
            <w:proofErr w:type="spellEnd"/>
            <w:r w:rsidRPr="005D0825">
              <w:rPr>
                <w:iCs/>
              </w:rPr>
              <w:t> " и"</w:t>
            </w:r>
            <w:r w:rsidRPr="005D0825">
              <w:rPr>
                <w:iCs/>
              </w:rPr>
              <w:br/>
              <w:t>4. Қасын көтеру "Ой" (таңқалу)</w:t>
            </w:r>
            <w:r w:rsidRPr="005D0825">
              <w:rPr>
                <w:iCs/>
              </w:rPr>
              <w:br/>
              <w:t>5. Көзін қатты </w:t>
            </w:r>
            <w:proofErr w:type="gramStart"/>
            <w:r w:rsidRPr="005D0825">
              <w:rPr>
                <w:iCs/>
              </w:rPr>
              <w:t>жұму</w:t>
            </w:r>
            <w:proofErr w:type="gramEnd"/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D0825">
              <w:rPr>
                <w:bCs/>
                <w:iCs/>
              </w:rPr>
              <w:lastRenderedPageBreak/>
              <w:t>Қол саусақтарына арналған жаттығулар</w:t>
            </w:r>
            <w:proofErr w:type="gramStart"/>
            <w:r w:rsidRPr="005D0825">
              <w:rPr>
                <w:bCs/>
                <w:iCs/>
              </w:rPr>
              <w:t>.</w:t>
            </w:r>
            <w:r w:rsidRPr="005D0825">
              <w:rPr>
                <w:iCs/>
              </w:rPr>
              <w:t>(</w:t>
            </w:r>
            <w:proofErr w:type="gramEnd"/>
            <w:r w:rsidRPr="005D0825">
              <w:rPr>
                <w:bCs/>
                <w:iCs/>
              </w:rPr>
              <w:t xml:space="preserve">Қоян: -Чук! Чук! Чук! </w:t>
            </w:r>
            <w:proofErr w:type="gramStart"/>
            <w:r w:rsidRPr="005D0825">
              <w:rPr>
                <w:bCs/>
                <w:iCs/>
              </w:rPr>
              <w:t>)(</w:t>
            </w:r>
            <w:proofErr w:type="gramEnd"/>
            <w:r w:rsidRPr="005D0825">
              <w:rPr>
                <w:bCs/>
                <w:iCs/>
              </w:rPr>
              <w:t>музыка)</w:t>
            </w:r>
            <w:r w:rsidRPr="005D0825">
              <w:rPr>
                <w:bCs/>
                <w:iCs/>
              </w:rPr>
              <w:br/>
            </w:r>
            <w:r w:rsidRPr="005D0825">
              <w:rPr>
                <w:iCs/>
              </w:rPr>
              <w:t>«Көзілдірік»,</w:t>
            </w:r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D0825">
              <w:rPr>
                <w:iCs/>
              </w:rPr>
              <w:t>«Қайшы»,</w:t>
            </w:r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D0825">
              <w:rPr>
                <w:iCs/>
              </w:rPr>
              <w:t>«Қоян»,</w:t>
            </w:r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D0825">
              <w:rPr>
                <w:iCs/>
              </w:rPr>
              <w:t>«Сақина».</w:t>
            </w:r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lang w:val="kk-KZ"/>
              </w:rPr>
            </w:pPr>
            <w:r w:rsidRPr="005D0825">
              <w:rPr>
                <w:bCs/>
                <w:iCs/>
              </w:rPr>
              <w:t>«Тікұшақ»</w:t>
            </w:r>
          </w:p>
          <w:p w:rsidR="00F22BDA" w:rsidRPr="005D0825" w:rsidRDefault="00F22BDA" w:rsidP="005D08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Логопедпен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әңгімелесу: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ауа-райы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қандай?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жылдың қай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мезгілі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Қыста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бар?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-Ия, қар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киінді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күн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суытты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аңдар, құстар барлығы да қ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дайындалады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Кейбі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құстар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жаққа ұшып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кейбіреулері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қыстап қалады.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Ғажайып сәт: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Есік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қағылып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Дымбілмес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Дымбілмес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Сәлеметсің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Мен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сендерге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қызық көрсетейін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келдім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(Қолтығынан торғай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шығады)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торғай, 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ғана ұстап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алдым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сендерге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қызық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Дымбілмес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б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іздің балаларға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ренжіме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 құстарды ұ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стау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болмайтынын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білмейсің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Қыстайтын құстарға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тиіспей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оларға қамқор болу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Сенің қыстайтын құстар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білгің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балалармен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тыңда.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Суретпен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(Қыстайтын құстар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3-7-слайдтарды қарау).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Қарға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Сауысқан, Торғай, Үкі, Бүркіт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Бүркіт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орманда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тауда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өмі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сүреді.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бүркітті қолға да ұстайды. Аң 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аулау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баптайды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Ондай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құсбегі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үркіт - қасқыр, түлкі, қоян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аулайды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Сауысқан, қарға, торғайды күнде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кездестіреміз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Құстардың ортақ қасиеті: қанаты бар, ұшады, тұмсығы бар, шоқиды.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Құстардың айырмашылығы: әртүрлі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дауыстайды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Құстардың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пайдасы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ағаштарды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жәндіктерден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тазалайды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іме оқып беру: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сендерге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Т.Тайбазарұлының «Қайтпай қалған қарлығаш» әңгі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берейін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імені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әңгіме не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«Қайтпай қ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ған қарлығаш»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неге аталған?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іме қарлығаш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Оның қанаты жарақаттанып,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ұша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қалыпты.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оған көмекке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келді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Көрдің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Дымбілмес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құ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қамқорлық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қорғау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ұмбақтар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Қонып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жарға,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Қарқылдайды (қарға)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Құйрығы ұзын, өзі бұтақтан бұтаққа ауысқан,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қандай құс (сауысқан)</w:t>
            </w:r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Сергіту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біздің қар, қар,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Сауысқаныс саңқ, саңқ.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Торғайларым шиқ, шиқ,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Жапалағым ух, ух.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Көкек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көкек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көкек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Ұшады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желпілдеп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фонематикалық жаттығу: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 қар аппақ,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ық-суық,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ыс-ы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қыс,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аз-аз-аяз</w:t>
            </w:r>
            <w:proofErr w:type="spellEnd"/>
          </w:p>
          <w:p w:rsidR="004907A3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Қыстайтын құстар</w:t>
            </w:r>
            <w:r w:rsidR="004907A3"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Мақсаты:</w:t>
            </w:r>
            <w:r w:rsidR="005D0825"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</w:t>
            </w:r>
            <w:proofErr w:type="spellEnd"/>
            <w:r w:rsidR="005D0825"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ң зейінін арттырып, қыстайтын құстарды </w:t>
            </w:r>
            <w:proofErr w:type="gramStart"/>
            <w:r w:rsidR="005D0825"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тану</w:t>
            </w:r>
            <w:proofErr w:type="gramEnd"/>
            <w:r w:rsidR="005D0825"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дағдыландыру</w:t>
            </w: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A3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Шарты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 құстарды өз орындарына қоюы қажет.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Сәлемдеседі</w:t>
            </w: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Жаттығуларды бірге жасайды</w:t>
            </w: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22BDA" w:rsidRPr="005D0825" w:rsidRDefault="00F22BDA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Сұрақ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таңырқай қарайды)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Тындайды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імелеседі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қарайды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тындайды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ты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ңдайды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Талдайды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ұмбақ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шешеді</w:t>
            </w:r>
            <w:proofErr w:type="spellEnd"/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Сергіту сәтінде қимыл-қозғалыстар жасайды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фонематикалық жаттығуларды</w:t>
            </w:r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жасайды</w:t>
            </w:r>
            <w:proofErr w:type="spellEnd"/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ойнайды</w:t>
            </w:r>
            <w:proofErr w:type="spellEnd"/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907A3" w:rsidRPr="005D0825" w:rsidTr="00EC5757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Рефлексивті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түзетушілік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Қорытындылау.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осы ормандағы құстарды,аңдарды қорғайтын сендерсіңдер.</w:t>
            </w:r>
            <w:r w:rsidR="005D0825"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байлығы-жер байлығы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байлығымызды аялайық.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Дымбілмес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Рахмет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сендерге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мәліметтеріне, мен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құстарды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аялап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қамқорлық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жасайтын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боламын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болыңдар</w:t>
            </w:r>
            <w:proofErr w:type="gram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алалар !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Жылулық шеңбері: </w:t>
            </w:r>
            <w:r w:rsidR="005D0825"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«Құстарды тарату»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Дымбілмеспен</w:t>
            </w:r>
            <w:proofErr w:type="spellEnd"/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қоштасады</w:t>
            </w: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825" w:rsidRPr="005D0825" w:rsidRDefault="005D0825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907A3" w:rsidRPr="005D0825" w:rsidRDefault="004907A3" w:rsidP="005D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0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Жылулық шеңберінде бір-біріне жылы лебіздер сыйлайды</w:t>
            </w:r>
          </w:p>
        </w:tc>
      </w:tr>
    </w:tbl>
    <w:p w:rsidR="005D0825" w:rsidRPr="005D0825" w:rsidRDefault="005D0825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CB1757" w:rsidRDefault="00CB1757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4907A3" w:rsidRPr="005D0825" w:rsidRDefault="004907A3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825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Күтілетін нәтиже:</w:t>
      </w:r>
    </w:p>
    <w:p w:rsidR="004907A3" w:rsidRPr="005D0825" w:rsidRDefault="004907A3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8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Нені біледі: Қыс туралы, орман тіршілігі туралы,қыстайтын құстар түрлерін, немен қоректенетіндерін біледі</w:t>
      </w:r>
      <w:r w:rsidR="005D0825" w:rsidRPr="005D08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Д дыбысы бар сөздермен танысады.</w:t>
      </w:r>
    </w:p>
    <w:p w:rsidR="004907A3" w:rsidRPr="005D0825" w:rsidRDefault="004907A3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8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 түсініктерді игерді: Толықтай жауап беру қабілеттері артып, әңгіме барысында көп нәрсені түсініп, білді</w:t>
      </w:r>
    </w:p>
    <w:p w:rsidR="004907A3" w:rsidRDefault="004907A3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8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Меңгерген дағдылары мен іскерліктері: жаңа сөздер қолдану арқылы дағдылары мен іскерліктері артты</w:t>
      </w:r>
      <w:r w:rsidR="005D0825" w:rsidRPr="005D08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B1757" w:rsidRDefault="00CB1757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1757" w:rsidRPr="00CB1757" w:rsidRDefault="00CB1757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Тексерілді меңгеруші: Токанова Г.К </w:t>
      </w:r>
      <w:r w:rsidRPr="00CB1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B1757" w:rsidRPr="00CB1757" w:rsidRDefault="00CB1757" w:rsidP="005D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Күні: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2021 ж</w:t>
      </w:r>
    </w:p>
    <w:p w:rsidR="004907A3" w:rsidRPr="005D0825" w:rsidRDefault="004907A3" w:rsidP="005D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07A3" w:rsidRPr="005D0825" w:rsidRDefault="004907A3" w:rsidP="005D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07A3" w:rsidRPr="005D0825" w:rsidRDefault="004907A3" w:rsidP="005D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07A3" w:rsidRPr="005D0825" w:rsidRDefault="004907A3" w:rsidP="005D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07A3" w:rsidRPr="005D0825" w:rsidRDefault="004907A3" w:rsidP="005D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val="kk-KZ"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907A3" w:rsidRPr="005D0825" w:rsidRDefault="004907A3" w:rsidP="004907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E5B42" w:rsidRPr="005D0825" w:rsidRDefault="005E5B42">
      <w:pPr>
        <w:rPr>
          <w:rFonts w:ascii="Times New Roman" w:hAnsi="Times New Roman" w:cs="Times New Roman"/>
        </w:rPr>
      </w:pPr>
    </w:p>
    <w:sectPr w:rsidR="005E5B42" w:rsidRPr="005D0825" w:rsidSect="005E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A3"/>
    <w:rsid w:val="000A280C"/>
    <w:rsid w:val="001C3E1F"/>
    <w:rsid w:val="004907A3"/>
    <w:rsid w:val="005159C9"/>
    <w:rsid w:val="005D0825"/>
    <w:rsid w:val="005E5B42"/>
    <w:rsid w:val="00CB1757"/>
    <w:rsid w:val="00EC5757"/>
    <w:rsid w:val="00F2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2021-01-19T15:41:00Z</dcterms:created>
  <dcterms:modified xsi:type="dcterms:W3CDTF">2021-01-20T15:48:00Z</dcterms:modified>
</cp:coreProperties>
</file>