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7A" w:rsidRDefault="0017497A" w:rsidP="0017497A">
      <w:pPr>
        <w:spacing w:line="259" w:lineRule="auto"/>
        <w:ind w:left="0" w:firstLine="0"/>
        <w:rPr>
          <w:b/>
          <w:bCs/>
        </w:rPr>
      </w:pPr>
    </w:p>
    <w:p w:rsidR="0017497A" w:rsidRDefault="0017497A" w:rsidP="0017497A">
      <w:pPr>
        <w:spacing w:line="259" w:lineRule="auto"/>
        <w:ind w:left="0" w:firstLine="0"/>
        <w:rPr>
          <w:b/>
          <w:bCs/>
        </w:rPr>
      </w:pPr>
    </w:p>
    <w:p w:rsidR="0017497A" w:rsidRPr="0017497A" w:rsidRDefault="0017497A" w:rsidP="0017497A">
      <w:pPr>
        <w:spacing w:line="259" w:lineRule="auto"/>
        <w:ind w:left="0" w:firstLine="0"/>
      </w:pPr>
      <w:r>
        <w:rPr>
          <w:b/>
          <w:bCs/>
        </w:rPr>
        <w:t xml:space="preserve">ҚАЗАҚСТАН  </w:t>
      </w:r>
      <w:r w:rsidRPr="0017497A">
        <w:rPr>
          <w:b/>
          <w:bCs/>
        </w:rPr>
        <w:t xml:space="preserve"> РЕСПУБЛИКАСЫ</w:t>
      </w:r>
    </w:p>
    <w:p w:rsidR="0017497A" w:rsidRPr="0017497A" w:rsidRDefault="0017497A" w:rsidP="0017497A">
      <w:pPr>
        <w:spacing w:line="259" w:lineRule="auto"/>
        <w:ind w:left="0" w:firstLine="0"/>
      </w:pPr>
      <w:r w:rsidRPr="0017497A">
        <w:rPr>
          <w:b/>
          <w:bCs/>
          <w:lang w:val="kk-KZ"/>
        </w:rPr>
        <w:t>ТҮРКІСТАН ОБЛЫСЫ  САЙРАМ АУДАНДЫҚ  БІЛІМ БӨЛІМІНІҢ</w:t>
      </w:r>
    </w:p>
    <w:p w:rsidR="0017497A" w:rsidRPr="0017497A" w:rsidRDefault="0017497A" w:rsidP="0017497A">
      <w:pPr>
        <w:spacing w:line="259" w:lineRule="auto"/>
        <w:ind w:left="0" w:firstLine="0"/>
      </w:pPr>
      <w:r w:rsidRPr="0017497A">
        <w:rPr>
          <w:b/>
          <w:bCs/>
          <w:i/>
          <w:iCs/>
          <w:lang w:val="kk-KZ"/>
        </w:rPr>
        <w:t>№10 «ҚАРАБҰЛАҚ» ЖАЛПЫ ОРТА МЕКТЕБІ</w:t>
      </w:r>
      <w:r w:rsidRPr="0017497A">
        <w:rPr>
          <w:b/>
          <w:bCs/>
        </w:rPr>
        <w:t xml:space="preserve"> </w:t>
      </w:r>
    </w:p>
    <w:p w:rsidR="0017497A" w:rsidRPr="0017497A" w:rsidRDefault="0017497A" w:rsidP="0017497A">
      <w:pPr>
        <w:spacing w:line="259" w:lineRule="auto"/>
        <w:ind w:left="0" w:firstLine="0"/>
      </w:pPr>
      <w:r w:rsidRPr="0017497A">
        <w:t xml:space="preserve">коммуналдық </w:t>
      </w:r>
      <w:proofErr w:type="spellStart"/>
      <w:r w:rsidRPr="0017497A">
        <w:t>мемлекеттік</w:t>
      </w:r>
      <w:proofErr w:type="spellEnd"/>
      <w:r w:rsidRPr="0017497A">
        <w:t xml:space="preserve"> </w:t>
      </w:r>
      <w:proofErr w:type="spellStart"/>
      <w:r w:rsidRPr="0017497A">
        <w:t>мекемесі</w:t>
      </w:r>
      <w:proofErr w:type="spellEnd"/>
      <w:r w:rsidRPr="0017497A">
        <w:rPr>
          <w:b/>
          <w:bCs/>
        </w:rPr>
        <w:t xml:space="preserve"> </w:t>
      </w:r>
    </w:p>
    <w:p w:rsidR="0017497A" w:rsidRPr="0017497A" w:rsidRDefault="0017497A" w:rsidP="0017497A">
      <w:pPr>
        <w:spacing w:line="259" w:lineRule="auto"/>
        <w:ind w:left="0" w:firstLine="0"/>
      </w:pPr>
      <w:proofErr w:type="spellStart"/>
      <w:r w:rsidRPr="0017497A">
        <w:rPr>
          <w:b/>
          <w:bCs/>
        </w:rPr>
        <w:t>Жеткіншек</w:t>
      </w:r>
      <w:proofErr w:type="spellEnd"/>
      <w:r w:rsidRPr="0017497A">
        <w:rPr>
          <w:b/>
          <w:bCs/>
        </w:rPr>
        <w:t xml:space="preserve"> жасындағы кезеңде </w:t>
      </w:r>
    </w:p>
    <w:p w:rsidR="0017497A" w:rsidRPr="0017497A" w:rsidRDefault="0017497A" w:rsidP="0017497A">
      <w:pPr>
        <w:spacing w:line="259" w:lineRule="auto"/>
        <w:ind w:left="0" w:firstLine="0"/>
      </w:pPr>
      <w:r w:rsidRPr="0017497A">
        <w:rPr>
          <w:b/>
          <w:bCs/>
        </w:rPr>
        <w:t>тұлға аралық қатынасты жақсарту</w:t>
      </w:r>
      <w:r w:rsidRPr="0017497A">
        <w:rPr>
          <w:b/>
          <w:bCs/>
          <w:i/>
          <w:iCs/>
          <w:lang w:val="kk-KZ"/>
        </w:rPr>
        <w:t xml:space="preserve"> </w:t>
      </w:r>
    </w:p>
    <w:p w:rsidR="0017497A" w:rsidRPr="0017497A" w:rsidRDefault="0017497A" w:rsidP="0017497A">
      <w:pPr>
        <w:spacing w:line="259" w:lineRule="auto"/>
        <w:ind w:left="0" w:firstLine="0"/>
      </w:pPr>
      <w:r w:rsidRPr="0017497A">
        <w:rPr>
          <w:b/>
          <w:bCs/>
          <w:i/>
          <w:iCs/>
          <w:lang w:val="kk-KZ"/>
        </w:rPr>
        <w:t xml:space="preserve">   </w:t>
      </w:r>
      <w:r w:rsidRPr="0017497A">
        <w:rPr>
          <w:b/>
          <w:bCs/>
          <w:i/>
          <w:iCs/>
          <w:lang w:val="kk-KZ"/>
        </w:rPr>
        <w:tab/>
      </w:r>
      <w:r w:rsidRPr="0017497A">
        <w:rPr>
          <w:b/>
          <w:bCs/>
          <w:i/>
          <w:iCs/>
          <w:lang w:val="kk-KZ"/>
        </w:rPr>
        <w:tab/>
        <w:t xml:space="preserve">  </w:t>
      </w:r>
    </w:p>
    <w:p w:rsidR="0017497A" w:rsidRPr="0017497A" w:rsidRDefault="0017497A" w:rsidP="0017497A">
      <w:pPr>
        <w:spacing w:line="259" w:lineRule="auto"/>
        <w:ind w:left="0" w:firstLine="0"/>
        <w:rPr>
          <w:lang w:val="kk-KZ"/>
        </w:rPr>
      </w:pPr>
      <w:r w:rsidRPr="0017497A">
        <w:rPr>
          <w:b/>
          <w:bCs/>
          <w:i/>
          <w:iCs/>
          <w:lang w:val="kk-KZ"/>
        </w:rPr>
        <w:t xml:space="preserve">                                                        </w:t>
      </w:r>
      <w:r w:rsidRPr="0017497A">
        <w:rPr>
          <w:b/>
          <w:bCs/>
          <w:lang w:val="kk-KZ"/>
        </w:rPr>
        <w:t xml:space="preserve">                Педагог- психолог:  А.Гултураев </w:t>
      </w:r>
      <w:r w:rsidRPr="0017497A">
        <w:rPr>
          <w:b/>
          <w:bCs/>
          <w:i/>
          <w:iCs/>
          <w:lang w:val="kk-KZ"/>
        </w:rPr>
        <w:t xml:space="preserve">  </w:t>
      </w:r>
      <w:r w:rsidRPr="0017497A">
        <w:rPr>
          <w:b/>
          <w:bCs/>
          <w:i/>
          <w:iCs/>
          <w:lang w:val="kk-KZ"/>
        </w:rPr>
        <w:tab/>
      </w:r>
      <w:r w:rsidRPr="0017497A">
        <w:rPr>
          <w:b/>
          <w:bCs/>
          <w:lang w:val="kk-KZ"/>
        </w:rPr>
        <w:t xml:space="preserve"> </w:t>
      </w:r>
    </w:p>
    <w:p w:rsidR="009123B2" w:rsidRPr="0017497A" w:rsidRDefault="009123B2" w:rsidP="0053072D">
      <w:pPr>
        <w:spacing w:line="259" w:lineRule="auto"/>
        <w:ind w:left="0" w:firstLine="0"/>
        <w:rPr>
          <w:lang w:val="kk-KZ"/>
        </w:rPr>
      </w:pPr>
    </w:p>
    <w:p w:rsidR="009123B2" w:rsidRPr="0017497A" w:rsidRDefault="0053072D" w:rsidP="0053072D">
      <w:pPr>
        <w:spacing w:line="259" w:lineRule="auto"/>
        <w:ind w:left="94" w:firstLine="0"/>
        <w:jc w:val="center"/>
        <w:rPr>
          <w:color w:val="0070C0"/>
          <w:lang w:val="kk-KZ"/>
        </w:rPr>
      </w:pPr>
      <w:r w:rsidRPr="0017497A">
        <w:rPr>
          <w:b/>
          <w:color w:val="0070C0"/>
          <w:sz w:val="22"/>
          <w:highlight w:val="yellow"/>
          <w:lang w:val="kk-KZ"/>
        </w:rPr>
        <w:t>Жеткіншек</w:t>
      </w:r>
      <w:r w:rsidR="001E5075" w:rsidRPr="0017497A">
        <w:rPr>
          <w:b/>
          <w:color w:val="0070C0"/>
          <w:sz w:val="22"/>
          <w:highlight w:val="yellow"/>
          <w:lang w:val="kk-KZ"/>
        </w:rPr>
        <w:t xml:space="preserve"> </w:t>
      </w:r>
      <w:r w:rsidRPr="0017497A">
        <w:rPr>
          <w:b/>
          <w:color w:val="0070C0"/>
          <w:sz w:val="22"/>
          <w:highlight w:val="yellow"/>
          <w:lang w:val="kk-KZ"/>
        </w:rPr>
        <w:t>жасындағы</w:t>
      </w:r>
      <w:r w:rsidR="001E5075" w:rsidRPr="0017497A">
        <w:rPr>
          <w:b/>
          <w:color w:val="0070C0"/>
          <w:sz w:val="22"/>
          <w:highlight w:val="yellow"/>
          <w:lang w:val="kk-KZ"/>
        </w:rPr>
        <w:t xml:space="preserve"> </w:t>
      </w:r>
      <w:r w:rsidRPr="0017497A">
        <w:rPr>
          <w:b/>
          <w:color w:val="0070C0"/>
          <w:sz w:val="22"/>
          <w:highlight w:val="yellow"/>
          <w:lang w:val="kk-KZ"/>
        </w:rPr>
        <w:t>кезеңде</w:t>
      </w:r>
      <w:r w:rsidR="001E5075" w:rsidRPr="0017497A">
        <w:rPr>
          <w:b/>
          <w:color w:val="0070C0"/>
          <w:sz w:val="22"/>
          <w:highlight w:val="yellow"/>
          <w:lang w:val="kk-KZ"/>
        </w:rPr>
        <w:t xml:space="preserve"> </w:t>
      </w:r>
      <w:r w:rsidRPr="0017497A">
        <w:rPr>
          <w:b/>
          <w:color w:val="0070C0"/>
          <w:sz w:val="22"/>
          <w:highlight w:val="yellow"/>
          <w:lang w:val="kk-KZ"/>
        </w:rPr>
        <w:t>тұлғааралық</w:t>
      </w:r>
      <w:r w:rsidR="001E5075" w:rsidRPr="0017497A">
        <w:rPr>
          <w:b/>
          <w:color w:val="0070C0"/>
          <w:sz w:val="22"/>
          <w:highlight w:val="yellow"/>
          <w:lang w:val="kk-KZ"/>
        </w:rPr>
        <w:t xml:space="preserve"> </w:t>
      </w:r>
      <w:r w:rsidRPr="0017497A">
        <w:rPr>
          <w:b/>
          <w:color w:val="0070C0"/>
          <w:sz w:val="22"/>
          <w:highlight w:val="yellow"/>
          <w:lang w:val="kk-KZ"/>
        </w:rPr>
        <w:t>қатынасты</w:t>
      </w:r>
      <w:r w:rsidR="001E5075" w:rsidRPr="0017497A">
        <w:rPr>
          <w:b/>
          <w:color w:val="0070C0"/>
          <w:sz w:val="22"/>
          <w:highlight w:val="yellow"/>
          <w:lang w:val="kk-KZ"/>
        </w:rPr>
        <w:t xml:space="preserve"> </w:t>
      </w:r>
      <w:r w:rsidRPr="0017497A">
        <w:rPr>
          <w:b/>
          <w:color w:val="0070C0"/>
          <w:sz w:val="22"/>
          <w:highlight w:val="yellow"/>
          <w:lang w:val="kk-KZ"/>
        </w:rPr>
        <w:t>жақсарту</w:t>
      </w:r>
    </w:p>
    <w:p w:rsidR="009123B2" w:rsidRPr="0017497A" w:rsidRDefault="009123B2">
      <w:pPr>
        <w:spacing w:line="259" w:lineRule="auto"/>
        <w:ind w:left="0" w:firstLine="0"/>
        <w:rPr>
          <w:color w:val="0070C0"/>
          <w:sz w:val="22"/>
          <w:lang w:val="kk-KZ"/>
        </w:rPr>
      </w:pPr>
    </w:p>
    <w:p w:rsidR="009123B2" w:rsidRPr="0017497A" w:rsidRDefault="0053072D">
      <w:pPr>
        <w:pStyle w:val="1"/>
        <w:ind w:left="-5"/>
        <w:rPr>
          <w:color w:val="FF0000"/>
          <w:lang w:val="kk-KZ"/>
        </w:rPr>
      </w:pPr>
      <w:r w:rsidRPr="0017497A">
        <w:rPr>
          <w:color w:val="FF0000"/>
          <w:lang w:val="kk-KZ"/>
        </w:rPr>
        <w:t>Мақсаты</w:t>
      </w:r>
    </w:p>
    <w:p w:rsidR="009123B2" w:rsidRPr="000249CE" w:rsidRDefault="0053072D">
      <w:pPr>
        <w:ind w:left="-5"/>
        <w:rPr>
          <w:color w:val="FF0000"/>
          <w:szCs w:val="28"/>
        </w:rPr>
      </w:pPr>
      <w:r w:rsidRPr="0017497A">
        <w:rPr>
          <w:color w:val="0070C0"/>
          <w:lang w:val="kk-KZ"/>
        </w:rPr>
        <w:t>Жағымдыконцепциясынқалыптастыру. Өмірдеадамнанасқанқұндылықжоқекендігінтүсіндіреотырып, бақыттыөмірсүруүшінөзін-өзіпсихологиялықтұрғыдандайындауға, баланыңжекеқасиеттерінбілугетəрбиелейотырып, дұрысқарым-қатынасқатүсумəдениетінқалыптастыру</w:t>
      </w:r>
      <w:r w:rsidRPr="0017497A">
        <w:rPr>
          <w:lang w:val="kk-KZ"/>
        </w:rPr>
        <w:t xml:space="preserve">. 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Концепция</w:t>
      </w:r>
      <w:r w:rsidR="000249CE" w:rsidRPr="000249CE">
        <w:rPr>
          <w:color w:val="FF0000"/>
          <w:szCs w:val="28"/>
          <w:shd w:val="clear" w:color="auto" w:fill="FFFFFF"/>
        </w:rPr>
        <w:t> (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лат</w:t>
      </w:r>
      <w:r w:rsidR="000249CE" w:rsidRPr="000249CE">
        <w:rPr>
          <w:color w:val="FF0000"/>
          <w:szCs w:val="28"/>
          <w:shd w:val="clear" w:color="auto" w:fill="FFFFFF"/>
        </w:rPr>
        <w:t>.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conceptio</w:t>
      </w:r>
      <w:r w:rsidR="000249CE" w:rsidRPr="000249CE">
        <w:rPr>
          <w:color w:val="FF0000"/>
          <w:szCs w:val="28"/>
          <w:shd w:val="clear" w:color="auto" w:fill="FFFFFF"/>
        </w:rPr>
        <w:t>-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түс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ну</w:t>
      </w:r>
      <w:r w:rsidR="000249CE" w:rsidRPr="000249CE">
        <w:rPr>
          <w:color w:val="FF0000"/>
          <w:szCs w:val="28"/>
          <w:shd w:val="clear" w:color="auto" w:fill="FFFFFF"/>
        </w:rPr>
        <w:t>,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б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рыңғай</w:t>
      </w:r>
      <w:r w:rsidR="000249CE" w:rsidRPr="000249CE">
        <w:rPr>
          <w:color w:val="FF0000"/>
          <w:szCs w:val="28"/>
          <w:shd w:val="clear" w:color="auto" w:fill="FFFFFF"/>
        </w:rPr>
        <w:t>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ой</w:t>
      </w:r>
      <w:r w:rsidR="000249CE" w:rsidRPr="000249CE">
        <w:rPr>
          <w:color w:val="FF0000"/>
          <w:szCs w:val="28"/>
          <w:shd w:val="clear" w:color="auto" w:fill="FFFFFF"/>
        </w:rPr>
        <w:t>,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тұтас</w:t>
      </w:r>
      <w:r w:rsidR="000249CE" w:rsidRPr="000249CE">
        <w:rPr>
          <w:color w:val="FF0000"/>
          <w:szCs w:val="28"/>
          <w:shd w:val="clear" w:color="auto" w:fill="FFFFFF"/>
        </w:rPr>
        <w:t>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ой</w:t>
      </w:r>
      <w:r w:rsidR="000249CE" w:rsidRPr="000249CE">
        <w:rPr>
          <w:color w:val="FF0000"/>
          <w:szCs w:val="28"/>
          <w:shd w:val="clear" w:color="auto" w:fill="FFFFFF"/>
        </w:rPr>
        <w:t>)-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қайсы</w:t>
      </w:r>
      <w:r w:rsidR="000249CE" w:rsidRPr="000249CE">
        <w:rPr>
          <w:color w:val="FF0000"/>
          <w:szCs w:val="28"/>
          <w:shd w:val="clear" w:color="auto" w:fill="FFFFFF"/>
        </w:rPr>
        <w:t>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б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proofErr w:type="gramStart"/>
      <w:r w:rsidR="000249CE" w:rsidRPr="000249CE">
        <w:rPr>
          <w:rStyle w:val="w"/>
          <w:color w:val="FF0000"/>
          <w:szCs w:val="28"/>
          <w:shd w:val="clear" w:color="auto" w:fill="FFFFFF"/>
        </w:rPr>
        <w:t>р</w:t>
      </w:r>
      <w:proofErr w:type="gramEnd"/>
      <w:r w:rsidR="000249CE" w:rsidRPr="000249CE">
        <w:rPr>
          <w:color w:val="FF0000"/>
          <w:szCs w:val="28"/>
          <w:shd w:val="clear" w:color="auto" w:fill="FFFFFF"/>
        </w:rPr>
        <w:t>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нәрселерд</w:t>
      </w:r>
      <w:r w:rsidR="000249CE" w:rsidRPr="000249CE">
        <w:rPr>
          <w:color w:val="FF0000"/>
          <w:szCs w:val="28"/>
          <w:shd w:val="clear" w:color="auto" w:fill="FFFFFF"/>
        </w:rPr>
        <w:t>і,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құбылыстарды</w:t>
      </w:r>
      <w:r w:rsidR="000249CE" w:rsidRPr="000249CE">
        <w:rPr>
          <w:color w:val="FF0000"/>
          <w:szCs w:val="28"/>
          <w:shd w:val="clear" w:color="auto" w:fill="FFFFFF"/>
        </w:rPr>
        <w:t>,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процестерд</w:t>
      </w:r>
      <w:r w:rsidR="000249CE" w:rsidRPr="000249CE">
        <w:rPr>
          <w:color w:val="FF0000"/>
          <w:szCs w:val="28"/>
          <w:shd w:val="clear" w:color="auto" w:fill="FFFFFF"/>
        </w:rPr>
        <w:t>і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көруд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ң</w:t>
      </w:r>
      <w:r w:rsidR="000249CE" w:rsidRPr="000249CE">
        <w:rPr>
          <w:color w:val="FF0000"/>
          <w:szCs w:val="28"/>
          <w:shd w:val="clear" w:color="auto" w:fill="FFFFFF"/>
        </w:rPr>
        <w:t> (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көзқарас</w:t>
      </w:r>
      <w:r w:rsidR="000249CE" w:rsidRPr="000249CE">
        <w:rPr>
          <w:color w:val="FF0000"/>
          <w:szCs w:val="28"/>
          <w:shd w:val="clear" w:color="auto" w:fill="FFFFFF"/>
        </w:rPr>
        <w:t>),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түс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нуд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ң</w:t>
      </w:r>
      <w:r w:rsidR="000249CE" w:rsidRPr="000249CE">
        <w:rPr>
          <w:color w:val="FF0000"/>
          <w:szCs w:val="28"/>
          <w:shd w:val="clear" w:color="auto" w:fill="FFFFFF"/>
        </w:rPr>
        <w:t>,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түс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нд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руд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ң</w:t>
      </w:r>
      <w:r w:rsidR="000249CE" w:rsidRPr="000249CE">
        <w:rPr>
          <w:color w:val="FF0000"/>
          <w:szCs w:val="28"/>
          <w:shd w:val="clear" w:color="auto" w:fill="FFFFFF"/>
        </w:rPr>
        <w:t> (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трактовка</w:t>
      </w:r>
      <w:r w:rsidR="000249CE" w:rsidRPr="000249CE">
        <w:rPr>
          <w:color w:val="FF0000"/>
          <w:szCs w:val="28"/>
          <w:shd w:val="clear" w:color="auto" w:fill="FFFFFF"/>
        </w:rPr>
        <w:t>)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белг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л</w:t>
      </w:r>
      <w:r w:rsidR="000249CE" w:rsidRPr="000249CE">
        <w:rPr>
          <w:color w:val="FF0000"/>
          <w:szCs w:val="28"/>
          <w:shd w:val="clear" w:color="auto" w:fill="FFFFFF"/>
        </w:rPr>
        <w:t>і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тәс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л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н</w:t>
      </w:r>
      <w:r w:rsidR="000249CE" w:rsidRPr="000249CE">
        <w:rPr>
          <w:color w:val="FF0000"/>
          <w:szCs w:val="28"/>
          <w:shd w:val="clear" w:color="auto" w:fill="FFFFFF"/>
        </w:rPr>
        <w:t>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б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лд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рет</w:t>
      </w:r>
      <w:r w:rsidR="000249CE" w:rsidRPr="000249CE">
        <w:rPr>
          <w:color w:val="FF0000"/>
          <w:szCs w:val="28"/>
          <w:shd w:val="clear" w:color="auto" w:fill="FFFFFF"/>
        </w:rPr>
        <w:t>і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н</w:t>
      </w:r>
      <w:r w:rsidR="000249CE" w:rsidRPr="000249CE">
        <w:rPr>
          <w:color w:val="FF0000"/>
          <w:szCs w:val="28"/>
          <w:shd w:val="clear" w:color="auto" w:fill="FFFFFF"/>
        </w:rPr>
        <w:t>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көзқарастар</w:t>
      </w:r>
      <w:r w:rsidR="000249CE" w:rsidRPr="000249CE">
        <w:rPr>
          <w:color w:val="FF0000"/>
          <w:szCs w:val="28"/>
          <w:shd w:val="clear" w:color="auto" w:fill="FFFFFF"/>
        </w:rPr>
        <w:t> </w:t>
      </w:r>
      <w:r w:rsidR="000249CE" w:rsidRPr="000249CE">
        <w:rPr>
          <w:rStyle w:val="w"/>
          <w:color w:val="FF0000"/>
          <w:szCs w:val="28"/>
          <w:shd w:val="clear" w:color="auto" w:fill="FFFFFF"/>
        </w:rPr>
        <w:t>жүйес</w:t>
      </w:r>
      <w:r w:rsidR="000249CE" w:rsidRPr="000249CE">
        <w:rPr>
          <w:color w:val="FF0000"/>
          <w:szCs w:val="28"/>
          <w:shd w:val="clear" w:color="auto" w:fill="FFFFFF"/>
        </w:rPr>
        <w:t>і.</w:t>
      </w:r>
    </w:p>
    <w:p w:rsidR="00774A3F" w:rsidRDefault="00774A3F">
      <w:pPr>
        <w:ind w:left="-5"/>
      </w:pPr>
    </w:p>
    <w:p w:rsidR="009123B2" w:rsidRDefault="0053072D">
      <w:pPr>
        <w:pStyle w:val="1"/>
        <w:ind w:left="-5"/>
      </w:pPr>
      <w:proofErr w:type="spellStart"/>
      <w:r w:rsidRPr="00774A3F">
        <w:rPr>
          <w:color w:val="FF0000"/>
          <w:highlight w:val="green"/>
        </w:rPr>
        <w:t>Міндеті</w:t>
      </w:r>
      <w:proofErr w:type="spellEnd"/>
    </w:p>
    <w:p w:rsidR="009123B2" w:rsidRPr="00BB0320" w:rsidRDefault="0053072D">
      <w:pPr>
        <w:ind w:left="-5"/>
        <w:rPr>
          <w:highlight w:val="yellow"/>
        </w:rPr>
      </w:pPr>
      <w:r w:rsidRPr="00BB0320">
        <w:rPr>
          <w:highlight w:val="yellow"/>
        </w:rPr>
        <w:t xml:space="preserve">Оқушыларарасындағықарым - қатынастыңмəнінтүсіну.  </w:t>
      </w:r>
    </w:p>
    <w:p w:rsidR="009123B2" w:rsidRDefault="0053072D">
      <w:pPr>
        <w:ind w:left="-5"/>
      </w:pPr>
      <w:r w:rsidRPr="00BB0320">
        <w:rPr>
          <w:highlight w:val="yellow"/>
        </w:rPr>
        <w:t>Өзбойындағыжағымдыжəнежағымсызқасиеттерінбілу, түзетугекөмектесу.  Сыныптағыөзорнынжəнеөзініңортасынтаныпбілуінекөмектесу.</w:t>
      </w:r>
    </w:p>
    <w:p w:rsidR="00774A3F" w:rsidRDefault="00774A3F">
      <w:pPr>
        <w:ind w:left="-5"/>
      </w:pPr>
    </w:p>
    <w:p w:rsidR="009123B2" w:rsidRPr="00BB0320" w:rsidRDefault="0053072D">
      <w:pPr>
        <w:pStyle w:val="1"/>
        <w:ind w:left="-5"/>
        <w:rPr>
          <w:color w:val="FF0000"/>
        </w:rPr>
      </w:pPr>
      <w:r w:rsidRPr="00BB0320">
        <w:rPr>
          <w:color w:val="FF0000"/>
        </w:rPr>
        <w:t>Көрнекіліктер</w:t>
      </w:r>
    </w:p>
    <w:p w:rsidR="009123B2" w:rsidRDefault="0053072D">
      <w:pPr>
        <w:ind w:left="-5"/>
        <w:rPr>
          <w:color w:val="002060"/>
        </w:rPr>
      </w:pPr>
      <w:r w:rsidRPr="00BB0320">
        <w:rPr>
          <w:color w:val="002060"/>
        </w:rPr>
        <w:t xml:space="preserve">«Топтажұмысістеуережесі» жазылған плакат, А3-А4 қағазбеттері, </w:t>
      </w:r>
      <w:proofErr w:type="spellStart"/>
      <w:r w:rsidRPr="00BB0320">
        <w:rPr>
          <w:color w:val="002060"/>
        </w:rPr>
        <w:t>фломастерлер</w:t>
      </w:r>
      <w:proofErr w:type="spellEnd"/>
      <w:r w:rsidRPr="00BB0320">
        <w:rPr>
          <w:color w:val="002060"/>
        </w:rPr>
        <w:t>, қарындаштар, шар, адамгершілікқасиеттеріжазылғанкарточкалар, үлестірмелікеңестер</w:t>
      </w:r>
      <w:proofErr w:type="gramStart"/>
      <w:r w:rsidRPr="00BB0320">
        <w:rPr>
          <w:color w:val="002060"/>
        </w:rPr>
        <w:t xml:space="preserve"> .</w:t>
      </w:r>
      <w:proofErr w:type="gramEnd"/>
      <w:r w:rsidRPr="00BB0320">
        <w:rPr>
          <w:color w:val="002060"/>
        </w:rPr>
        <w:t xml:space="preserve"> </w:t>
      </w:r>
    </w:p>
    <w:p w:rsidR="00774A3F" w:rsidRPr="00BB0320" w:rsidRDefault="00774A3F">
      <w:pPr>
        <w:ind w:left="-5"/>
        <w:rPr>
          <w:color w:val="002060"/>
        </w:rPr>
      </w:pPr>
    </w:p>
    <w:p w:rsidR="009123B2" w:rsidRPr="00BB0320" w:rsidRDefault="0053072D">
      <w:pPr>
        <w:spacing w:line="259" w:lineRule="auto"/>
        <w:ind w:left="-5"/>
        <w:rPr>
          <w:color w:val="0070C0"/>
        </w:rPr>
      </w:pPr>
      <w:r w:rsidRPr="00BB0320">
        <w:rPr>
          <w:b/>
          <w:color w:val="FF0000"/>
        </w:rPr>
        <w:t xml:space="preserve">Топтажұмысістеуережесі: </w:t>
      </w:r>
    </w:p>
    <w:p w:rsidR="009123B2" w:rsidRPr="00774A3F" w:rsidRDefault="0053072D">
      <w:pPr>
        <w:numPr>
          <w:ilvl w:val="0"/>
          <w:numId w:val="1"/>
        </w:numPr>
        <w:ind w:hanging="280"/>
        <w:rPr>
          <w:highlight w:val="cyan"/>
        </w:rPr>
      </w:pPr>
      <w:r w:rsidRPr="00774A3F">
        <w:rPr>
          <w:highlight w:val="cyan"/>
        </w:rPr>
        <w:t xml:space="preserve">Біреуісөйлейді, басқаларытыңдайды.  </w:t>
      </w:r>
    </w:p>
    <w:p w:rsidR="009123B2" w:rsidRPr="00774A3F" w:rsidRDefault="0053072D">
      <w:pPr>
        <w:numPr>
          <w:ilvl w:val="0"/>
          <w:numId w:val="1"/>
        </w:numPr>
        <w:ind w:hanging="280"/>
        <w:rPr>
          <w:highlight w:val="cyan"/>
        </w:rPr>
      </w:pPr>
      <w:r w:rsidRPr="00774A3F">
        <w:rPr>
          <w:highlight w:val="cyan"/>
        </w:rPr>
        <w:t>Болыпжатқанға</w:t>
      </w:r>
      <w:r w:rsidRPr="00774A3F">
        <w:rPr>
          <w:color w:val="002060"/>
          <w:highlight w:val="cyan"/>
        </w:rPr>
        <w:t>белсенді</w:t>
      </w:r>
      <w:r w:rsidRPr="00774A3F">
        <w:rPr>
          <w:highlight w:val="cyan"/>
        </w:rPr>
        <w:t xml:space="preserve">қатысу.  </w:t>
      </w:r>
    </w:p>
    <w:p w:rsidR="009123B2" w:rsidRPr="00774A3F" w:rsidRDefault="0053072D">
      <w:pPr>
        <w:numPr>
          <w:ilvl w:val="0"/>
          <w:numId w:val="1"/>
        </w:numPr>
        <w:ind w:hanging="280"/>
        <w:rPr>
          <w:highlight w:val="cyan"/>
        </w:rPr>
      </w:pPr>
      <w:r w:rsidRPr="00774A3F">
        <w:rPr>
          <w:highlight w:val="cyan"/>
        </w:rPr>
        <w:t xml:space="preserve">Əркімөзпікірінбілдіругеқұқылы.  </w:t>
      </w:r>
    </w:p>
    <w:p w:rsidR="009123B2" w:rsidRPr="00774A3F" w:rsidRDefault="0053072D">
      <w:pPr>
        <w:numPr>
          <w:ilvl w:val="0"/>
          <w:numId w:val="1"/>
        </w:numPr>
        <w:ind w:hanging="280"/>
        <w:rPr>
          <w:highlight w:val="cyan"/>
        </w:rPr>
      </w:pPr>
      <w:r w:rsidRPr="00774A3F">
        <w:rPr>
          <w:highlight w:val="cyan"/>
        </w:rPr>
        <w:t xml:space="preserve">Пайдаболған ой, сезімдеріңді осы жердежəнеқазірайт.  </w:t>
      </w:r>
    </w:p>
    <w:p w:rsidR="009123B2" w:rsidRDefault="0053072D">
      <w:pPr>
        <w:numPr>
          <w:ilvl w:val="0"/>
          <w:numId w:val="1"/>
        </w:numPr>
        <w:ind w:hanging="280"/>
        <w:rPr>
          <w:highlight w:val="cyan"/>
        </w:rPr>
      </w:pPr>
      <w:r w:rsidRPr="00774A3F">
        <w:rPr>
          <w:highlight w:val="cyan"/>
        </w:rPr>
        <w:t>"</w:t>
      </w:r>
      <w:proofErr w:type="spellStart"/>
      <w:r w:rsidRPr="00774A3F">
        <w:rPr>
          <w:highlight w:val="cyan"/>
        </w:rPr>
        <w:t>Басынан</w:t>
      </w:r>
      <w:proofErr w:type="spellEnd"/>
      <w:r w:rsidRPr="00774A3F">
        <w:rPr>
          <w:highlight w:val="cyan"/>
        </w:rPr>
        <w:t xml:space="preserve">" "Аяғына" дейінжұмысістеу. </w:t>
      </w:r>
    </w:p>
    <w:p w:rsidR="00774A3F" w:rsidRDefault="00774A3F" w:rsidP="00774A3F">
      <w:pPr>
        <w:ind w:left="280" w:firstLine="0"/>
        <w:rPr>
          <w:highlight w:val="cyan"/>
        </w:rPr>
      </w:pPr>
    </w:p>
    <w:p w:rsidR="00774A3F" w:rsidRPr="00AF422F" w:rsidRDefault="00774A3F" w:rsidP="00AF422F">
      <w:pPr>
        <w:ind w:left="426" w:hanging="146"/>
        <w:rPr>
          <w:b/>
          <w:color w:val="002060"/>
          <w:lang w:val="kk-KZ"/>
        </w:rPr>
      </w:pPr>
      <w:r w:rsidRPr="00AF422F">
        <w:rPr>
          <w:b/>
          <w:color w:val="002060"/>
          <w:highlight w:val="yellow"/>
        </w:rPr>
        <w:t>«Эмоция</w:t>
      </w:r>
      <w:proofErr w:type="gramStart"/>
      <w:r w:rsidRPr="00AF422F">
        <w:rPr>
          <w:b/>
          <w:color w:val="002060"/>
          <w:highlight w:val="yellow"/>
        </w:rPr>
        <w:t>»</w:t>
      </w:r>
      <w:proofErr w:type="spellStart"/>
      <w:r w:rsidRPr="00AF422F">
        <w:rPr>
          <w:b/>
          <w:color w:val="002060"/>
          <w:highlight w:val="yellow"/>
        </w:rPr>
        <w:t>ж</w:t>
      </w:r>
      <w:proofErr w:type="gramEnd"/>
      <w:r w:rsidRPr="00AF422F">
        <w:rPr>
          <w:b/>
          <w:color w:val="002060"/>
          <w:highlight w:val="yellow"/>
        </w:rPr>
        <w:t>атты</w:t>
      </w:r>
      <w:proofErr w:type="spellEnd"/>
      <w:r w:rsidRPr="00AF422F">
        <w:rPr>
          <w:b/>
          <w:color w:val="002060"/>
          <w:highlight w:val="yellow"/>
          <w:lang w:val="kk-KZ"/>
        </w:rPr>
        <w:t>ғуы.</w:t>
      </w:r>
    </w:p>
    <w:p w:rsidR="00774A3F" w:rsidRPr="00AF422F" w:rsidRDefault="00774A3F" w:rsidP="00774A3F">
      <w:pPr>
        <w:ind w:left="280" w:firstLine="0"/>
        <w:rPr>
          <w:color w:val="0070C0"/>
          <w:lang w:val="kk-KZ"/>
        </w:rPr>
      </w:pPr>
      <w:r w:rsidRPr="00AF422F">
        <w:rPr>
          <w:color w:val="0070C0"/>
          <w:lang w:val="kk-KZ"/>
        </w:rPr>
        <w:t xml:space="preserve">Шаршадым </w:t>
      </w:r>
      <w:r w:rsidR="00AF422F" w:rsidRPr="00AF422F">
        <w:rPr>
          <w:color w:val="FF0000"/>
          <w:lang w:val="kk-KZ"/>
        </w:rPr>
        <w:t xml:space="preserve">«Ух» </w:t>
      </w:r>
      <w:r w:rsidR="00AF422F" w:rsidRPr="00AF422F">
        <w:rPr>
          <w:color w:val="0070C0"/>
          <w:lang w:val="kk-KZ"/>
        </w:rPr>
        <w:t>дедім</w:t>
      </w:r>
    </w:p>
    <w:p w:rsidR="00AF422F" w:rsidRPr="00AF422F" w:rsidRDefault="00AF422F" w:rsidP="00AF422F">
      <w:pPr>
        <w:ind w:left="280" w:firstLine="0"/>
        <w:rPr>
          <w:color w:val="0070C0"/>
          <w:lang w:val="kk-KZ"/>
        </w:rPr>
      </w:pPr>
      <w:r w:rsidRPr="00AF422F">
        <w:rPr>
          <w:color w:val="0070C0"/>
          <w:lang w:val="kk-KZ"/>
        </w:rPr>
        <w:t xml:space="preserve">Ренжідім </w:t>
      </w:r>
      <w:r w:rsidRPr="00AF422F">
        <w:rPr>
          <w:color w:val="FF0000"/>
          <w:lang w:val="kk-KZ"/>
        </w:rPr>
        <w:t xml:space="preserve">«Тух» </w:t>
      </w:r>
      <w:r w:rsidRPr="00AF422F">
        <w:rPr>
          <w:color w:val="0070C0"/>
          <w:lang w:val="kk-KZ"/>
        </w:rPr>
        <w:t>дедім</w:t>
      </w:r>
    </w:p>
    <w:p w:rsidR="00AF422F" w:rsidRPr="00AF422F" w:rsidRDefault="00AF422F" w:rsidP="00AF422F">
      <w:pPr>
        <w:ind w:left="280" w:firstLine="0"/>
        <w:rPr>
          <w:color w:val="0070C0"/>
          <w:lang w:val="kk-KZ"/>
        </w:rPr>
      </w:pPr>
      <w:r w:rsidRPr="00AF422F">
        <w:rPr>
          <w:color w:val="0070C0"/>
          <w:lang w:val="kk-KZ"/>
        </w:rPr>
        <w:t xml:space="preserve">Қорықтым </w:t>
      </w:r>
      <w:r w:rsidRPr="00AF422F">
        <w:rPr>
          <w:color w:val="FF0000"/>
          <w:lang w:val="kk-KZ"/>
        </w:rPr>
        <w:t>«Ой»</w:t>
      </w:r>
      <w:r w:rsidRPr="00AF422F">
        <w:rPr>
          <w:color w:val="0070C0"/>
          <w:lang w:val="kk-KZ"/>
        </w:rPr>
        <w:t xml:space="preserve"> дедім</w:t>
      </w:r>
    </w:p>
    <w:p w:rsidR="00AF422F" w:rsidRPr="00AF422F" w:rsidRDefault="00AF422F" w:rsidP="00AF422F">
      <w:pPr>
        <w:ind w:left="280" w:firstLine="0"/>
        <w:rPr>
          <w:color w:val="0070C0"/>
          <w:lang w:val="kk-KZ"/>
        </w:rPr>
      </w:pPr>
      <w:r w:rsidRPr="00AF422F">
        <w:rPr>
          <w:color w:val="0070C0"/>
          <w:lang w:val="kk-KZ"/>
        </w:rPr>
        <w:t xml:space="preserve">Өкіндім </w:t>
      </w:r>
      <w:r w:rsidRPr="00AF422F">
        <w:rPr>
          <w:color w:val="FF0000"/>
          <w:lang w:val="kk-KZ"/>
        </w:rPr>
        <w:t>«Ах»</w:t>
      </w:r>
      <w:r w:rsidRPr="00AF422F">
        <w:rPr>
          <w:color w:val="0070C0"/>
          <w:lang w:val="kk-KZ"/>
        </w:rPr>
        <w:t xml:space="preserve"> дедім</w:t>
      </w:r>
    </w:p>
    <w:p w:rsidR="00AF422F" w:rsidRPr="00AF422F" w:rsidRDefault="00AF422F" w:rsidP="00AF422F">
      <w:pPr>
        <w:ind w:left="280" w:firstLine="0"/>
        <w:rPr>
          <w:color w:val="0070C0"/>
          <w:lang w:val="kk-KZ"/>
        </w:rPr>
      </w:pPr>
      <w:r w:rsidRPr="00AF422F">
        <w:rPr>
          <w:color w:val="0070C0"/>
          <w:lang w:val="kk-KZ"/>
        </w:rPr>
        <w:t xml:space="preserve">Шарасыз </w:t>
      </w:r>
      <w:r w:rsidRPr="00AF422F">
        <w:rPr>
          <w:color w:val="FF0000"/>
          <w:lang w:val="kk-KZ"/>
        </w:rPr>
        <w:t xml:space="preserve">«Ех» </w:t>
      </w:r>
      <w:r w:rsidRPr="00AF422F">
        <w:rPr>
          <w:color w:val="0070C0"/>
          <w:lang w:val="kk-KZ"/>
        </w:rPr>
        <w:t>дедім</w:t>
      </w:r>
    </w:p>
    <w:p w:rsidR="00AF422F" w:rsidRPr="00AF422F" w:rsidRDefault="00AF422F" w:rsidP="00AF422F">
      <w:pPr>
        <w:ind w:left="280" w:firstLine="0"/>
        <w:rPr>
          <w:color w:val="0070C0"/>
          <w:lang w:val="kk-KZ"/>
        </w:rPr>
      </w:pPr>
      <w:r w:rsidRPr="00AF422F">
        <w:rPr>
          <w:color w:val="0070C0"/>
          <w:lang w:val="kk-KZ"/>
        </w:rPr>
        <w:t xml:space="preserve">Қуанып </w:t>
      </w:r>
      <w:r w:rsidRPr="00AF422F">
        <w:rPr>
          <w:color w:val="FF0000"/>
          <w:lang w:val="kk-KZ"/>
        </w:rPr>
        <w:t xml:space="preserve">«ха ха ха» </w:t>
      </w:r>
      <w:r w:rsidRPr="00AF422F">
        <w:rPr>
          <w:color w:val="0070C0"/>
          <w:lang w:val="kk-KZ"/>
        </w:rPr>
        <w:t>дедім</w:t>
      </w:r>
    </w:p>
    <w:p w:rsidR="00774A3F" w:rsidRPr="00AF422F" w:rsidRDefault="00774A3F" w:rsidP="00774A3F">
      <w:pPr>
        <w:ind w:left="280" w:firstLine="0"/>
        <w:rPr>
          <w:highlight w:val="cyan"/>
          <w:lang w:val="kk-KZ"/>
        </w:rPr>
      </w:pPr>
    </w:p>
    <w:p w:rsidR="009123B2" w:rsidRPr="0018517C" w:rsidRDefault="0053072D">
      <w:pPr>
        <w:spacing w:line="259" w:lineRule="auto"/>
        <w:ind w:left="-5"/>
        <w:rPr>
          <w:color w:val="FF0000"/>
          <w:lang w:val="kk-KZ"/>
        </w:rPr>
      </w:pPr>
      <w:bookmarkStart w:id="0" w:name="_GoBack"/>
      <w:r w:rsidRPr="0018517C">
        <w:rPr>
          <w:b/>
          <w:i/>
          <w:color w:val="FF0000"/>
          <w:lang w:val="kk-KZ"/>
        </w:rPr>
        <w:lastRenderedPageBreak/>
        <w:t>«</w:t>
      </w:r>
      <w:r w:rsidRPr="0018517C">
        <w:rPr>
          <w:b/>
          <w:color w:val="FF0000"/>
          <w:lang w:val="kk-KZ"/>
        </w:rPr>
        <w:t>Сəлемдесу» ойыны:</w:t>
      </w:r>
    </w:p>
    <w:p w:rsidR="009123B2" w:rsidRPr="00897EC8" w:rsidRDefault="0053072D">
      <w:pPr>
        <w:ind w:left="-5"/>
        <w:rPr>
          <w:lang w:val="kk-KZ"/>
        </w:rPr>
      </w:pPr>
      <w:r w:rsidRPr="00897EC8">
        <w:rPr>
          <w:lang w:val="kk-KZ"/>
        </w:rPr>
        <w:t xml:space="preserve">Қазір біз сендермен ойын ойнаймыз, қимылды тез жасауларың керек. </w:t>
      </w:r>
    </w:p>
    <w:p w:rsidR="009123B2" w:rsidRDefault="0053072D">
      <w:pPr>
        <w:spacing w:line="239" w:lineRule="auto"/>
        <w:ind w:left="0" w:right="182" w:firstLine="0"/>
        <w:jc w:val="both"/>
        <w:rPr>
          <w:i/>
          <w:lang w:val="kk-KZ"/>
        </w:rPr>
      </w:pPr>
      <w:r w:rsidRPr="00897EC8">
        <w:rPr>
          <w:lang w:val="kk-KZ"/>
        </w:rPr>
        <w:t>«Бастаймыз» деген белгі берілгенде, мен қалай амандасу керек екенін айтамын, сонда сендер бір-бірлеріңмен тез-тез амандасасыңдар. Əр адаммен əртүрлі амандасасыңдар. Сонымен, көзбен, қолмен, иықпен, құл</w:t>
      </w:r>
      <w:r w:rsidR="00897EC8">
        <w:rPr>
          <w:lang w:val="kk-KZ"/>
        </w:rPr>
        <w:t>ақпен, тіземен, аяқмен</w:t>
      </w:r>
      <w:r w:rsidRPr="00897EC8">
        <w:rPr>
          <w:lang w:val="kk-KZ"/>
        </w:rPr>
        <w:t xml:space="preserve"> арқамен</w:t>
      </w:r>
      <w:r w:rsidRPr="00897EC8">
        <w:rPr>
          <w:i/>
          <w:lang w:val="kk-KZ"/>
        </w:rPr>
        <w:t>.</w:t>
      </w:r>
    </w:p>
    <w:p w:rsidR="001E5075" w:rsidRDefault="001E5075">
      <w:pPr>
        <w:spacing w:line="239" w:lineRule="auto"/>
        <w:ind w:left="0" w:right="182" w:firstLine="0"/>
        <w:jc w:val="both"/>
        <w:rPr>
          <w:i/>
          <w:lang w:val="kk-KZ"/>
        </w:rPr>
      </w:pPr>
    </w:p>
    <w:p w:rsidR="001E5075" w:rsidRDefault="001E5075">
      <w:pPr>
        <w:spacing w:line="239" w:lineRule="auto"/>
        <w:ind w:left="0" w:right="182" w:firstLine="0"/>
        <w:jc w:val="both"/>
        <w:rPr>
          <w:i/>
          <w:lang w:val="kk-KZ"/>
        </w:rPr>
      </w:pPr>
    </w:p>
    <w:p w:rsidR="001E5075" w:rsidRDefault="001E5075">
      <w:pPr>
        <w:spacing w:line="239" w:lineRule="auto"/>
        <w:ind w:left="0" w:right="182" w:firstLine="0"/>
        <w:jc w:val="both"/>
        <w:rPr>
          <w:i/>
          <w:lang w:val="kk-KZ"/>
        </w:rPr>
      </w:pPr>
    </w:p>
    <w:p w:rsidR="001E5075" w:rsidRDefault="001E5075">
      <w:pPr>
        <w:spacing w:line="239" w:lineRule="auto"/>
        <w:ind w:left="0" w:right="182" w:firstLine="0"/>
        <w:jc w:val="both"/>
        <w:rPr>
          <w:i/>
          <w:lang w:val="kk-KZ"/>
        </w:rPr>
      </w:pPr>
    </w:p>
    <w:p w:rsidR="001E5075" w:rsidRPr="000249CE" w:rsidRDefault="001E5075">
      <w:pPr>
        <w:spacing w:line="239" w:lineRule="auto"/>
        <w:ind w:left="0" w:right="182" w:firstLine="0"/>
        <w:jc w:val="both"/>
        <w:rPr>
          <w:lang w:val="kk-KZ"/>
        </w:rPr>
      </w:pPr>
    </w:p>
    <w:bookmarkEnd w:id="0"/>
    <w:p w:rsidR="00774A3F" w:rsidRDefault="00774A3F">
      <w:pPr>
        <w:spacing w:line="239" w:lineRule="auto"/>
        <w:ind w:left="0" w:right="182" w:firstLine="0"/>
        <w:jc w:val="both"/>
        <w:rPr>
          <w:lang w:val="kk-KZ"/>
        </w:rPr>
      </w:pPr>
    </w:p>
    <w:p w:rsidR="001E5075" w:rsidRDefault="001E5075">
      <w:pPr>
        <w:spacing w:line="239" w:lineRule="auto"/>
        <w:ind w:left="0" w:right="182" w:firstLine="0"/>
        <w:jc w:val="both"/>
        <w:rPr>
          <w:lang w:val="kk-KZ"/>
        </w:rPr>
      </w:pPr>
    </w:p>
    <w:p w:rsidR="001E5075" w:rsidRPr="000249CE" w:rsidRDefault="001E5075">
      <w:pPr>
        <w:spacing w:line="239" w:lineRule="auto"/>
        <w:ind w:left="0" w:right="182" w:firstLine="0"/>
        <w:jc w:val="both"/>
        <w:rPr>
          <w:lang w:val="kk-KZ"/>
        </w:rPr>
      </w:pPr>
    </w:p>
    <w:p w:rsidR="009123B2" w:rsidRPr="00897EC8" w:rsidRDefault="0053072D">
      <w:pPr>
        <w:pStyle w:val="1"/>
        <w:ind w:left="-5"/>
        <w:rPr>
          <w:color w:val="FF0000"/>
          <w:lang w:val="kk-KZ"/>
        </w:rPr>
      </w:pPr>
      <w:r w:rsidRPr="00897EC8">
        <w:rPr>
          <w:color w:val="FF0000"/>
          <w:lang w:val="kk-KZ"/>
        </w:rPr>
        <w:t xml:space="preserve">Сиқырлы шарлар  </w:t>
      </w:r>
    </w:p>
    <w:p w:rsidR="009123B2" w:rsidRPr="001E5075" w:rsidRDefault="0053072D">
      <w:pPr>
        <w:ind w:left="-5"/>
        <w:rPr>
          <w:color w:val="0070C0"/>
          <w:lang w:val="kk-KZ"/>
        </w:rPr>
      </w:pPr>
      <w:r w:rsidRPr="001E5075">
        <w:rPr>
          <w:b/>
          <w:highlight w:val="magenta"/>
          <w:lang w:val="kk-KZ"/>
        </w:rPr>
        <w:t>Нұсқау:</w:t>
      </w:r>
      <w:r w:rsidRPr="001E5075">
        <w:rPr>
          <w:color w:val="0070C0"/>
          <w:highlight w:val="cyan"/>
          <w:lang w:val="kk-KZ"/>
        </w:rPr>
        <w:t>Қатысушыларғаадамгершілікқасиеттержазылған шар тарқатылады.   Əрқатысушыалғаншарғаөздерініңесімдерінжазыпойыналаңыналақтырылады.</w:t>
      </w:r>
    </w:p>
    <w:p w:rsidR="001E5075" w:rsidRDefault="001E5075">
      <w:pPr>
        <w:ind w:left="-5"/>
        <w:rPr>
          <w:b/>
          <w:color w:val="FF0000"/>
          <w:lang w:val="kk-KZ"/>
        </w:rPr>
      </w:pPr>
      <w:r>
        <w:rPr>
          <w:b/>
          <w:color w:val="FF0000"/>
          <w:lang w:val="kk-KZ"/>
        </w:rPr>
        <w:t xml:space="preserve">  </w:t>
      </w:r>
    </w:p>
    <w:p w:rsidR="00054FDE" w:rsidRPr="0017497A" w:rsidRDefault="0053072D">
      <w:pPr>
        <w:ind w:left="-5"/>
        <w:rPr>
          <w:color w:val="0070C0"/>
          <w:lang w:val="kk-KZ"/>
        </w:rPr>
      </w:pPr>
      <w:r w:rsidRPr="001E5075">
        <w:rPr>
          <w:b/>
          <w:color w:val="FF0000"/>
          <w:lang w:val="kk-KZ"/>
        </w:rPr>
        <w:t xml:space="preserve">Жаттығушарты: </w:t>
      </w:r>
      <w:r w:rsidRPr="001E5075">
        <w:rPr>
          <w:color w:val="0070C0"/>
          <w:lang w:val="kk-KZ"/>
        </w:rPr>
        <w:t xml:space="preserve">Белгіленгенуақытішіндеəрқатысушыкезекпенөздерініңшарларынтауыпалады. Уақытесептелінеді. Екіншіреттағылақтырылады. Бір- бірінежəрдемберіледі. </w:t>
      </w:r>
      <w:r w:rsidRPr="0017497A">
        <w:rPr>
          <w:color w:val="0070C0"/>
          <w:lang w:val="kk-KZ"/>
        </w:rPr>
        <w:t xml:space="preserve">Уақытайырмашылығыесептелінеді. Шар жарылыпсыйлықтарүлестірілгенненкейін, шеңбербойыншаөзініңсыйлығынайтады. </w:t>
      </w:r>
    </w:p>
    <w:p w:rsidR="00054FDE" w:rsidRPr="0017497A" w:rsidRDefault="00054FDE">
      <w:pPr>
        <w:ind w:left="-5"/>
        <w:rPr>
          <w:color w:val="0070C0"/>
          <w:lang w:val="kk-KZ"/>
        </w:rPr>
      </w:pPr>
    </w:p>
    <w:p w:rsidR="00054FDE" w:rsidRPr="0017497A" w:rsidRDefault="00054FDE">
      <w:pPr>
        <w:ind w:left="-5"/>
        <w:rPr>
          <w:color w:val="0070C0"/>
          <w:lang w:val="kk-KZ"/>
        </w:rPr>
      </w:pPr>
    </w:p>
    <w:p w:rsidR="00054FDE" w:rsidRPr="0017497A" w:rsidRDefault="00054FDE">
      <w:pPr>
        <w:ind w:left="-5"/>
        <w:rPr>
          <w:color w:val="0070C0"/>
          <w:lang w:val="kk-KZ"/>
        </w:rPr>
      </w:pPr>
    </w:p>
    <w:p w:rsidR="00054FDE" w:rsidRPr="0017497A" w:rsidRDefault="00054FDE">
      <w:pPr>
        <w:ind w:left="-5"/>
        <w:rPr>
          <w:color w:val="0070C0"/>
          <w:lang w:val="kk-KZ"/>
        </w:rPr>
      </w:pPr>
    </w:p>
    <w:p w:rsidR="009123B2" w:rsidRPr="0017497A" w:rsidRDefault="0053072D">
      <w:pPr>
        <w:ind w:left="-5"/>
        <w:rPr>
          <w:lang w:val="kk-KZ"/>
        </w:rPr>
      </w:pPr>
      <w:r w:rsidRPr="0017497A">
        <w:rPr>
          <w:b/>
          <w:color w:val="FF0000"/>
          <w:lang w:val="kk-KZ"/>
        </w:rPr>
        <w:t xml:space="preserve">Рефлексия: </w:t>
      </w:r>
      <w:r w:rsidRPr="0017497A">
        <w:rPr>
          <w:highlight w:val="yellow"/>
          <w:lang w:val="kk-KZ"/>
        </w:rPr>
        <w:t>сонымен, қоршаған орта да осы қасиеткесізділайықдептаныса, жеке-жекеқошеметкөрсетейік. Сыйлықтарыңызқұттыболсын!</w:t>
      </w:r>
      <w:r w:rsidRPr="0017497A">
        <w:rPr>
          <w:lang w:val="kk-KZ"/>
        </w:rPr>
        <w:tab/>
      </w:r>
    </w:p>
    <w:p w:rsidR="009123B2" w:rsidRPr="0017497A" w:rsidRDefault="0053072D">
      <w:pPr>
        <w:pStyle w:val="1"/>
        <w:ind w:left="-5"/>
        <w:rPr>
          <w:color w:val="FF0000"/>
          <w:lang w:val="kk-KZ"/>
        </w:rPr>
      </w:pPr>
      <w:r w:rsidRPr="0017497A">
        <w:rPr>
          <w:color w:val="FF0000"/>
          <w:lang w:val="kk-KZ"/>
        </w:rPr>
        <w:t>Психолог сөзі</w:t>
      </w:r>
    </w:p>
    <w:p w:rsidR="0053072D" w:rsidRPr="0017497A" w:rsidRDefault="0053072D">
      <w:pPr>
        <w:ind w:left="-5"/>
        <w:rPr>
          <w:color w:val="0070C0"/>
          <w:lang w:val="kk-KZ"/>
        </w:rPr>
      </w:pPr>
      <w:r w:rsidRPr="0017497A">
        <w:rPr>
          <w:color w:val="0070C0"/>
          <w:lang w:val="kk-KZ"/>
        </w:rPr>
        <w:t>Баланыңжан-жақтыдамуы мен мінез-құлқыжағынанқалыптасуыныңжеткіншекшағы /10-15 жасеңқиынкезболыпесептеледі. Балалардыңтəртібінашарлап, сабаққаүлгерімітөмендейді, қыздар мен ұлдарарасындағықарымқатынас та қалыптыболмайды. Кейбірбалалардатіптіқоғамдыжатсыну</w:t>
      </w:r>
    </w:p>
    <w:p w:rsidR="0053072D" w:rsidRPr="0017497A" w:rsidRDefault="0053072D">
      <w:pPr>
        <w:ind w:left="-5"/>
        <w:rPr>
          <w:color w:val="0070C0"/>
          <w:lang w:val="kk-KZ"/>
        </w:rPr>
      </w:pPr>
    </w:p>
    <w:p w:rsidR="0053072D" w:rsidRPr="0017497A" w:rsidRDefault="0053072D">
      <w:pPr>
        <w:ind w:left="-5"/>
        <w:rPr>
          <w:color w:val="0070C0"/>
          <w:lang w:val="kk-KZ"/>
        </w:rPr>
      </w:pPr>
    </w:p>
    <w:p w:rsidR="009123B2" w:rsidRPr="0017497A" w:rsidRDefault="0053072D">
      <w:pPr>
        <w:ind w:left="-5"/>
        <w:rPr>
          <w:color w:val="0070C0"/>
          <w:lang w:val="kk-KZ"/>
        </w:rPr>
      </w:pPr>
      <w:r w:rsidRPr="0017497A">
        <w:rPr>
          <w:color w:val="0070C0"/>
          <w:lang w:val="kk-KZ"/>
        </w:rPr>
        <w:t xml:space="preserve">əдетіпайдаболады. Осы жаскезеңініңерекшеліктеріната-аналар, мектепмұғалімдері, сыныпжетекшісі, басқа да жеткіншектіңайналасындағыларжақсытүсінетінболса, барыншатөзімдіккөрсетіп, түсінушілікбілдірсе, балаларжасқиындығыноңайырақкөтереді.  </w:t>
      </w:r>
    </w:p>
    <w:p w:rsidR="009123B2" w:rsidRPr="00774A3F" w:rsidRDefault="0053072D">
      <w:pPr>
        <w:ind w:left="-5"/>
        <w:rPr>
          <w:color w:val="0070C0"/>
        </w:rPr>
      </w:pPr>
      <w:proofErr w:type="gramStart"/>
      <w:r w:rsidRPr="00774A3F">
        <w:rPr>
          <w:color w:val="FF0000"/>
        </w:rPr>
        <w:t>Б</w:t>
      </w:r>
      <w:proofErr w:type="gramEnd"/>
      <w:r w:rsidRPr="00774A3F">
        <w:rPr>
          <w:color w:val="FF0000"/>
        </w:rPr>
        <w:t>іздіңбалалар</w:t>
      </w:r>
    </w:p>
    <w:p w:rsidR="009123B2" w:rsidRDefault="0053072D">
      <w:pPr>
        <w:ind w:left="-5"/>
      </w:pPr>
      <w:r w:rsidRPr="00774A3F">
        <w:rPr>
          <w:highlight w:val="yellow"/>
        </w:rPr>
        <w:t>Видеоролик</w:t>
      </w:r>
    </w:p>
    <w:p w:rsidR="009123B2" w:rsidRPr="00AF422F" w:rsidRDefault="0053072D">
      <w:pPr>
        <w:ind w:left="-5"/>
        <w:rPr>
          <w:highlight w:val="cyan"/>
        </w:rPr>
      </w:pPr>
      <w:r w:rsidRPr="00AF422F">
        <w:rPr>
          <w:highlight w:val="cyan"/>
        </w:rPr>
        <w:t>Мақсаты: бала біздіңболашағымызекенінертедентүсіні</w:t>
      </w:r>
      <w:proofErr w:type="gramStart"/>
      <w:r w:rsidRPr="00AF422F">
        <w:rPr>
          <w:highlight w:val="cyan"/>
        </w:rPr>
        <w:t>п</w:t>
      </w:r>
      <w:proofErr w:type="gramEnd"/>
      <w:r w:rsidRPr="00AF422F">
        <w:rPr>
          <w:highlight w:val="cyan"/>
        </w:rPr>
        <w:t xml:space="preserve">, бала тəрбиесінекөңілбөлу. </w:t>
      </w:r>
    </w:p>
    <w:p w:rsidR="009123B2" w:rsidRDefault="0053072D">
      <w:pPr>
        <w:ind w:left="-5"/>
      </w:pPr>
      <w:r w:rsidRPr="00AF422F">
        <w:rPr>
          <w:highlight w:val="cyan"/>
        </w:rPr>
        <w:t xml:space="preserve">Нұсқау: </w:t>
      </w:r>
      <w:proofErr w:type="spellStart"/>
      <w:r w:rsidRPr="00AF422F">
        <w:rPr>
          <w:highlight w:val="cyan"/>
        </w:rPr>
        <w:t>талдаужасау</w:t>
      </w:r>
      <w:proofErr w:type="spellEnd"/>
      <w:proofErr w:type="gramStart"/>
      <w:r w:rsidRPr="00AF422F">
        <w:rPr>
          <w:highlight w:val="cyan"/>
        </w:rPr>
        <w:t xml:space="preserve"> .</w:t>
      </w:r>
      <w:proofErr w:type="gramEnd"/>
    </w:p>
    <w:p w:rsidR="009123B2" w:rsidRPr="00AF422F" w:rsidRDefault="0053072D">
      <w:pPr>
        <w:numPr>
          <w:ilvl w:val="0"/>
          <w:numId w:val="2"/>
        </w:numPr>
        <w:ind w:hanging="280"/>
        <w:rPr>
          <w:color w:val="0070C0"/>
        </w:rPr>
      </w:pPr>
      <w:r w:rsidRPr="00AF422F">
        <w:rPr>
          <w:color w:val="0070C0"/>
        </w:rPr>
        <w:t>Қандайойдаболдыңыздар</w:t>
      </w:r>
      <w:proofErr w:type="gramStart"/>
      <w:r w:rsidRPr="00AF422F">
        <w:rPr>
          <w:color w:val="0070C0"/>
        </w:rPr>
        <w:t xml:space="preserve"> ?</w:t>
      </w:r>
      <w:proofErr w:type="gramEnd"/>
    </w:p>
    <w:p w:rsidR="009123B2" w:rsidRDefault="0053072D">
      <w:pPr>
        <w:numPr>
          <w:ilvl w:val="0"/>
          <w:numId w:val="2"/>
        </w:numPr>
        <w:ind w:hanging="280"/>
        <w:rPr>
          <w:color w:val="0070C0"/>
        </w:rPr>
      </w:pPr>
      <w:r w:rsidRPr="00AF422F">
        <w:rPr>
          <w:color w:val="0070C0"/>
        </w:rPr>
        <w:t>Қандай ой түйдіңіздер</w:t>
      </w:r>
      <w:proofErr w:type="gramStart"/>
      <w:r w:rsidRPr="00AF422F">
        <w:rPr>
          <w:color w:val="0070C0"/>
        </w:rPr>
        <w:t xml:space="preserve"> ?</w:t>
      </w:r>
      <w:proofErr w:type="gramEnd"/>
    </w:p>
    <w:p w:rsidR="00AF422F" w:rsidRDefault="00AF422F" w:rsidP="00AF422F">
      <w:pPr>
        <w:ind w:left="280" w:firstLine="0"/>
        <w:rPr>
          <w:color w:val="0070C0"/>
        </w:rPr>
      </w:pPr>
    </w:p>
    <w:p w:rsidR="00AF422F" w:rsidRPr="00AF422F" w:rsidRDefault="00AF422F" w:rsidP="00AF422F">
      <w:pPr>
        <w:ind w:left="280" w:firstLine="0"/>
        <w:rPr>
          <w:color w:val="0070C0"/>
          <w:lang w:val="kk-KZ"/>
        </w:rPr>
      </w:pPr>
      <w:proofErr w:type="spellStart"/>
      <w:r w:rsidRPr="00054FDE">
        <w:rPr>
          <w:color w:val="0070C0"/>
          <w:highlight w:val="yellow"/>
        </w:rPr>
        <w:lastRenderedPageBreak/>
        <w:t>Балалар,б</w:t>
      </w:r>
      <w:proofErr w:type="spellEnd"/>
      <w:r w:rsidR="00054FDE" w:rsidRPr="00054FDE">
        <w:rPr>
          <w:color w:val="0070C0"/>
          <w:highlight w:val="yellow"/>
          <w:lang w:val="kk-KZ"/>
        </w:rPr>
        <w:t>үінгі тренингке  қатысқандарңа үлкен рахмет</w:t>
      </w:r>
      <w:proofErr w:type="gramStart"/>
      <w:r w:rsidR="00054FDE" w:rsidRPr="00054FDE">
        <w:rPr>
          <w:color w:val="0070C0"/>
          <w:highlight w:val="yellow"/>
          <w:lang w:val="kk-KZ"/>
        </w:rPr>
        <w:t>.С</w:t>
      </w:r>
      <w:proofErr w:type="gramEnd"/>
      <w:r w:rsidR="00054FDE" w:rsidRPr="00054FDE">
        <w:rPr>
          <w:color w:val="0070C0"/>
          <w:highlight w:val="yellow"/>
          <w:lang w:val="kk-KZ"/>
        </w:rPr>
        <w:t>ау болыңыздар.</w:t>
      </w:r>
    </w:p>
    <w:p w:rsidR="009123B2" w:rsidRDefault="009123B2">
      <w:pPr>
        <w:spacing w:line="259" w:lineRule="auto"/>
        <w:ind w:left="0" w:firstLine="0"/>
      </w:pPr>
    </w:p>
    <w:sectPr w:rsidR="009123B2" w:rsidSect="00AF422F">
      <w:pgSz w:w="11904" w:h="16836"/>
      <w:pgMar w:top="0" w:right="855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735"/>
    <w:multiLevelType w:val="hybridMultilevel"/>
    <w:tmpl w:val="E042D37A"/>
    <w:lvl w:ilvl="0" w:tplc="AEFC6F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26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E9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65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62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EB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70E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47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21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65475B"/>
    <w:multiLevelType w:val="hybridMultilevel"/>
    <w:tmpl w:val="82823D6C"/>
    <w:lvl w:ilvl="0" w:tplc="CA96559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0E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EE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4A3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26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E4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E14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25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01538"/>
    <w:multiLevelType w:val="hybridMultilevel"/>
    <w:tmpl w:val="75C47290"/>
    <w:lvl w:ilvl="0" w:tplc="A2BECA8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C7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AB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E40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8B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A5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85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6E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02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3B2"/>
    <w:rsid w:val="000249CE"/>
    <w:rsid w:val="00054FDE"/>
    <w:rsid w:val="0017497A"/>
    <w:rsid w:val="0018517C"/>
    <w:rsid w:val="001E5075"/>
    <w:rsid w:val="0030142B"/>
    <w:rsid w:val="0053072D"/>
    <w:rsid w:val="0053729C"/>
    <w:rsid w:val="00774A3F"/>
    <w:rsid w:val="00897EC8"/>
    <w:rsid w:val="009123B2"/>
    <w:rsid w:val="00A3132C"/>
    <w:rsid w:val="00AF422F"/>
    <w:rsid w:val="00BB0320"/>
    <w:rsid w:val="00DA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2B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0142B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142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w">
    <w:name w:val="w"/>
    <w:basedOn w:val="a0"/>
    <w:rsid w:val="0002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Жеткіншек  жасындағы  кезеңде тұлғааралық  қатынасты жақсарту.docx</vt:lpstr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Жеткіншек  жасындағы  кезеңде тұлғааралық  қатынасты жақсарту.docx</dc:title>
  <dc:subject/>
  <dc:creator>Пользователь</dc:creator>
  <cp:keywords/>
  <cp:lastModifiedBy>админ</cp:lastModifiedBy>
  <cp:revision>12</cp:revision>
  <dcterms:created xsi:type="dcterms:W3CDTF">2019-01-25T00:54:00Z</dcterms:created>
  <dcterms:modified xsi:type="dcterms:W3CDTF">2022-08-02T04:52:00Z</dcterms:modified>
</cp:coreProperties>
</file>