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48136" w14:textId="77777777" w:rsidR="00BC02BA" w:rsidRDefault="00BC02BA" w:rsidP="00BC02BA">
      <w:pPr>
        <w:pStyle w:val="c1"/>
        <w:shd w:val="clear" w:color="auto" w:fill="FFFFFF"/>
        <w:spacing w:before="0" w:beforeAutospacing="0" w:after="0" w:afterAutospacing="0"/>
        <w:ind w:left="-180"/>
        <w:rPr>
          <w:color w:val="000000"/>
        </w:rPr>
      </w:pPr>
      <w:r>
        <w:rPr>
          <w:rStyle w:val="c18"/>
          <w:rFonts w:eastAsiaTheme="majorEastAsia"/>
          <w:i/>
          <w:iCs/>
          <w:color w:val="800080"/>
          <w:sz w:val="52"/>
          <w:szCs w:val="52"/>
        </w:rPr>
        <w:t>Конспект открытого урока математики</w:t>
      </w:r>
    </w:p>
    <w:p w14:paraId="657DE0F6" w14:textId="77777777" w:rsidR="00BC02BA" w:rsidRDefault="00BC02BA" w:rsidP="00BC02BA">
      <w:pPr>
        <w:pStyle w:val="c4"/>
        <w:shd w:val="clear" w:color="auto" w:fill="FFFFFF"/>
        <w:spacing w:before="0" w:beforeAutospacing="0" w:after="0" w:afterAutospacing="0"/>
        <w:ind w:left="-180" w:firstLine="540"/>
        <w:jc w:val="center"/>
        <w:rPr>
          <w:color w:val="000000"/>
        </w:rPr>
      </w:pPr>
      <w:r>
        <w:rPr>
          <w:rStyle w:val="c18"/>
          <w:rFonts w:eastAsiaTheme="majorEastAsia"/>
          <w:i/>
          <w:iCs/>
          <w:color w:val="800080"/>
          <w:sz w:val="52"/>
          <w:szCs w:val="52"/>
        </w:rPr>
        <w:t> во 2 классе</w:t>
      </w:r>
    </w:p>
    <w:p w14:paraId="292C3062" w14:textId="77777777" w:rsidR="00BC02BA" w:rsidRDefault="00BC02BA" w:rsidP="00BC02B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9"/>
          <w:rFonts w:eastAsiaTheme="majorEastAsia"/>
          <w:b/>
          <w:bCs/>
          <w:color w:val="000000"/>
          <w:sz w:val="52"/>
          <w:szCs w:val="52"/>
        </w:rPr>
        <w:t>  </w:t>
      </w:r>
      <w:r>
        <w:rPr>
          <w:noProof/>
          <w:color w:val="000000"/>
          <w:bdr w:val="single" w:sz="2" w:space="0" w:color="000000" w:frame="1"/>
        </w:rPr>
        <w:drawing>
          <wp:inline distT="0" distB="0" distL="0" distR="0" wp14:anchorId="23731932" wp14:editId="119A679D">
            <wp:extent cx="1276350" cy="942975"/>
            <wp:effectExtent l="0" t="0" r="0" b="9525"/>
            <wp:docPr id="9" name="Рисунок 8" descr="goly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olyb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48"/>
          <w:rFonts w:eastAsiaTheme="majorEastAsia"/>
          <w:b/>
          <w:bCs/>
          <w:color w:val="000000"/>
          <w:sz w:val="52"/>
          <w:szCs w:val="52"/>
        </w:rPr>
        <w:t>                         </w:t>
      </w:r>
      <w:r>
        <w:rPr>
          <w:noProof/>
          <w:color w:val="000000"/>
          <w:bdr w:val="single" w:sz="2" w:space="0" w:color="000000" w:frame="1"/>
        </w:rPr>
        <w:drawing>
          <wp:inline distT="0" distB="0" distL="0" distR="0" wp14:anchorId="6B859A58" wp14:editId="7F7F1787">
            <wp:extent cx="1276350" cy="942975"/>
            <wp:effectExtent l="0" t="0" r="0" b="9525"/>
            <wp:docPr id="10" name="Рисунок 7" descr="goly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olyb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30"/>
          <w:rFonts w:eastAsiaTheme="majorEastAsia"/>
          <w:b/>
          <w:bCs/>
          <w:color w:val="000000"/>
          <w:sz w:val="52"/>
          <w:szCs w:val="52"/>
        </w:rPr>
        <w:t>                       </w:t>
      </w:r>
    </w:p>
    <w:p w14:paraId="1F48F279" w14:textId="77777777" w:rsidR="00BC02BA" w:rsidRDefault="00BC02BA" w:rsidP="00BC02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  <w:bdr w:val="single" w:sz="2" w:space="0" w:color="000000" w:frame="1"/>
        </w:rPr>
        <w:drawing>
          <wp:inline distT="0" distB="0" distL="0" distR="0" wp14:anchorId="49B69618" wp14:editId="7CA900E4">
            <wp:extent cx="3810000" cy="1047750"/>
            <wp:effectExtent l="0" t="0" r="0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AE1C0" w14:textId="77777777" w:rsidR="00BC02BA" w:rsidRDefault="00BC02BA" w:rsidP="00BC02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  <w:bdr w:val="single" w:sz="2" w:space="0" w:color="000000" w:frame="1"/>
        </w:rPr>
        <w:drawing>
          <wp:inline distT="0" distB="0" distL="0" distR="0" wp14:anchorId="7A94136D" wp14:editId="1DBA2C51">
            <wp:extent cx="762000" cy="762000"/>
            <wp:effectExtent l="0" t="0" r="0" b="0"/>
            <wp:docPr id="12" name="Рисунок 5" descr="lebt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ebtd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35BC5" w14:textId="77777777" w:rsidR="00BC02BA" w:rsidRDefault="00BC02BA" w:rsidP="00BC02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9"/>
          <w:rFonts w:eastAsiaTheme="majorEastAsia"/>
          <w:b/>
          <w:bCs/>
          <w:i/>
          <w:iCs/>
          <w:color w:val="993366"/>
          <w:sz w:val="52"/>
          <w:szCs w:val="52"/>
        </w:rPr>
        <w:t>Тема: «Сложение и вычитание в пределах 100.Решение задач».</w:t>
      </w:r>
    </w:p>
    <w:p w14:paraId="26E43FF4" w14:textId="77777777" w:rsidR="00BC02BA" w:rsidRDefault="00BC02BA" w:rsidP="00BC02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32"/>
          <w:rFonts w:eastAsiaTheme="majorEastAsia"/>
          <w:i/>
          <w:iCs/>
          <w:color w:val="800080"/>
          <w:sz w:val="48"/>
          <w:szCs w:val="48"/>
        </w:rPr>
        <w:t>Учителя начальных классов</w:t>
      </w:r>
    </w:p>
    <w:p w14:paraId="1D762DA3" w14:textId="3427D666" w:rsidR="00BC02BA" w:rsidRPr="00BC02BA" w:rsidRDefault="00BC02BA" w:rsidP="00BC02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lang w:val="ru-RU"/>
        </w:rPr>
      </w:pPr>
      <w:r>
        <w:rPr>
          <w:rStyle w:val="c32"/>
          <w:rFonts w:eastAsiaTheme="majorEastAsia"/>
          <w:i/>
          <w:iCs/>
          <w:color w:val="800080"/>
          <w:sz w:val="48"/>
          <w:szCs w:val="48"/>
          <w:lang w:val="ru-RU"/>
        </w:rPr>
        <w:t>Гурбанова Эльмира Мехралиевна</w:t>
      </w:r>
    </w:p>
    <w:p w14:paraId="59C19051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eastAsiaTheme="majorEastAsia"/>
          <w:b/>
          <w:bCs/>
          <w:color w:val="000000"/>
        </w:rPr>
        <w:t>Тема:</w:t>
      </w:r>
      <w:r>
        <w:rPr>
          <w:rStyle w:val="c0"/>
          <w:color w:val="000000"/>
          <w:sz w:val="28"/>
          <w:szCs w:val="28"/>
        </w:rPr>
        <w:t> «Сложение и вычитание в пределах 100»Решение задач.</w:t>
      </w:r>
    </w:p>
    <w:p w14:paraId="71CA65EA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</w:t>
      </w:r>
    </w:p>
    <w:p w14:paraId="7CB4B0D3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0"/>
          <w:b/>
          <w:bCs/>
          <w:color w:val="000000"/>
          <w:sz w:val="28"/>
          <w:szCs w:val="28"/>
        </w:rPr>
        <w:t>Вид урока:</w:t>
      </w:r>
      <w:r>
        <w:rPr>
          <w:rStyle w:val="c0"/>
          <w:color w:val="000000"/>
          <w:sz w:val="28"/>
          <w:szCs w:val="28"/>
        </w:rPr>
        <w:t> Урок обобщения и систематизации знаний.</w:t>
      </w:r>
    </w:p>
    <w:p w14:paraId="3AF0815E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0"/>
          <w:b/>
          <w:bCs/>
          <w:color w:val="000000"/>
          <w:sz w:val="28"/>
          <w:szCs w:val="28"/>
        </w:rPr>
        <w:t>Тип урока</w:t>
      </w:r>
      <w:r>
        <w:rPr>
          <w:rStyle w:val="c0"/>
          <w:color w:val="000000"/>
          <w:sz w:val="28"/>
          <w:szCs w:val="28"/>
        </w:rPr>
        <w:t>: урок – сказка</w:t>
      </w:r>
    </w:p>
    <w:p w14:paraId="379FD096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eastAsiaTheme="majorEastAsia"/>
          <w:b/>
          <w:bCs/>
          <w:color w:val="000000"/>
        </w:rPr>
        <w:t>Необходимое оборудование и материалы:</w:t>
      </w:r>
      <w:r>
        <w:rPr>
          <w:rStyle w:val="c0"/>
          <w:color w:val="000000"/>
          <w:sz w:val="28"/>
          <w:szCs w:val="28"/>
        </w:rPr>
        <w:t> учебники, тетради, компьютер, проектор, экран, карточки с примерами , </w:t>
      </w:r>
      <w:r>
        <w:rPr>
          <w:rStyle w:val="c20"/>
          <w:b/>
          <w:bCs/>
          <w:color w:val="00206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сигнальные карточки  для рефлексии, электронные физминутки для глаз ,</w:t>
      </w:r>
    </w:p>
    <w:p w14:paraId="0911D161" w14:textId="77777777" w:rsidR="00BC02BA" w:rsidRDefault="00BC02BA" w:rsidP="00BC02B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0"/>
          <w:b/>
          <w:bCs/>
          <w:color w:val="000000"/>
          <w:sz w:val="28"/>
          <w:szCs w:val="28"/>
        </w:rPr>
        <w:t> Планируемый результат </w:t>
      </w:r>
      <w:r>
        <w:rPr>
          <w:rStyle w:val="c28"/>
          <w:color w:val="000000"/>
          <w:sz w:val="28"/>
          <w:szCs w:val="28"/>
        </w:rPr>
        <w:t>обучения, в том числе и</w:t>
      </w:r>
      <w:r>
        <w:rPr>
          <w:rStyle w:val="c20"/>
          <w:b/>
          <w:bCs/>
          <w:color w:val="000000"/>
          <w:sz w:val="28"/>
          <w:szCs w:val="28"/>
        </w:rPr>
        <w:t> формирование УУД</w:t>
      </w:r>
      <w:r>
        <w:rPr>
          <w:rStyle w:val="c0"/>
          <w:color w:val="000000"/>
          <w:sz w:val="28"/>
          <w:szCs w:val="28"/>
        </w:rPr>
        <w:t>:</w:t>
      </w:r>
    </w:p>
    <w:p w14:paraId="0B9A2346" w14:textId="77777777" w:rsidR="00BC02BA" w:rsidRDefault="00BC02BA" w:rsidP="00BC02B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-знать название и последовательность чисел от 1до 100;</w:t>
      </w:r>
    </w:p>
    <w:p w14:paraId="3347EE47" w14:textId="77777777" w:rsidR="00BC02BA" w:rsidRDefault="00BC02BA" w:rsidP="00BC02B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 - разрядный состав числа;</w:t>
      </w:r>
    </w:p>
    <w:p w14:paraId="698CD5F5" w14:textId="77777777" w:rsidR="00BC02BA" w:rsidRDefault="00BC02BA" w:rsidP="00BC02B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-формировать навыки счёта, вычислительные навыки;        </w:t>
      </w:r>
    </w:p>
    <w:p w14:paraId="5AF912BC" w14:textId="77777777" w:rsidR="00BC02BA" w:rsidRDefault="00BC02BA" w:rsidP="00BC02B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-совершенствовать  умение  решать и составлять обратные задачи .</w:t>
      </w:r>
    </w:p>
    <w:p w14:paraId="2050A45E" w14:textId="77777777" w:rsidR="00BC02BA" w:rsidRDefault="00BC02BA" w:rsidP="00BC02B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0"/>
          <w:b/>
          <w:bCs/>
          <w:color w:val="000000"/>
          <w:sz w:val="28"/>
          <w:szCs w:val="28"/>
        </w:rPr>
        <w:t>Формируемые УУД</w:t>
      </w:r>
      <w:r>
        <w:rPr>
          <w:rStyle w:val="c0"/>
          <w:color w:val="000000"/>
          <w:sz w:val="28"/>
          <w:szCs w:val="28"/>
        </w:rPr>
        <w:t>:</w:t>
      </w:r>
    </w:p>
    <w:p w14:paraId="50BE7D78" w14:textId="77777777" w:rsidR="00BC02BA" w:rsidRDefault="00BC02BA" w:rsidP="00BC02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8"/>
          <w:i/>
          <w:iCs/>
          <w:color w:val="000000"/>
          <w:sz w:val="28"/>
          <w:szCs w:val="28"/>
          <w:u w:val="single"/>
        </w:rPr>
        <w:t>Познавательные:</w:t>
      </w:r>
    </w:p>
    <w:p w14:paraId="36E03DD6" w14:textId="77777777" w:rsidR="00BC02BA" w:rsidRDefault="00BC02BA" w:rsidP="00BC02B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-формировать умения самостоятельно выделять и формулировать познавательную цель всего урока и отдельного задания;</w:t>
      </w:r>
    </w:p>
    <w:p w14:paraId="53B0FB08" w14:textId="77777777" w:rsidR="00BC02BA" w:rsidRDefault="00BC02BA" w:rsidP="00BC02B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-строить логическое рассуждение.</w:t>
      </w:r>
    </w:p>
    <w:p w14:paraId="479B35E7" w14:textId="77777777" w:rsidR="00BC02BA" w:rsidRDefault="00BC02BA" w:rsidP="00BC02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33"/>
          <w:i/>
          <w:iCs/>
          <w:color w:val="000000"/>
          <w:sz w:val="28"/>
          <w:szCs w:val="28"/>
          <w:u w:val="single"/>
        </w:rPr>
        <w:t>Коммуникативные</w:t>
      </w:r>
      <w:r>
        <w:rPr>
          <w:rStyle w:val="c2"/>
          <w:color w:val="000000"/>
          <w:sz w:val="28"/>
          <w:szCs w:val="28"/>
          <w:u w:val="single"/>
        </w:rPr>
        <w:t>:</w:t>
      </w:r>
    </w:p>
    <w:p w14:paraId="286FAA26" w14:textId="77777777" w:rsidR="00BC02BA" w:rsidRDefault="00BC02BA" w:rsidP="00BC02B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-формировать умение работать в паре,  находить общее решение, умение аргументировать своё предложение;</w:t>
      </w:r>
    </w:p>
    <w:p w14:paraId="5EDF355E" w14:textId="77777777" w:rsidR="00BC02BA" w:rsidRDefault="00BC02BA" w:rsidP="00BC02B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-уметь выполнять взаимопроверку;</w:t>
      </w:r>
    </w:p>
    <w:p w14:paraId="340F2E84" w14:textId="77777777" w:rsidR="00BC02BA" w:rsidRDefault="00BC02BA" w:rsidP="00BC02B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-развивать способность сохранять доброжелательное отношение друг к другу, взаимоконтроль и взаимопомощь по ходу выполнения задания;</w:t>
      </w:r>
    </w:p>
    <w:p w14:paraId="45784FDA" w14:textId="77777777" w:rsidR="00BC02BA" w:rsidRDefault="00BC02BA" w:rsidP="00BC02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33"/>
          <w:i/>
          <w:iCs/>
          <w:color w:val="000000"/>
          <w:sz w:val="28"/>
          <w:szCs w:val="28"/>
          <w:u w:val="single"/>
        </w:rPr>
        <w:t>Регулятивные:</w:t>
      </w:r>
    </w:p>
    <w:p w14:paraId="339C2621" w14:textId="77777777" w:rsidR="00BC02BA" w:rsidRDefault="00BC02BA" w:rsidP="00BC02B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-проявлять познавательную инициативу в учебном сотрудничестве.</w:t>
      </w:r>
    </w:p>
    <w:p w14:paraId="086F81DB" w14:textId="77777777" w:rsidR="00BC02BA" w:rsidRDefault="00BC02BA" w:rsidP="00BC02B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-уметь осуществлять контроль в форме сличения способа действия и его результата;</w:t>
      </w:r>
    </w:p>
    <w:p w14:paraId="38D55513" w14:textId="77777777" w:rsidR="00BC02BA" w:rsidRDefault="00BC02BA" w:rsidP="00BC02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33"/>
          <w:i/>
          <w:iCs/>
          <w:color w:val="000000"/>
          <w:sz w:val="28"/>
          <w:szCs w:val="28"/>
          <w:u w:val="single"/>
        </w:rPr>
        <w:t>Личностные:</w:t>
      </w:r>
    </w:p>
    <w:p w14:paraId="6B2D7B50" w14:textId="77777777" w:rsidR="00BC02BA" w:rsidRDefault="00BC02BA" w:rsidP="00BC02B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-формировать способности к самооценке на основе критериев успешности учебной деятельности.</w:t>
      </w:r>
    </w:p>
    <w:p w14:paraId="4AE09BDB" w14:textId="77777777" w:rsidR="00BC02BA" w:rsidRDefault="00BC02BA" w:rsidP="00BC02B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4"/>
          <w:b/>
          <w:bCs/>
          <w:color w:val="993366"/>
          <w:sz w:val="32"/>
          <w:szCs w:val="32"/>
        </w:rPr>
        <w:t>Задачи урока:</w:t>
      </w:r>
    </w:p>
    <w:p w14:paraId="25C7FAB3" w14:textId="77777777" w:rsidR="00BC02BA" w:rsidRDefault="00BC02BA" w:rsidP="00BC02B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4"/>
          <w:color w:val="000000"/>
          <w:sz w:val="32"/>
          <w:szCs w:val="32"/>
        </w:rPr>
        <w:t> 1. Для учителя: показать, чему научены дети, каков уровень их знаний, умений и вычислительных навыков в пределах 100;</w:t>
      </w:r>
    </w:p>
    <w:p w14:paraId="03E96C37" w14:textId="77777777" w:rsidR="00BC02BA" w:rsidRDefault="00BC02BA" w:rsidP="00BC02B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4"/>
          <w:color w:val="000000"/>
          <w:sz w:val="32"/>
          <w:szCs w:val="32"/>
        </w:rPr>
        <w:t>для учащихся: показать, как учащиеся научились применять полученные знания по данной теме.</w:t>
      </w:r>
    </w:p>
    <w:p w14:paraId="2CE91C86" w14:textId="77777777" w:rsidR="00BC02BA" w:rsidRDefault="00BC02BA" w:rsidP="00BC02B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4"/>
          <w:color w:val="000000"/>
          <w:sz w:val="32"/>
          <w:szCs w:val="32"/>
        </w:rPr>
        <w:t>2. Развивать познавательный интерес к предмету, а через него такие психические процессы, как мышление, внимание.</w:t>
      </w:r>
    </w:p>
    <w:p w14:paraId="05F81068" w14:textId="77777777" w:rsidR="00BC02BA" w:rsidRDefault="00BC02BA" w:rsidP="00BC02B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7"/>
          <w:color w:val="000000"/>
          <w:sz w:val="32"/>
          <w:szCs w:val="32"/>
        </w:rPr>
        <w:t>3. Сплачивать детский коллектив, показать значимость каждого из учеников в единой работе класса.</w:t>
      </w:r>
    </w:p>
    <w:p w14:paraId="189A2373" w14:textId="77777777" w:rsidR="00BC02BA" w:rsidRDefault="00BC02BA" w:rsidP="00BC02B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4"/>
          <w:color w:val="000000"/>
          <w:sz w:val="32"/>
          <w:szCs w:val="32"/>
        </w:rPr>
        <w:t>4. Воспитывать аккуратность.        </w:t>
      </w:r>
    </w:p>
    <w:p w14:paraId="6C4EB90F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eastAsiaTheme="majorEastAsia"/>
          <w:b/>
          <w:bCs/>
          <w:color w:val="000000"/>
        </w:rPr>
        <w:t>Образовательные.</w:t>
      </w:r>
    </w:p>
    <w:p w14:paraId="231E5CD4" w14:textId="77777777" w:rsidR="00BC02BA" w:rsidRDefault="00BC02BA" w:rsidP="00BC02BA">
      <w:pPr>
        <w:pStyle w:val="c38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>
        <w:rPr>
          <w:rStyle w:val="c0"/>
          <w:color w:val="000000"/>
          <w:sz w:val="28"/>
          <w:szCs w:val="28"/>
        </w:rPr>
        <w:t>Закрепление умения учащихся прибавлять и вычитать в пределах 100.</w:t>
      </w:r>
    </w:p>
    <w:p w14:paraId="5EDBE58A" w14:textId="77777777" w:rsidR="00BC02BA" w:rsidRDefault="00BC02BA" w:rsidP="00BC02BA">
      <w:pPr>
        <w:pStyle w:val="c9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>
        <w:rPr>
          <w:rStyle w:val="c0"/>
          <w:color w:val="000000"/>
          <w:sz w:val="28"/>
          <w:szCs w:val="28"/>
        </w:rPr>
        <w:t>Совершенствование умения решать задачи, сравнивать выражения, решать выражения удобным способом и ориентироваться в геометрическом материале.</w:t>
      </w:r>
    </w:p>
    <w:p w14:paraId="3501C5A3" w14:textId="77777777" w:rsidR="00BC02BA" w:rsidRDefault="00BC02BA" w:rsidP="00BC02BA">
      <w:pPr>
        <w:pStyle w:val="c15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>
        <w:rPr>
          <w:rStyle w:val="c0"/>
          <w:color w:val="000000"/>
          <w:sz w:val="28"/>
          <w:szCs w:val="28"/>
        </w:rPr>
        <w:t>Формирование умения работать самостоятельно.</w:t>
      </w:r>
    </w:p>
    <w:p w14:paraId="2007C446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2"/>
          <w:i/>
          <w:iCs/>
          <w:color w:val="5A5A5A"/>
          <w:sz w:val="28"/>
          <w:szCs w:val="28"/>
          <w:u w:val="single"/>
        </w:rPr>
        <w:t>Развивающие</w:t>
      </w:r>
    </w:p>
    <w:p w14:paraId="650184E6" w14:textId="77777777" w:rsidR="00BC02BA" w:rsidRDefault="00BC02BA" w:rsidP="00BC02BA">
      <w:pPr>
        <w:pStyle w:val="c9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>
        <w:rPr>
          <w:rStyle w:val="c0"/>
          <w:color w:val="000000"/>
          <w:sz w:val="28"/>
          <w:szCs w:val="28"/>
        </w:rPr>
        <w:t>Развитие логического мышления, творческого воображения, внимания, памяти, познавательной деятельности и творческих способностей обучающихся.</w:t>
      </w:r>
    </w:p>
    <w:p w14:paraId="065452BC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2"/>
          <w:i/>
          <w:iCs/>
          <w:color w:val="5A5A5A"/>
          <w:sz w:val="28"/>
          <w:szCs w:val="28"/>
          <w:u w:val="single"/>
        </w:rPr>
        <w:t>Воспитательные.</w:t>
      </w:r>
    </w:p>
    <w:p w14:paraId="6BF6AE57" w14:textId="77777777" w:rsidR="00BC02BA" w:rsidRDefault="00BC02BA" w:rsidP="00BC02BA">
      <w:pPr>
        <w:pStyle w:val="c35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>
        <w:rPr>
          <w:rStyle w:val="c0"/>
          <w:color w:val="000000"/>
          <w:sz w:val="28"/>
          <w:szCs w:val="28"/>
        </w:rPr>
        <w:t>Воспитывать положительное отношение к учебному процессу, интерес к предмету.</w:t>
      </w:r>
    </w:p>
    <w:p w14:paraId="718B3AB6" w14:textId="77777777" w:rsidR="00BC02BA" w:rsidRDefault="00BC02BA" w:rsidP="00BC02BA">
      <w:pPr>
        <w:pStyle w:val="c15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>
        <w:rPr>
          <w:rStyle w:val="c0"/>
          <w:color w:val="000000"/>
          <w:sz w:val="28"/>
          <w:szCs w:val="28"/>
        </w:rPr>
        <w:t>Воспитывать взаимопонимание, взаимопомощь, культуру поведения на уроке, аккуратность, самостоятельность, терпение друг к другу.</w:t>
      </w:r>
    </w:p>
    <w:p w14:paraId="055842BE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eastAsiaTheme="majorEastAsia"/>
          <w:b/>
          <w:bCs/>
          <w:color w:val="000000"/>
        </w:rPr>
        <w:t>Время реализации занятия</w:t>
      </w:r>
      <w:r>
        <w:rPr>
          <w:rStyle w:val="c0"/>
          <w:color w:val="000000"/>
          <w:sz w:val="28"/>
          <w:szCs w:val="28"/>
        </w:rPr>
        <w:t>: 40 минут.</w:t>
      </w:r>
    </w:p>
    <w:p w14:paraId="260538C9" w14:textId="77777777" w:rsidR="00BC02BA" w:rsidRDefault="00BC02BA" w:rsidP="00BC02BA">
      <w:pPr>
        <w:pStyle w:val="c2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3"/>
          <w:rFonts w:eastAsiaTheme="majorEastAsia"/>
          <w:b/>
          <w:bCs/>
          <w:color w:val="000000"/>
        </w:rPr>
        <w:t>Ход урока:</w:t>
      </w:r>
    </w:p>
    <w:p w14:paraId="31602E9E" w14:textId="77777777" w:rsidR="00BC02BA" w:rsidRDefault="00BC02BA" w:rsidP="00BC02BA">
      <w:pPr>
        <w:pStyle w:val="c17"/>
        <w:numPr>
          <w:ilvl w:val="0"/>
          <w:numId w:val="4"/>
        </w:numPr>
        <w:shd w:val="clear" w:color="auto" w:fill="FFFFFF"/>
        <w:ind w:left="2160"/>
        <w:rPr>
          <w:color w:val="000000"/>
        </w:rPr>
      </w:pPr>
      <w:r>
        <w:rPr>
          <w:rStyle w:val="c20"/>
          <w:b/>
          <w:bCs/>
          <w:color w:val="000000"/>
          <w:sz w:val="28"/>
          <w:szCs w:val="28"/>
        </w:rPr>
        <w:t>Организационный момент</w:t>
      </w:r>
      <w:r>
        <w:rPr>
          <w:rStyle w:val="c28"/>
          <w:color w:val="000000"/>
          <w:sz w:val="28"/>
          <w:szCs w:val="28"/>
        </w:rPr>
        <w:t>             </w:t>
      </w:r>
    </w:p>
    <w:p w14:paraId="51E934B2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                                      </w:t>
      </w:r>
      <w:r>
        <w:rPr>
          <w:rStyle w:val="c0"/>
          <w:color w:val="000000"/>
          <w:sz w:val="28"/>
          <w:szCs w:val="28"/>
        </w:rPr>
        <w:t>-Прозвенел звонок на урок.</w:t>
      </w:r>
    </w:p>
    <w:p w14:paraId="7A976D92" w14:textId="77777777" w:rsidR="00BC02BA" w:rsidRDefault="00BC02BA" w:rsidP="00BC02BA">
      <w:pPr>
        <w:pStyle w:val="c4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-Ребята, сегодня у нас на  уроке присутствуют гости. Давайте повернёмся к ним и улыбнёмся. Мы очень рады видеть всех на нашей встрече.</w:t>
      </w:r>
    </w:p>
    <w:p w14:paraId="1E53833C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 Давайте подарим друг другу хорошее настроение.</w:t>
      </w:r>
    </w:p>
    <w:p w14:paraId="04DE5EC1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Я желаю тебе сегодня добра!</w:t>
      </w:r>
    </w:p>
    <w:p w14:paraId="61E5D04D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Ты желаешь мне сегодня добра!</w:t>
      </w:r>
    </w:p>
    <w:p w14:paraId="48751109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Если тебе будет трудно, я помогу!</w:t>
      </w:r>
    </w:p>
    <w:p w14:paraId="4E1B51CC" w14:textId="77777777" w:rsidR="00BC02BA" w:rsidRDefault="00BC02BA" w:rsidP="00BC02B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8"/>
          <w:rFonts w:eastAsiaTheme="majorEastAsia"/>
          <w:b/>
          <w:bCs/>
          <w:color w:val="000000"/>
        </w:rPr>
        <w:t>II. </w:t>
      </w:r>
      <w:r>
        <w:rPr>
          <w:rStyle w:val="c24"/>
          <w:b/>
          <w:bCs/>
          <w:color w:val="000000"/>
          <w:sz w:val="32"/>
          <w:szCs w:val="32"/>
        </w:rPr>
        <w:t>Сообщение темы и цели урока.</w:t>
      </w:r>
    </w:p>
    <w:p w14:paraId="091DDC8C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  <w:u w:val="single"/>
        </w:rPr>
        <w:t>-Ребята, а как вы думаете какова же цель будет нашего путешествия?</w:t>
      </w:r>
    </w:p>
    <w:p w14:paraId="59A2ADBE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-Целью нашего путешествия будут испытания, которые ждут наших  героев  и нас, так как мы должны будем им помогать своими знаниями .</w:t>
      </w:r>
    </w:p>
    <w:p w14:paraId="50F0256B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Приготовились? (</w:t>
      </w:r>
      <w:r>
        <w:rPr>
          <w:rStyle w:val="c6"/>
          <w:i/>
          <w:iCs/>
          <w:color w:val="000000"/>
          <w:sz w:val="28"/>
          <w:szCs w:val="28"/>
        </w:rPr>
        <w:t>Ответы ребят)</w:t>
      </w:r>
    </w:p>
    <w:p w14:paraId="27D85A15" w14:textId="77777777" w:rsidR="00BC02BA" w:rsidRDefault="00BC02BA" w:rsidP="00BC02B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  <w:u w:val="single"/>
        </w:rPr>
        <w:t>Итак, начинаем: всегда на пути встречаются препятствия Но  и нам нужно будет их преодолеть чтобы попасть к нашим любимым героям.(таблицы)</w:t>
      </w:r>
    </w:p>
    <w:p w14:paraId="320493CC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eastAsiaTheme="majorEastAsia"/>
          <w:b/>
          <w:bCs/>
          <w:color w:val="000000"/>
        </w:rPr>
        <w:t>III. Актуализация, повторение, закрепление и отработка полученных знаний.</w:t>
      </w:r>
    </w:p>
    <w:p w14:paraId="74A6CD7A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  <w:u w:val="single"/>
        </w:rPr>
        <w:t>Устный счёт. </w:t>
      </w:r>
      <w:r>
        <w:rPr>
          <w:rStyle w:val="c0"/>
          <w:color w:val="000000"/>
          <w:sz w:val="28"/>
          <w:szCs w:val="28"/>
        </w:rPr>
        <w:t> Молодцы ребята! Сегодня мы встретимся с героями вашего любимого мультфильма  Вини  пух.</w:t>
      </w:r>
    </w:p>
    <w:p w14:paraId="3E25AF64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1.Откройте учебник на стр.6 .Урок 68.задание №1.</w:t>
      </w:r>
    </w:p>
    <w:p w14:paraId="46C662B9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Какой путь до домика Винни-Пуха короче?(уч-ся считают)</w:t>
      </w:r>
    </w:p>
    <w:p w14:paraId="43C6336A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  <w:u w:val="single"/>
        </w:rPr>
        <w:t> 2.         </w:t>
      </w:r>
      <w:r>
        <w:rPr>
          <w:rStyle w:val="c23"/>
          <w:color w:val="000000"/>
          <w:sz w:val="48"/>
          <w:szCs w:val="48"/>
          <w:u w:val="single"/>
        </w:rPr>
        <w:t>4 дм - 2дм 1см =</w:t>
      </w:r>
    </w:p>
    <w:p w14:paraId="25AF4C0A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3"/>
          <w:color w:val="000000"/>
          <w:sz w:val="48"/>
          <w:szCs w:val="48"/>
          <w:u w:val="single"/>
        </w:rPr>
        <w:t>        9дм -7дм 8см =</w:t>
      </w:r>
    </w:p>
    <w:p w14:paraId="5104F000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  <w:u w:val="single"/>
        </w:rPr>
        <w:t>3          </w:t>
      </w:r>
      <w:r>
        <w:rPr>
          <w:rStyle w:val="c23"/>
          <w:color w:val="000000"/>
          <w:sz w:val="48"/>
          <w:szCs w:val="48"/>
          <w:u w:val="single"/>
        </w:rPr>
        <w:t>63+7=                 58+21=    </w:t>
      </w:r>
    </w:p>
    <w:p w14:paraId="45781E12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3"/>
          <w:color w:val="000000"/>
          <w:sz w:val="48"/>
          <w:szCs w:val="48"/>
          <w:u w:val="single"/>
        </w:rPr>
        <w:t>       59-7=                   87-36=</w:t>
      </w:r>
    </w:p>
    <w:p w14:paraId="2C266BDC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3"/>
          <w:color w:val="000000"/>
          <w:sz w:val="48"/>
          <w:szCs w:val="48"/>
          <w:u w:val="single"/>
        </w:rPr>
        <w:t>4.В лесу на поляне  под пеньком росли 15 белых грибов,а мухоморов на 3 больше.сколько было мухоморов?(составить составную и обратную задачу)</w:t>
      </w:r>
    </w:p>
    <w:p w14:paraId="5904B029" w14:textId="77777777" w:rsidR="00BC02BA" w:rsidRDefault="00BC02BA" w:rsidP="00BC02BA">
      <w:pPr>
        <w:pStyle w:val="c2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"/>
          <w:color w:val="000000"/>
          <w:sz w:val="28"/>
          <w:szCs w:val="28"/>
          <w:u w:val="single"/>
        </w:rPr>
        <w:t>3. Физминутка.</w:t>
      </w:r>
    </w:p>
    <w:p w14:paraId="23E6FB8C" w14:textId="77777777" w:rsidR="00BC02BA" w:rsidRDefault="00BC02BA" w:rsidP="00BC02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6"/>
          <w:i/>
          <w:iCs/>
          <w:color w:val="000000"/>
          <w:sz w:val="32"/>
          <w:szCs w:val="32"/>
        </w:rPr>
        <w:t>Вы, наверное, устали?</w:t>
      </w:r>
    </w:p>
    <w:p w14:paraId="6F4CFDDA" w14:textId="77777777" w:rsidR="00BC02BA" w:rsidRDefault="00BC02BA" w:rsidP="00BC02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6"/>
          <w:i/>
          <w:iCs/>
          <w:color w:val="000000"/>
          <w:sz w:val="32"/>
          <w:szCs w:val="32"/>
        </w:rPr>
        <w:t>Ну, тогда все дружно встали.</w:t>
      </w:r>
    </w:p>
    <w:p w14:paraId="77B385C9" w14:textId="77777777" w:rsidR="00BC02BA" w:rsidRDefault="00BC02BA" w:rsidP="00BC02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6"/>
          <w:i/>
          <w:iCs/>
          <w:color w:val="000000"/>
          <w:sz w:val="32"/>
          <w:szCs w:val="32"/>
        </w:rPr>
        <w:t>Ножками потопали</w:t>
      </w:r>
    </w:p>
    <w:p w14:paraId="3D2057F2" w14:textId="77777777" w:rsidR="00BC02BA" w:rsidRDefault="00BC02BA" w:rsidP="00BC02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6"/>
          <w:i/>
          <w:iCs/>
          <w:color w:val="000000"/>
          <w:sz w:val="32"/>
          <w:szCs w:val="32"/>
        </w:rPr>
        <w:t>Ручками похлопали.</w:t>
      </w:r>
    </w:p>
    <w:p w14:paraId="1CDAB65C" w14:textId="77777777" w:rsidR="00BC02BA" w:rsidRDefault="00BC02BA" w:rsidP="00BC02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6"/>
          <w:i/>
          <w:iCs/>
          <w:color w:val="000000"/>
          <w:sz w:val="32"/>
          <w:szCs w:val="32"/>
        </w:rPr>
        <w:t>Покрутились, повертелись,</w:t>
      </w:r>
    </w:p>
    <w:p w14:paraId="0D9299ED" w14:textId="77777777" w:rsidR="00BC02BA" w:rsidRDefault="00BC02BA" w:rsidP="00BC02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6"/>
          <w:i/>
          <w:iCs/>
          <w:color w:val="000000"/>
          <w:sz w:val="32"/>
          <w:szCs w:val="32"/>
        </w:rPr>
        <w:t>И за парты все уселись.</w:t>
      </w:r>
    </w:p>
    <w:p w14:paraId="4C27DCE8" w14:textId="77777777" w:rsidR="00BC02BA" w:rsidRDefault="00BC02BA" w:rsidP="00BC02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6"/>
          <w:i/>
          <w:iCs/>
          <w:color w:val="000000"/>
          <w:sz w:val="32"/>
          <w:szCs w:val="32"/>
        </w:rPr>
        <w:t>Глазки крепко закрываем,</w:t>
      </w:r>
    </w:p>
    <w:p w14:paraId="305298E2" w14:textId="77777777" w:rsidR="00BC02BA" w:rsidRDefault="00BC02BA" w:rsidP="00BC02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6"/>
          <w:i/>
          <w:iCs/>
          <w:color w:val="000000"/>
          <w:sz w:val="32"/>
          <w:szCs w:val="32"/>
        </w:rPr>
        <w:t>Дружно до 5 считаем.</w:t>
      </w:r>
    </w:p>
    <w:p w14:paraId="6BBFDF74" w14:textId="77777777" w:rsidR="00BC02BA" w:rsidRDefault="00BC02BA" w:rsidP="00BC02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6"/>
          <w:i/>
          <w:iCs/>
          <w:color w:val="000000"/>
          <w:sz w:val="32"/>
          <w:szCs w:val="32"/>
        </w:rPr>
        <w:t>Открываем, поморгаем,</w:t>
      </w:r>
    </w:p>
    <w:p w14:paraId="3AEC5EAD" w14:textId="77777777" w:rsidR="00BC02BA" w:rsidRDefault="00BC02BA" w:rsidP="00BC02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6"/>
          <w:i/>
          <w:iCs/>
          <w:color w:val="000000"/>
          <w:sz w:val="32"/>
          <w:szCs w:val="32"/>
        </w:rPr>
        <w:lastRenderedPageBreak/>
        <w:t>И работать продолжаем.</w:t>
      </w:r>
    </w:p>
    <w:p w14:paraId="18F8DE4E" w14:textId="77777777" w:rsidR="00BC02BA" w:rsidRDefault="00BC02BA" w:rsidP="00BC02BA">
      <w:pPr>
        <w:pStyle w:val="c2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"/>
          <w:color w:val="000000"/>
          <w:sz w:val="28"/>
          <w:szCs w:val="28"/>
          <w:u w:val="single"/>
        </w:rPr>
        <w:t>4. Работа по теме урока</w:t>
      </w:r>
      <w:r>
        <w:rPr>
          <w:rStyle w:val="c0"/>
          <w:color w:val="000000"/>
          <w:sz w:val="28"/>
          <w:szCs w:val="28"/>
        </w:rPr>
        <w:t> </w:t>
      </w:r>
    </w:p>
    <w:p w14:paraId="1E750671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1.Перед вами числа:  5, 12,35,21,20,9,44,4,76,63,97,48.</w:t>
      </w:r>
    </w:p>
    <w:p w14:paraId="0A84E80F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Расположите их в порядке возрастания:</w:t>
      </w:r>
    </w:p>
    <w:p w14:paraId="27C7341C" w14:textId="77777777" w:rsidR="00BC02BA" w:rsidRDefault="00BC02BA" w:rsidP="00BC02BA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i/>
          <w:iCs/>
          <w:color w:val="000000"/>
          <w:sz w:val="28"/>
          <w:szCs w:val="28"/>
        </w:rPr>
        <w:t>(проверка фронтально с места учащегося, а затем</w:t>
      </w:r>
    </w:p>
    <w:p w14:paraId="2026D38A" w14:textId="77777777" w:rsidR="00BC02BA" w:rsidRDefault="00BC02BA" w:rsidP="00BC02BA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i/>
          <w:iCs/>
          <w:color w:val="000000"/>
          <w:sz w:val="28"/>
          <w:szCs w:val="28"/>
        </w:rPr>
        <w:t>демонстрация с экрана слайд № 5)</w:t>
      </w:r>
    </w:p>
    <w:p w14:paraId="0C8E25E9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 На какие группы разделим числа?</w:t>
      </w:r>
    </w:p>
    <w:p w14:paraId="445107C7" w14:textId="77777777" w:rsidR="00BC02BA" w:rsidRDefault="00BC02BA" w:rsidP="00BC02BA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i/>
          <w:iCs/>
          <w:color w:val="000000"/>
          <w:sz w:val="28"/>
          <w:szCs w:val="28"/>
        </w:rPr>
        <w:t>2.Задача№5 стр.7.М -15(п)</w:t>
      </w:r>
    </w:p>
    <w:p w14:paraId="73A4369B" w14:textId="77777777" w:rsidR="00BC02BA" w:rsidRDefault="00BC02BA" w:rsidP="00BC02BA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i/>
          <w:iCs/>
          <w:color w:val="000000"/>
          <w:sz w:val="28"/>
          <w:szCs w:val="28"/>
        </w:rPr>
        <w:t>                               В -? На 8 п.больше</w:t>
      </w:r>
    </w:p>
    <w:p w14:paraId="7DCFC5ED" w14:textId="77777777" w:rsidR="00BC02BA" w:rsidRDefault="00BC02BA" w:rsidP="00BC02BA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i/>
          <w:iCs/>
          <w:color w:val="000000"/>
          <w:sz w:val="28"/>
          <w:szCs w:val="28"/>
        </w:rPr>
        <w:t>3.Ур-я №8.стр.7(3 ученика у доски)-остальные сам. По рядам.</w:t>
      </w:r>
    </w:p>
    <w:p w14:paraId="26E90B69" w14:textId="77777777" w:rsidR="00BC02BA" w:rsidRDefault="00BC02BA" w:rsidP="00BC02BA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i/>
          <w:iCs/>
          <w:color w:val="000000"/>
          <w:sz w:val="28"/>
          <w:szCs w:val="28"/>
        </w:rPr>
        <w:t>Физминутка.</w:t>
      </w:r>
    </w:p>
    <w:p w14:paraId="55678DCA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>
        <w:rPr>
          <w:rStyle w:val="c0"/>
          <w:color w:val="000000"/>
          <w:sz w:val="28"/>
          <w:szCs w:val="28"/>
        </w:rPr>
        <w:t>посмотрим на экран.</w:t>
      </w:r>
    </w:p>
    <w:p w14:paraId="00B765A3" w14:textId="77777777" w:rsidR="00BC02BA" w:rsidRDefault="00BC02BA" w:rsidP="00BC02BA">
      <w:pPr>
        <w:pStyle w:val="c2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"/>
          <w:color w:val="000000"/>
          <w:sz w:val="28"/>
          <w:szCs w:val="28"/>
          <w:u w:val="single"/>
        </w:rPr>
        <w:t>5. работа в рабочих тетрадях</w:t>
      </w:r>
    </w:p>
    <w:p w14:paraId="16C2DD3B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</w:t>
      </w:r>
    </w:p>
    <w:p w14:paraId="4CADF10F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  <w:u w:val="single"/>
        </w:rPr>
        <w:t>Решение задачи</w:t>
      </w:r>
    </w:p>
    <w:p w14:paraId="48059C83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(задача демонстрируется на слайде )</w:t>
      </w:r>
      <w:r>
        <w:rPr>
          <w:rStyle w:val="c3"/>
          <w:rFonts w:eastAsiaTheme="majorEastAsia"/>
          <w:b/>
          <w:bCs/>
          <w:color w:val="000000"/>
        </w:rPr>
        <w:t>Взбираясь по стволу дерева,на котором жили пчёлы,Винни-Пух насчитал 27 толстых веток,что на 13 меньше,чем тонких.Сколько всего толстых и тонких веток насчитал Винни-Пух ,взбираясь на дерево?</w:t>
      </w:r>
    </w:p>
    <w:p w14:paraId="1A521779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-Давайте, ребята, разберём задачу.</w:t>
      </w:r>
    </w:p>
    <w:p w14:paraId="5A5B342E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-О чём в ней говориться?</w:t>
      </w:r>
      <w:r>
        <w:rPr>
          <w:rStyle w:val="c6"/>
          <w:i/>
          <w:iCs/>
          <w:color w:val="000000"/>
          <w:sz w:val="28"/>
          <w:szCs w:val="28"/>
        </w:rPr>
        <w:t> (Ответы учеников)</w:t>
      </w:r>
    </w:p>
    <w:p w14:paraId="77ED9D87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Назовите условие. А что такое условие?</w:t>
      </w:r>
      <w:r>
        <w:rPr>
          <w:rStyle w:val="c6"/>
          <w:i/>
          <w:iCs/>
          <w:color w:val="000000"/>
          <w:sz w:val="28"/>
          <w:szCs w:val="28"/>
        </w:rPr>
        <w:t> (Ответы учеников: это то, что в задаче известно)</w:t>
      </w:r>
    </w:p>
    <w:p w14:paraId="71C1358E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Назовите вопрос. А что такое вопрос? </w:t>
      </w:r>
      <w:r>
        <w:rPr>
          <w:rStyle w:val="c6"/>
          <w:i/>
          <w:iCs/>
          <w:color w:val="000000"/>
          <w:sz w:val="28"/>
          <w:szCs w:val="28"/>
        </w:rPr>
        <w:t>(Ответы учеников: это то, что в задаче неизвестно)</w:t>
      </w:r>
    </w:p>
    <w:p w14:paraId="1C308FFC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Каким действием решим задачу? (</w:t>
      </w:r>
      <w:r>
        <w:rPr>
          <w:rStyle w:val="c6"/>
          <w:i/>
          <w:iCs/>
          <w:color w:val="000000"/>
          <w:sz w:val="28"/>
          <w:szCs w:val="28"/>
        </w:rPr>
        <w:t>Ответы учеников : )</w:t>
      </w:r>
    </w:p>
    <w:p w14:paraId="0E1072B8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Почему? (</w:t>
      </w:r>
      <w:r>
        <w:rPr>
          <w:rStyle w:val="c6"/>
          <w:i/>
          <w:iCs/>
          <w:color w:val="000000"/>
          <w:sz w:val="28"/>
          <w:szCs w:val="28"/>
        </w:rPr>
        <w:t>Ответы учеников)</w:t>
      </w:r>
    </w:p>
    <w:p w14:paraId="280DAADA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-Запишите решение  и ответ в тетрадь.</w:t>
      </w:r>
    </w:p>
    <w:p w14:paraId="2F6034E7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i/>
          <w:iCs/>
          <w:color w:val="000000"/>
          <w:sz w:val="28"/>
          <w:szCs w:val="28"/>
        </w:rPr>
        <w:t>(На слайде №7 демонстрируется краткая запись  задачи. А решение и ответ дети самостоятельно записывают в тетрадь)</w:t>
      </w:r>
    </w:p>
    <w:p w14:paraId="18DA553E" w14:textId="77777777" w:rsidR="00BC02BA" w:rsidRDefault="00BC02BA" w:rsidP="00BC02BA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-Молодцы! Продолжаем урок.</w:t>
      </w:r>
    </w:p>
    <w:p w14:paraId="0B04DE67" w14:textId="77777777" w:rsidR="00BC02BA" w:rsidRDefault="00BC02BA" w:rsidP="00BC02BA">
      <w:pPr>
        <w:pStyle w:val="c2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"/>
          <w:color w:val="000000"/>
          <w:sz w:val="28"/>
          <w:szCs w:val="28"/>
          <w:u w:val="single"/>
        </w:rPr>
        <w:t>8. Геометрический материал.</w:t>
      </w:r>
    </w:p>
    <w:p w14:paraId="54D4D5B5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ind w:left="1080"/>
        <w:rPr>
          <w:color w:val="000000"/>
        </w:rPr>
      </w:pPr>
      <w:r>
        <w:rPr>
          <w:rStyle w:val="c0"/>
          <w:color w:val="000000"/>
          <w:sz w:val="28"/>
          <w:szCs w:val="28"/>
        </w:rPr>
        <w:t>Работа в паре. Фигуры для каждого ряда В паре работать, найдите периметр.</w:t>
      </w:r>
    </w:p>
    <w:p w14:paraId="041754C1" w14:textId="77777777" w:rsidR="00BC02BA" w:rsidRDefault="00BC02BA" w:rsidP="00BC02BA">
      <w:pPr>
        <w:pStyle w:val="c2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"/>
          <w:color w:val="000000"/>
          <w:sz w:val="28"/>
          <w:szCs w:val="28"/>
          <w:u w:val="single"/>
        </w:rPr>
        <w:t>9. Самостоятельная работа учащихся.</w:t>
      </w:r>
    </w:p>
    <w:p w14:paraId="0E1B14FB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№2 в раб. Тетради стр.7 взаимопроверка.</w:t>
      </w:r>
    </w:p>
    <w:p w14:paraId="4000A2BF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Задача на логич. мышление .стр.8 № в раб. Тетради.</w:t>
      </w:r>
    </w:p>
    <w:p w14:paraId="737050C0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</w:t>
      </w:r>
    </w:p>
    <w:p w14:paraId="36D6CE03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eastAsiaTheme="majorEastAsia"/>
          <w:b/>
          <w:bCs/>
          <w:color w:val="000000"/>
        </w:rPr>
        <w:t>V.Рефлексия  урока.</w:t>
      </w:r>
    </w:p>
    <w:p w14:paraId="69AA1118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-Спасибо вам, ребята за работу,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Не подвели меня и в этот раз,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 великим удовольствием, конечно,</w:t>
      </w:r>
    </w:p>
    <w:p w14:paraId="3C5EB4EA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8"/>
          <w:color w:val="000000"/>
          <w:sz w:val="28"/>
          <w:szCs w:val="28"/>
        </w:rPr>
        <w:t>Я похвалю вас всех  сейчас! (</w:t>
      </w:r>
      <w:r>
        <w:rPr>
          <w:rStyle w:val="c6"/>
          <w:i/>
          <w:iCs/>
          <w:color w:val="000000"/>
          <w:sz w:val="28"/>
          <w:szCs w:val="28"/>
        </w:rPr>
        <w:t>Слайд №15,, учитель  даёт качественную оценку работы учащихся на уроке)</w:t>
      </w:r>
    </w:p>
    <w:p w14:paraId="184F3DC4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8"/>
          <w:color w:val="000000"/>
          <w:sz w:val="28"/>
          <w:szCs w:val="28"/>
        </w:rPr>
        <w:t>-Вот и закончился наш урок. Понравилось ли вам сегодня работать на уроке?</w:t>
      </w:r>
      <w:r>
        <w:rPr>
          <w:rStyle w:val="c41"/>
          <w:i/>
          <w:iCs/>
          <w:color w:val="000000"/>
        </w:rPr>
        <w:t> </w:t>
      </w:r>
      <w:r>
        <w:rPr>
          <w:rStyle w:val="c6"/>
          <w:i/>
          <w:iCs/>
          <w:color w:val="000000"/>
          <w:sz w:val="28"/>
          <w:szCs w:val="28"/>
        </w:rPr>
        <w:t>(Ответы детей).</w:t>
      </w:r>
    </w:p>
    <w:p w14:paraId="330149FE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8"/>
          <w:color w:val="000000"/>
          <w:sz w:val="28"/>
          <w:szCs w:val="28"/>
        </w:rPr>
        <w:lastRenderedPageBreak/>
        <w:t>-Чем мы сегодня занимались?</w:t>
      </w:r>
      <w:r>
        <w:rPr>
          <w:rStyle w:val="c28"/>
          <w:i/>
          <w:iCs/>
          <w:color w:val="000000"/>
          <w:sz w:val="28"/>
          <w:szCs w:val="28"/>
        </w:rPr>
        <w:t> (Ответы детей).</w:t>
      </w:r>
    </w:p>
    <w:p w14:paraId="53805B2E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Вспомните, как вы ощущали себя на уроке:</w:t>
      </w:r>
    </w:p>
    <w:p w14:paraId="7E36DF9B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Оценим свои достижения при помощи сигнальных карточек</w:t>
      </w:r>
    </w:p>
    <w:p w14:paraId="1A2D2CBB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8"/>
          <w:color w:val="000000"/>
          <w:sz w:val="28"/>
          <w:szCs w:val="28"/>
        </w:rPr>
        <w:t>- Если было интересно и понятно на уроке – то поднимите зелёную сигнальную карточку.</w:t>
      </w:r>
    </w:p>
    <w:p w14:paraId="5219B94E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-Если было интересно, но некоторые задания казались непонятными, то поднимите жёлтую сигнальную карточку</w:t>
      </w:r>
    </w:p>
    <w:p w14:paraId="3FE6C817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-Если было трудно на уроке, то поднимите красную сигнальную карточку.</w:t>
      </w:r>
    </w:p>
    <w:p w14:paraId="139703A2" w14:textId="77777777" w:rsidR="00BC02BA" w:rsidRDefault="00BC02BA" w:rsidP="00BC02B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0"/>
          <w:b/>
          <w:bCs/>
          <w:i/>
          <w:iCs/>
          <w:color w:val="000000"/>
          <w:sz w:val="28"/>
          <w:szCs w:val="28"/>
        </w:rPr>
        <w:t>V</w:t>
      </w:r>
      <w:r>
        <w:rPr>
          <w:rStyle w:val="c6"/>
          <w:i/>
          <w:iCs/>
          <w:color w:val="000000"/>
          <w:sz w:val="28"/>
          <w:szCs w:val="28"/>
        </w:rPr>
        <w:t> </w:t>
      </w:r>
      <w:r>
        <w:rPr>
          <w:rStyle w:val="c20"/>
          <w:b/>
          <w:bCs/>
          <w:i/>
          <w:iCs/>
          <w:color w:val="000000"/>
          <w:sz w:val="28"/>
          <w:szCs w:val="28"/>
        </w:rPr>
        <w:t>I. Домашнее задание: </w:t>
      </w:r>
      <w:r>
        <w:rPr>
          <w:rStyle w:val="c6"/>
          <w:i/>
          <w:iCs/>
          <w:color w:val="000000"/>
          <w:sz w:val="28"/>
          <w:szCs w:val="28"/>
        </w:rPr>
        <w:t>(стр6 №3.№4,№5)</w:t>
      </w:r>
    </w:p>
    <w:p w14:paraId="2A3CBECF" w14:textId="77777777" w:rsidR="00E2513E" w:rsidRDefault="00E2513E"/>
    <w:sectPr w:rsidR="00E25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E2C3A"/>
    <w:multiLevelType w:val="multilevel"/>
    <w:tmpl w:val="DFE4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31620"/>
    <w:multiLevelType w:val="multilevel"/>
    <w:tmpl w:val="1DD8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36532"/>
    <w:multiLevelType w:val="multilevel"/>
    <w:tmpl w:val="F8C67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187987"/>
    <w:multiLevelType w:val="multilevel"/>
    <w:tmpl w:val="27D8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9905329">
    <w:abstractNumId w:val="1"/>
  </w:num>
  <w:num w:numId="2" w16cid:durableId="1058435936">
    <w:abstractNumId w:val="0"/>
  </w:num>
  <w:num w:numId="3" w16cid:durableId="2120441786">
    <w:abstractNumId w:val="3"/>
  </w:num>
  <w:num w:numId="4" w16cid:durableId="1804273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5A"/>
    <w:rsid w:val="003E08CE"/>
    <w:rsid w:val="006F3E5A"/>
    <w:rsid w:val="00AE58AA"/>
    <w:rsid w:val="00BC02BA"/>
    <w:rsid w:val="00C17FA3"/>
    <w:rsid w:val="00E2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EA307"/>
  <w15:chartTrackingRefBased/>
  <w15:docId w15:val="{132B26F1-AD09-4B79-8F82-F8F1540B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3E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3E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3E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3E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3E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3E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3E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3E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E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3E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3E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3E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3E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3E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3E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3E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3E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3E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3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3E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3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3E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3E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3E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3E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3E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3E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F3E5A"/>
    <w:rPr>
      <w:b/>
      <w:bCs/>
      <w:smallCaps/>
      <w:color w:val="2F5496" w:themeColor="accent1" w:themeShade="BF"/>
      <w:spacing w:val="5"/>
    </w:rPr>
  </w:style>
  <w:style w:type="paragraph" w:customStyle="1" w:styleId="c1">
    <w:name w:val="c1"/>
    <w:basedOn w:val="a"/>
    <w:rsid w:val="00BC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character" w:customStyle="1" w:styleId="c18">
    <w:name w:val="c18"/>
    <w:basedOn w:val="a0"/>
    <w:rsid w:val="00BC02BA"/>
  </w:style>
  <w:style w:type="paragraph" w:customStyle="1" w:styleId="c4">
    <w:name w:val="c4"/>
    <w:basedOn w:val="a"/>
    <w:rsid w:val="00BC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character" w:customStyle="1" w:styleId="c49">
    <w:name w:val="c49"/>
    <w:basedOn w:val="a0"/>
    <w:rsid w:val="00BC02BA"/>
  </w:style>
  <w:style w:type="character" w:customStyle="1" w:styleId="c48">
    <w:name w:val="c48"/>
    <w:basedOn w:val="a0"/>
    <w:rsid w:val="00BC02BA"/>
  </w:style>
  <w:style w:type="character" w:customStyle="1" w:styleId="c30">
    <w:name w:val="c30"/>
    <w:basedOn w:val="a0"/>
    <w:rsid w:val="00BC02BA"/>
  </w:style>
  <w:style w:type="character" w:customStyle="1" w:styleId="c29">
    <w:name w:val="c29"/>
    <w:basedOn w:val="a0"/>
    <w:rsid w:val="00BC02BA"/>
  </w:style>
  <w:style w:type="character" w:customStyle="1" w:styleId="c32">
    <w:name w:val="c32"/>
    <w:basedOn w:val="a0"/>
    <w:rsid w:val="00BC02BA"/>
  </w:style>
  <w:style w:type="paragraph" w:customStyle="1" w:styleId="c9">
    <w:name w:val="c9"/>
    <w:basedOn w:val="a"/>
    <w:rsid w:val="00BC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character" w:customStyle="1" w:styleId="c3">
    <w:name w:val="c3"/>
    <w:basedOn w:val="a0"/>
    <w:rsid w:val="00BC02BA"/>
  </w:style>
  <w:style w:type="character" w:customStyle="1" w:styleId="c0">
    <w:name w:val="c0"/>
    <w:basedOn w:val="a0"/>
    <w:rsid w:val="00BC02BA"/>
  </w:style>
  <w:style w:type="character" w:customStyle="1" w:styleId="c20">
    <w:name w:val="c20"/>
    <w:basedOn w:val="a0"/>
    <w:rsid w:val="00BC02BA"/>
  </w:style>
  <w:style w:type="paragraph" w:customStyle="1" w:styleId="c7">
    <w:name w:val="c7"/>
    <w:basedOn w:val="a"/>
    <w:rsid w:val="00BC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character" w:customStyle="1" w:styleId="c28">
    <w:name w:val="c28"/>
    <w:basedOn w:val="a0"/>
    <w:rsid w:val="00BC02BA"/>
  </w:style>
  <w:style w:type="character" w:customStyle="1" w:styleId="c33">
    <w:name w:val="c33"/>
    <w:basedOn w:val="a0"/>
    <w:rsid w:val="00BC02BA"/>
  </w:style>
  <w:style w:type="character" w:customStyle="1" w:styleId="c2">
    <w:name w:val="c2"/>
    <w:basedOn w:val="a0"/>
    <w:rsid w:val="00BC02BA"/>
  </w:style>
  <w:style w:type="character" w:customStyle="1" w:styleId="c24">
    <w:name w:val="c24"/>
    <w:basedOn w:val="a0"/>
    <w:rsid w:val="00BC02BA"/>
  </w:style>
  <w:style w:type="character" w:customStyle="1" w:styleId="c14">
    <w:name w:val="c14"/>
    <w:basedOn w:val="a0"/>
    <w:rsid w:val="00BC02BA"/>
  </w:style>
  <w:style w:type="character" w:customStyle="1" w:styleId="c37">
    <w:name w:val="c37"/>
    <w:basedOn w:val="a0"/>
    <w:rsid w:val="00BC02BA"/>
  </w:style>
  <w:style w:type="paragraph" w:customStyle="1" w:styleId="c38">
    <w:name w:val="c38"/>
    <w:basedOn w:val="a"/>
    <w:rsid w:val="00BC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paragraph" w:customStyle="1" w:styleId="c15">
    <w:name w:val="c15"/>
    <w:basedOn w:val="a"/>
    <w:rsid w:val="00BC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character" w:customStyle="1" w:styleId="c22">
    <w:name w:val="c22"/>
    <w:basedOn w:val="a0"/>
    <w:rsid w:val="00BC02BA"/>
  </w:style>
  <w:style w:type="paragraph" w:customStyle="1" w:styleId="c35">
    <w:name w:val="c35"/>
    <w:basedOn w:val="a"/>
    <w:rsid w:val="00BC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paragraph" w:customStyle="1" w:styleId="c27">
    <w:name w:val="c27"/>
    <w:basedOn w:val="a"/>
    <w:rsid w:val="00BC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paragraph" w:customStyle="1" w:styleId="c17">
    <w:name w:val="c17"/>
    <w:basedOn w:val="a"/>
    <w:rsid w:val="00BC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paragraph" w:customStyle="1" w:styleId="c46">
    <w:name w:val="c46"/>
    <w:basedOn w:val="a"/>
    <w:rsid w:val="00BC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character" w:customStyle="1" w:styleId="c6">
    <w:name w:val="c6"/>
    <w:basedOn w:val="a0"/>
    <w:rsid w:val="00BC02BA"/>
  </w:style>
  <w:style w:type="character" w:customStyle="1" w:styleId="c23">
    <w:name w:val="c23"/>
    <w:basedOn w:val="a0"/>
    <w:rsid w:val="00BC02BA"/>
  </w:style>
  <w:style w:type="character" w:customStyle="1" w:styleId="c16">
    <w:name w:val="c16"/>
    <w:basedOn w:val="a0"/>
    <w:rsid w:val="00BC02BA"/>
  </w:style>
  <w:style w:type="paragraph" w:customStyle="1" w:styleId="c12">
    <w:name w:val="c12"/>
    <w:basedOn w:val="a"/>
    <w:rsid w:val="00BC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character" w:customStyle="1" w:styleId="c41">
    <w:name w:val="c41"/>
    <w:basedOn w:val="a0"/>
    <w:rsid w:val="00BC02BA"/>
  </w:style>
  <w:style w:type="character" w:customStyle="1" w:styleId="c40">
    <w:name w:val="c40"/>
    <w:basedOn w:val="a0"/>
    <w:rsid w:val="00BC0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961</Words>
  <Characters>5479</Characters>
  <Application>Microsoft Office Word</Application>
  <DocSecurity>0</DocSecurity>
  <Lines>45</Lines>
  <Paragraphs>12</Paragraphs>
  <ScaleCrop>false</ScaleCrop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2026-08-04T06:48:00Z</dcterms:created>
  <dcterms:modified xsi:type="dcterms:W3CDTF">2026-08-04T06:49:00Z</dcterms:modified>
</cp:coreProperties>
</file>