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F2177A" w14:textId="77777777" w:rsidR="00AF4F45" w:rsidRDefault="00AF4F45" w:rsidP="00AF4F45">
      <w:pPr>
        <w:spacing w:after="0"/>
        <w:rPr>
          <w:lang w:val="ru-RU"/>
        </w:rPr>
      </w:pPr>
      <w:r w:rsidRPr="006432F8">
        <w:rPr>
          <w:b/>
          <w:lang w:val="ru-RU"/>
        </w:rPr>
        <w:t>Предмет:</w:t>
      </w:r>
      <w:r w:rsidRPr="006432F8">
        <w:rPr>
          <w:lang w:val="ru-RU"/>
        </w:rPr>
        <w:t xml:space="preserve"> Литературное чтение </w:t>
      </w:r>
      <w:r w:rsidRPr="006432F8">
        <w:rPr>
          <w:b/>
          <w:lang w:val="ru-RU"/>
        </w:rPr>
        <w:t>Раздел:</w:t>
      </w:r>
      <w:r w:rsidRPr="006432F8">
        <w:rPr>
          <w:lang w:val="ru-RU"/>
        </w:rPr>
        <w:t xml:space="preserve"> Секреты воды </w:t>
      </w:r>
      <w:r w:rsidRPr="006432F8">
        <w:rPr>
          <w:b/>
          <w:lang w:val="ru-RU"/>
        </w:rPr>
        <w:t>Тема урока:</w:t>
      </w:r>
      <w:r w:rsidRPr="006432F8">
        <w:rPr>
          <w:lang w:val="ru-RU"/>
        </w:rPr>
        <w:t xml:space="preserve"> «Или и Каратал» (легенда)</w:t>
      </w:r>
    </w:p>
    <w:p w14:paraId="185AC0D5" w14:textId="77777777" w:rsidR="00AF4F45" w:rsidRDefault="00AF4F45" w:rsidP="00AF4F45">
      <w:pPr>
        <w:spacing w:after="0"/>
        <w:rPr>
          <w:lang w:val="ru-RU"/>
        </w:rPr>
      </w:pPr>
      <w:r w:rsidRPr="006432F8">
        <w:rPr>
          <w:b/>
          <w:lang w:val="ru-RU"/>
        </w:rPr>
        <w:t>Цели обучения (согласно КТП):</w:t>
      </w:r>
    </w:p>
    <w:p w14:paraId="4521F0F6" w14:textId="77777777" w:rsidR="00AF4F45" w:rsidRDefault="00AF4F45" w:rsidP="00AF4F45">
      <w:pPr>
        <w:spacing w:after="0"/>
        <w:rPr>
          <w:lang w:val="ru-RU"/>
        </w:rPr>
      </w:pPr>
      <w:r w:rsidRPr="006432F8">
        <w:rPr>
          <w:b/>
          <w:lang w:val="ru-RU"/>
        </w:rPr>
        <w:t>3.1.4.2</w:t>
      </w:r>
      <w:r w:rsidRPr="006432F8">
        <w:rPr>
          <w:lang w:val="ru-RU"/>
        </w:rPr>
        <w:t xml:space="preserve"> сопровождать речь иллюстрациями/наглядностью/демонстрацией фотографий/картин/приборов;</w:t>
      </w:r>
    </w:p>
    <w:p w14:paraId="28A41A32" w14:textId="77777777" w:rsidR="00AF4F45" w:rsidRDefault="00AF4F45" w:rsidP="00AF4F45">
      <w:pPr>
        <w:spacing w:after="0"/>
        <w:rPr>
          <w:lang w:val="ru-RU"/>
        </w:rPr>
      </w:pPr>
      <w:r w:rsidRPr="006432F8">
        <w:rPr>
          <w:b/>
          <w:lang w:val="ru-RU"/>
        </w:rPr>
        <w:t>3.2.1.1</w:t>
      </w:r>
      <w:r w:rsidRPr="006432F8">
        <w:rPr>
          <w:lang w:val="ru-RU"/>
        </w:rPr>
        <w:t xml:space="preserve"> читать вслух бегло, осознанно и выразительно; читать по ролям/выборочно;</w:t>
      </w:r>
    </w:p>
    <w:p w14:paraId="00962D10" w14:textId="33F066CA" w:rsidR="008E0937" w:rsidRPr="006432F8" w:rsidRDefault="00AF4F45" w:rsidP="00AF4F45">
      <w:pPr>
        <w:spacing w:after="0"/>
        <w:rPr>
          <w:lang w:val="ru-RU"/>
        </w:rPr>
      </w:pPr>
      <w:r w:rsidRPr="006432F8">
        <w:rPr>
          <w:b/>
          <w:lang w:val="ru-RU"/>
        </w:rPr>
        <w:t>3.3.4.1</w:t>
      </w:r>
      <w:r w:rsidRPr="006432F8">
        <w:rPr>
          <w:lang w:val="ru-RU"/>
        </w:rPr>
        <w:t xml:space="preserve"> совершенствовать работу, исправляя лексические и стилистические неточности, исправлять орфографические (при помощи словаря) и пунктуационные ошибки.</w:t>
      </w:r>
    </w:p>
    <w:p w14:paraId="1C4B71C4" w14:textId="517CE00E" w:rsidR="008E0937" w:rsidRPr="00CD7F0B" w:rsidRDefault="00AF4F45" w:rsidP="00AF4F45">
      <w:pPr>
        <w:spacing w:after="0"/>
        <w:rPr>
          <w:i/>
          <w:iCs/>
          <w:lang w:val="ru-RU"/>
        </w:rPr>
      </w:pPr>
      <w:r w:rsidRPr="006432F8">
        <w:rPr>
          <w:b/>
          <w:lang w:val="ru-RU"/>
        </w:rPr>
        <w:t>Тип урока:</w:t>
      </w:r>
      <w:r w:rsidRPr="006432F8">
        <w:rPr>
          <w:lang w:val="ru-RU"/>
        </w:rPr>
        <w:t xml:space="preserve"> Урок изучения нового материала</w:t>
      </w:r>
      <w:r>
        <w:rPr>
          <w:lang w:val="ru-RU"/>
        </w:rPr>
        <w:t xml:space="preserve">. </w:t>
      </w:r>
      <w:r w:rsidRPr="006432F8">
        <w:rPr>
          <w:b/>
          <w:lang w:val="ru-RU"/>
        </w:rPr>
        <w:t>Форма урока:</w:t>
      </w:r>
      <w:r w:rsidRPr="006432F8">
        <w:rPr>
          <w:lang w:val="ru-RU"/>
        </w:rPr>
        <w:t xml:space="preserve"> </w:t>
      </w:r>
      <w:r>
        <w:rPr>
          <w:lang w:val="ru-RU"/>
        </w:rPr>
        <w:t>у</w:t>
      </w:r>
      <w:r w:rsidRPr="006432F8">
        <w:rPr>
          <w:lang w:val="ru-RU"/>
        </w:rPr>
        <w:t>рок-путешествие</w:t>
      </w:r>
      <w:r w:rsidR="00CD7F0B">
        <w:rPr>
          <w:lang w:val="ru-RU"/>
        </w:rPr>
        <w:t xml:space="preserve">. </w:t>
      </w:r>
      <w:r w:rsidR="00CD7F0B" w:rsidRPr="00CD7F0B">
        <w:rPr>
          <w:i/>
          <w:iCs/>
          <w:lang w:val="ru-RU"/>
        </w:rPr>
        <w:t>Учитель Погарская О. А.</w:t>
      </w:r>
    </w:p>
    <w:tbl>
      <w:tblPr>
        <w:tblStyle w:val="aff0"/>
        <w:tblW w:w="15026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702"/>
        <w:gridCol w:w="6662"/>
        <w:gridCol w:w="3544"/>
        <w:gridCol w:w="1701"/>
        <w:gridCol w:w="1417"/>
      </w:tblGrid>
      <w:tr w:rsidR="008E0937" w14:paraId="55C8D25E" w14:textId="77777777" w:rsidTr="00596D35">
        <w:tc>
          <w:tcPr>
            <w:tcW w:w="1702" w:type="dxa"/>
          </w:tcPr>
          <w:p w14:paraId="15583377" w14:textId="77777777" w:rsidR="008E0937" w:rsidRPr="00CD7F0B" w:rsidRDefault="00AF4F45" w:rsidP="00CD7F0B">
            <w:pPr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CD7F0B">
              <w:rPr>
                <w:b/>
                <w:bCs/>
                <w:color w:val="FF0000"/>
                <w:sz w:val="24"/>
                <w:szCs w:val="24"/>
              </w:rPr>
              <w:t>Этап урока (Время)</w:t>
            </w:r>
          </w:p>
        </w:tc>
        <w:tc>
          <w:tcPr>
            <w:tcW w:w="6662" w:type="dxa"/>
          </w:tcPr>
          <w:p w14:paraId="73BB113D" w14:textId="77777777" w:rsidR="008E0937" w:rsidRPr="00CD7F0B" w:rsidRDefault="00AF4F45" w:rsidP="00CD7F0B">
            <w:pPr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CD7F0B">
              <w:rPr>
                <w:b/>
                <w:bCs/>
                <w:color w:val="FF0000"/>
                <w:sz w:val="24"/>
                <w:szCs w:val="24"/>
              </w:rPr>
              <w:t>Деятельность учителя</w:t>
            </w:r>
          </w:p>
        </w:tc>
        <w:tc>
          <w:tcPr>
            <w:tcW w:w="3544" w:type="dxa"/>
          </w:tcPr>
          <w:p w14:paraId="6A9151C6" w14:textId="77777777" w:rsidR="008E0937" w:rsidRPr="00CD7F0B" w:rsidRDefault="00AF4F45" w:rsidP="00CD7F0B">
            <w:pPr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CD7F0B">
              <w:rPr>
                <w:b/>
                <w:bCs/>
                <w:color w:val="FF0000"/>
                <w:sz w:val="24"/>
                <w:szCs w:val="24"/>
              </w:rPr>
              <w:t>Деятельность учащихся</w:t>
            </w:r>
          </w:p>
        </w:tc>
        <w:tc>
          <w:tcPr>
            <w:tcW w:w="1701" w:type="dxa"/>
          </w:tcPr>
          <w:p w14:paraId="63FAFDDB" w14:textId="77777777" w:rsidR="008E0937" w:rsidRPr="00CD7F0B" w:rsidRDefault="00AF4F45" w:rsidP="00CD7F0B">
            <w:pPr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CD7F0B">
              <w:rPr>
                <w:b/>
                <w:bCs/>
                <w:color w:val="FF0000"/>
                <w:sz w:val="24"/>
                <w:szCs w:val="24"/>
              </w:rPr>
              <w:t>Оценивание</w:t>
            </w:r>
          </w:p>
        </w:tc>
        <w:tc>
          <w:tcPr>
            <w:tcW w:w="1417" w:type="dxa"/>
          </w:tcPr>
          <w:p w14:paraId="2EE9AE19" w14:textId="77777777" w:rsidR="008E0937" w:rsidRPr="00CD7F0B" w:rsidRDefault="00AF4F45" w:rsidP="00CD7F0B">
            <w:pPr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00CD7F0B">
              <w:rPr>
                <w:b/>
                <w:bCs/>
                <w:color w:val="FF0000"/>
                <w:sz w:val="24"/>
                <w:szCs w:val="24"/>
              </w:rPr>
              <w:t>Ресурсы</w:t>
            </w:r>
          </w:p>
        </w:tc>
      </w:tr>
      <w:tr w:rsidR="008E0937" w:rsidRPr="00EF5B87" w14:paraId="62E58465" w14:textId="77777777" w:rsidTr="00596D35">
        <w:tc>
          <w:tcPr>
            <w:tcW w:w="1702" w:type="dxa"/>
          </w:tcPr>
          <w:p w14:paraId="143B3F76" w14:textId="09BD0553" w:rsidR="008E0937" w:rsidRDefault="00AF4F45">
            <w:r>
              <w:rPr>
                <w:b/>
              </w:rPr>
              <w:t xml:space="preserve">1. </w:t>
            </w:r>
            <w:proofErr w:type="spellStart"/>
            <w:r>
              <w:rPr>
                <w:b/>
              </w:rPr>
              <w:t>Организа</w:t>
            </w:r>
            <w:proofErr w:type="spellEnd"/>
            <w:r w:rsidR="006432F8">
              <w:rPr>
                <w:b/>
                <w:lang w:val="ru-RU"/>
              </w:rPr>
              <w:t>-</w:t>
            </w:r>
            <w:proofErr w:type="spellStart"/>
            <w:r>
              <w:rPr>
                <w:b/>
              </w:rPr>
              <w:t>ционный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момент</w:t>
            </w:r>
            <w:proofErr w:type="spellEnd"/>
            <w:r>
              <w:rPr>
                <w:b/>
              </w:rPr>
              <w:t xml:space="preserve"> (2 мин)</w:t>
            </w:r>
          </w:p>
        </w:tc>
        <w:tc>
          <w:tcPr>
            <w:tcW w:w="6662" w:type="dxa"/>
          </w:tcPr>
          <w:p w14:paraId="3FFE4724" w14:textId="65250C38" w:rsidR="008E0937" w:rsidRPr="006432F8" w:rsidRDefault="00AF4F45">
            <w:pPr>
              <w:rPr>
                <w:lang w:val="ru-RU"/>
              </w:rPr>
            </w:pPr>
            <w:r w:rsidRPr="006432F8">
              <w:rPr>
                <w:b/>
                <w:lang w:val="ru-RU"/>
              </w:rPr>
              <w:t>Психологический настрой «Капелька добра».</w:t>
            </w:r>
            <w:r w:rsidR="00DB5901">
              <w:rPr>
                <w:b/>
                <w:lang w:val="ru-RU"/>
              </w:rPr>
              <w:t xml:space="preserve"> </w:t>
            </w:r>
            <w:r w:rsidRPr="006432F8">
              <w:rPr>
                <w:lang w:val="ru-RU"/>
              </w:rPr>
              <w:t>Приветствует учащихся. «Здравствуйте, ребята! Сегодня у нас необычный урок – мы отправимся в путешествие по великим рекам нашей Родины. Но чтобы путешествие было удачным, нам нужно хорошее настроение. Давайте передадим друг другу воображаемую капельку добра, улыбнемся и пожелаем удачи!»</w:t>
            </w:r>
          </w:p>
        </w:tc>
        <w:tc>
          <w:tcPr>
            <w:tcW w:w="3544" w:type="dxa"/>
          </w:tcPr>
          <w:p w14:paraId="18FC0F8A" w14:textId="77777777" w:rsidR="008E0937" w:rsidRPr="006432F8" w:rsidRDefault="00AF4F45">
            <w:pPr>
              <w:rPr>
                <w:lang w:val="ru-RU"/>
              </w:rPr>
            </w:pPr>
            <w:r w:rsidRPr="006432F8">
              <w:rPr>
                <w:lang w:val="ru-RU"/>
              </w:rPr>
              <w:t>Приветствуют учителя. Передают по кругу «капельку добра», улыбаются друг другу, настраиваются на урок.</w:t>
            </w:r>
          </w:p>
        </w:tc>
        <w:tc>
          <w:tcPr>
            <w:tcW w:w="1701" w:type="dxa"/>
          </w:tcPr>
          <w:p w14:paraId="18ECE459" w14:textId="77777777" w:rsidR="008E0937" w:rsidRDefault="00AF4F45">
            <w:r>
              <w:t>Похвала, создание позитивной атмосферы.</w:t>
            </w:r>
          </w:p>
        </w:tc>
        <w:tc>
          <w:tcPr>
            <w:tcW w:w="1417" w:type="dxa"/>
          </w:tcPr>
          <w:p w14:paraId="5300DB2F" w14:textId="77777777" w:rsidR="008E0937" w:rsidRPr="006432F8" w:rsidRDefault="00AF4F45">
            <w:pPr>
              <w:rPr>
                <w:lang w:val="ru-RU"/>
              </w:rPr>
            </w:pPr>
            <w:r w:rsidRPr="006432F8">
              <w:rPr>
                <w:lang w:val="ru-RU"/>
              </w:rPr>
              <w:t>Слайд 1, 2. Музыкальное сопровождение (звуки природы).</w:t>
            </w:r>
          </w:p>
        </w:tc>
      </w:tr>
      <w:tr w:rsidR="008E0937" w:rsidRPr="00EF5B87" w14:paraId="38D09C14" w14:textId="77777777" w:rsidTr="00596D35">
        <w:tc>
          <w:tcPr>
            <w:tcW w:w="1702" w:type="dxa"/>
          </w:tcPr>
          <w:p w14:paraId="1A150D3B" w14:textId="77777777" w:rsidR="008E0937" w:rsidRDefault="00AF4F45">
            <w:r>
              <w:rPr>
                <w:b/>
              </w:rPr>
              <w:t xml:space="preserve">2. </w:t>
            </w:r>
            <w:proofErr w:type="spellStart"/>
            <w:r>
              <w:rPr>
                <w:b/>
              </w:rPr>
              <w:t>Проверка</w:t>
            </w:r>
            <w:proofErr w:type="spellEnd"/>
            <w:r>
              <w:rPr>
                <w:b/>
              </w:rPr>
              <w:t xml:space="preserve"> знаний. </w:t>
            </w:r>
            <w:proofErr w:type="spellStart"/>
            <w:r>
              <w:rPr>
                <w:b/>
              </w:rPr>
              <w:t>Актуализация</w:t>
            </w:r>
            <w:proofErr w:type="spellEnd"/>
            <w:r>
              <w:rPr>
                <w:b/>
              </w:rPr>
              <w:t xml:space="preserve"> (7 мин)</w:t>
            </w:r>
          </w:p>
        </w:tc>
        <w:tc>
          <w:tcPr>
            <w:tcW w:w="6662" w:type="dxa"/>
          </w:tcPr>
          <w:p w14:paraId="6AC69B1F" w14:textId="77777777" w:rsidR="00DB5901" w:rsidRDefault="00AF4F45">
            <w:pPr>
              <w:rPr>
                <w:b/>
                <w:lang w:val="ru-RU"/>
              </w:rPr>
            </w:pPr>
            <w:r w:rsidRPr="006432F8">
              <w:rPr>
                <w:b/>
                <w:lang w:val="ru-RU"/>
              </w:rPr>
              <w:t>«Паспортный контроль перед путешествием».</w:t>
            </w:r>
          </w:p>
          <w:p w14:paraId="34A9518C" w14:textId="2580F736" w:rsidR="000A56AE" w:rsidRDefault="000A56AE">
            <w:r w:rsidRPr="000A56AE">
              <w:rPr>
                <w:noProof/>
              </w:rPr>
              <w:drawing>
                <wp:anchor distT="0" distB="0" distL="114300" distR="114300" simplePos="0" relativeHeight="251649536" behindDoc="1" locked="0" layoutInCell="1" allowOverlap="1" wp14:anchorId="45EC7DBA" wp14:editId="5561D6F9">
                  <wp:simplePos x="0" y="0"/>
                  <wp:positionH relativeFrom="column">
                    <wp:posOffset>1507490</wp:posOffset>
                  </wp:positionH>
                  <wp:positionV relativeFrom="paragraph">
                    <wp:posOffset>268605</wp:posOffset>
                  </wp:positionV>
                  <wp:extent cx="2475230" cy="1381125"/>
                  <wp:effectExtent l="0" t="0" r="1270" b="9525"/>
                  <wp:wrapTight wrapText="bothSides">
                    <wp:wrapPolygon edited="0">
                      <wp:start x="0" y="0"/>
                      <wp:lineTo x="0" y="21451"/>
                      <wp:lineTo x="21445" y="21451"/>
                      <wp:lineTo x="21445" y="0"/>
                      <wp:lineTo x="0" y="0"/>
                    </wp:wrapPolygon>
                  </wp:wrapTight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230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F4F45" w:rsidRPr="006432F8">
              <w:rPr>
                <w:lang w:val="ru-RU"/>
              </w:rPr>
              <w:t>«Ребята, чтобы отправиться в путь, нужно пройти паспортный контроль и доказать, что мы готовы. Перед вами тест по прошлым темам. Ответьте на вопросы и проверьте себя».</w:t>
            </w:r>
            <w:r w:rsidR="00AF4F45" w:rsidRPr="006432F8">
              <w:rPr>
                <w:lang w:val="ru-RU"/>
              </w:rPr>
              <w:br/>
            </w:r>
            <w:r w:rsidR="00AF4F45">
              <w:t>Организует выполнение теста и самопроверку по ключу на слайде.</w:t>
            </w:r>
          </w:p>
        </w:tc>
        <w:tc>
          <w:tcPr>
            <w:tcW w:w="3544" w:type="dxa"/>
          </w:tcPr>
          <w:p w14:paraId="5EAA3BC7" w14:textId="77777777" w:rsidR="008E0937" w:rsidRPr="006432F8" w:rsidRDefault="00AF4F45">
            <w:pPr>
              <w:rPr>
                <w:lang w:val="ru-RU"/>
              </w:rPr>
            </w:pPr>
            <w:r w:rsidRPr="006432F8">
              <w:rPr>
                <w:lang w:val="ru-RU"/>
              </w:rPr>
              <w:t>Выполняют тест на индивидуальных карточках. После выполнения меняются работами с соседом (взаимопроверка) или проверяют себя по ключу на слайде.</w:t>
            </w:r>
          </w:p>
        </w:tc>
        <w:tc>
          <w:tcPr>
            <w:tcW w:w="1701" w:type="dxa"/>
          </w:tcPr>
          <w:p w14:paraId="43C42BEB" w14:textId="77777777" w:rsidR="008E0937" w:rsidRPr="00AF4F45" w:rsidRDefault="00AF4F45">
            <w:pPr>
              <w:rPr>
                <w:sz w:val="20"/>
                <w:szCs w:val="20"/>
                <w:lang w:val="ru-RU"/>
              </w:rPr>
            </w:pPr>
            <w:r w:rsidRPr="00AF4F45">
              <w:rPr>
                <w:b/>
                <w:sz w:val="20"/>
                <w:szCs w:val="20"/>
                <w:lang w:val="ru-RU"/>
              </w:rPr>
              <w:t>Формативное оценивание (ФО):</w:t>
            </w:r>
            <w:r w:rsidRPr="00AF4F45">
              <w:rPr>
                <w:sz w:val="20"/>
                <w:szCs w:val="20"/>
                <w:lang w:val="ru-RU"/>
              </w:rPr>
              <w:t xml:space="preserve"> Самопроверка/взаимопроверка по ключу. Учитель наблюдает за выполнением.</w:t>
            </w:r>
          </w:p>
        </w:tc>
        <w:tc>
          <w:tcPr>
            <w:tcW w:w="1417" w:type="dxa"/>
          </w:tcPr>
          <w:p w14:paraId="57D59C0E" w14:textId="77777777" w:rsidR="008E0937" w:rsidRPr="006432F8" w:rsidRDefault="00AF4F45">
            <w:pPr>
              <w:rPr>
                <w:lang w:val="ru-RU"/>
              </w:rPr>
            </w:pPr>
            <w:r w:rsidRPr="006432F8">
              <w:rPr>
                <w:lang w:val="ru-RU"/>
              </w:rPr>
              <w:t>Слайд 3, 4. Раздаточные карточки с тестом.</w:t>
            </w:r>
          </w:p>
        </w:tc>
      </w:tr>
      <w:tr w:rsidR="008E0937" w14:paraId="615F9785" w14:textId="77777777" w:rsidTr="00596D35">
        <w:tc>
          <w:tcPr>
            <w:tcW w:w="1702" w:type="dxa"/>
          </w:tcPr>
          <w:p w14:paraId="360080AF" w14:textId="77777777" w:rsidR="008E0937" w:rsidRPr="006432F8" w:rsidRDefault="00AF4F45">
            <w:pPr>
              <w:rPr>
                <w:lang w:val="ru-RU"/>
              </w:rPr>
            </w:pPr>
            <w:r w:rsidRPr="006432F8">
              <w:rPr>
                <w:b/>
                <w:lang w:val="ru-RU"/>
              </w:rPr>
              <w:t>3. Постановка цели урока (Целеполагание) (5 мин)</w:t>
            </w:r>
          </w:p>
        </w:tc>
        <w:tc>
          <w:tcPr>
            <w:tcW w:w="6662" w:type="dxa"/>
          </w:tcPr>
          <w:p w14:paraId="223E5883" w14:textId="68FD4753" w:rsidR="000A56AE" w:rsidRDefault="00AF4F45">
            <w:pPr>
              <w:rPr>
                <w:b/>
                <w:lang w:val="ru-RU"/>
              </w:rPr>
            </w:pPr>
            <w:r w:rsidRPr="006432F8">
              <w:rPr>
                <w:b/>
                <w:lang w:val="ru-RU"/>
              </w:rPr>
              <w:t>«Первая тайна воды: загадки».</w:t>
            </w:r>
          </w:p>
          <w:p w14:paraId="1326504E" w14:textId="77777777" w:rsidR="000A56AE" w:rsidRDefault="000A56AE">
            <w:pPr>
              <w:rPr>
                <w:lang w:val="ru-RU"/>
              </w:rPr>
            </w:pPr>
            <w:r w:rsidRPr="000A56AE">
              <w:rPr>
                <w:b/>
                <w:noProof/>
              </w:rPr>
              <w:drawing>
                <wp:anchor distT="0" distB="0" distL="114300" distR="114300" simplePos="0" relativeHeight="251653632" behindDoc="1" locked="0" layoutInCell="1" allowOverlap="1" wp14:anchorId="702A44BA" wp14:editId="5257E748">
                  <wp:simplePos x="0" y="0"/>
                  <wp:positionH relativeFrom="column">
                    <wp:posOffset>1564640</wp:posOffset>
                  </wp:positionH>
                  <wp:positionV relativeFrom="paragraph">
                    <wp:posOffset>62865</wp:posOffset>
                  </wp:positionV>
                  <wp:extent cx="2493010" cy="1390650"/>
                  <wp:effectExtent l="0" t="0" r="2540" b="0"/>
                  <wp:wrapTight wrapText="bothSides">
                    <wp:wrapPolygon edited="0">
                      <wp:start x="0" y="0"/>
                      <wp:lineTo x="0" y="21304"/>
                      <wp:lineTo x="21457" y="21304"/>
                      <wp:lineTo x="21457" y="0"/>
                      <wp:lineTo x="0" y="0"/>
                    </wp:wrapPolygon>
                  </wp:wrapTight>
                  <wp:docPr id="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01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F4F45" w:rsidRPr="006432F8">
              <w:rPr>
                <w:lang w:val="ru-RU"/>
              </w:rPr>
              <w:t>«Наш путь лежит через водные просторы. А что мы знаем о воде? Отгадайте загадки!»</w:t>
            </w:r>
            <w:r w:rsidR="00AF4F45" w:rsidRPr="006432F8">
              <w:rPr>
                <w:lang w:val="ru-RU"/>
              </w:rPr>
              <w:br/>
              <w:t>1. Я и туча, и туман, и ручей, и океан. (Вода)</w:t>
            </w:r>
            <w:r w:rsidR="00AF4F45" w:rsidRPr="006432F8">
              <w:rPr>
                <w:lang w:val="ru-RU"/>
              </w:rPr>
              <w:br/>
              <w:t>2. Чуть дрожит на ветерке лента на просторе. (Река)</w:t>
            </w:r>
            <w:r w:rsidR="00AF4F45" w:rsidRPr="006432F8">
              <w:rPr>
                <w:lang w:val="ru-RU"/>
              </w:rPr>
              <w:br/>
              <w:t>3. Посреди поля лежит зеркало, стекло голубое, рама зелёная. (Озеро)</w:t>
            </w:r>
            <w:r w:rsidR="00AF4F45" w:rsidRPr="006432F8">
              <w:rPr>
                <w:lang w:val="ru-RU"/>
              </w:rPr>
              <w:br/>
            </w:r>
            <w:r w:rsidR="00AF4F45" w:rsidRPr="006432F8">
              <w:rPr>
                <w:lang w:val="ru-RU"/>
              </w:rPr>
              <w:lastRenderedPageBreak/>
              <w:t>«Молодцы! Мы отправляемся к двум рекам и одному озеру. Их названия – Или, Каратал и Балхаш.</w:t>
            </w:r>
          </w:p>
          <w:p w14:paraId="4C55961C" w14:textId="41447083" w:rsidR="008E0937" w:rsidRPr="006432F8" w:rsidRDefault="000A56AE">
            <w:pPr>
              <w:rPr>
                <w:lang w:val="ru-RU"/>
              </w:rPr>
            </w:pPr>
            <w:r w:rsidRPr="000A56AE">
              <w:rPr>
                <w:lang w:val="ru-RU"/>
              </w:rPr>
              <w:t xml:space="preserve"> </w:t>
            </w:r>
            <w:r w:rsidR="00AF4F45" w:rsidRPr="006432F8">
              <w:rPr>
                <w:lang w:val="ru-RU"/>
              </w:rPr>
              <w:t>Сегодня мы узнаем древнюю легенду о них и раскроем их секреты. Какие цели мы поставим перед собой в нашем путешествии?» (Подводит к целям урока).</w:t>
            </w:r>
          </w:p>
        </w:tc>
        <w:tc>
          <w:tcPr>
            <w:tcW w:w="3544" w:type="dxa"/>
          </w:tcPr>
          <w:p w14:paraId="0A6C9687" w14:textId="77777777" w:rsidR="008E0937" w:rsidRPr="006432F8" w:rsidRDefault="00AF4F45">
            <w:pPr>
              <w:rPr>
                <w:lang w:val="ru-RU"/>
              </w:rPr>
            </w:pPr>
            <w:r w:rsidRPr="006432F8">
              <w:rPr>
                <w:lang w:val="ru-RU"/>
              </w:rPr>
              <w:lastRenderedPageBreak/>
              <w:t>Отгадывают загадки. Активно участвуют в обсуждении. Совместно с учителем формулируют цели урока: познакомиться с легендой, научиться читать ее выразительно, по ролям, находить и исправлять ошибки в тексте.</w:t>
            </w:r>
          </w:p>
        </w:tc>
        <w:tc>
          <w:tcPr>
            <w:tcW w:w="1701" w:type="dxa"/>
          </w:tcPr>
          <w:p w14:paraId="02D7712B" w14:textId="77777777" w:rsidR="008E0937" w:rsidRPr="006432F8" w:rsidRDefault="00AF4F45">
            <w:pPr>
              <w:rPr>
                <w:lang w:val="ru-RU"/>
              </w:rPr>
            </w:pPr>
            <w:r w:rsidRPr="006432F8">
              <w:rPr>
                <w:b/>
                <w:lang w:val="ru-RU"/>
              </w:rPr>
              <w:t>ФО:</w:t>
            </w:r>
            <w:r w:rsidRPr="006432F8">
              <w:rPr>
                <w:lang w:val="ru-RU"/>
              </w:rPr>
              <w:t xml:space="preserve"> Устные ответы, похвала за активность.</w:t>
            </w:r>
          </w:p>
        </w:tc>
        <w:tc>
          <w:tcPr>
            <w:tcW w:w="1417" w:type="dxa"/>
          </w:tcPr>
          <w:p w14:paraId="1E1D33F9" w14:textId="77777777" w:rsidR="008E0937" w:rsidRDefault="00AF4F45">
            <w:r>
              <w:t>Слайд 5, 6.</w:t>
            </w:r>
          </w:p>
        </w:tc>
      </w:tr>
      <w:tr w:rsidR="008E0937" w:rsidRPr="00EF5B87" w14:paraId="09752B51" w14:textId="77777777" w:rsidTr="00596D35">
        <w:tc>
          <w:tcPr>
            <w:tcW w:w="1702" w:type="dxa"/>
          </w:tcPr>
          <w:p w14:paraId="2B44C5C6" w14:textId="77777777" w:rsidR="008E0937" w:rsidRDefault="00AF4F45">
            <w:r>
              <w:rPr>
                <w:b/>
              </w:rPr>
              <w:t>4. Изучение нового материала (15 мин)</w:t>
            </w:r>
          </w:p>
        </w:tc>
        <w:tc>
          <w:tcPr>
            <w:tcW w:w="6662" w:type="dxa"/>
          </w:tcPr>
          <w:p w14:paraId="00D50C56" w14:textId="46286DB4" w:rsidR="00DB5901" w:rsidRDefault="000A56AE">
            <w:pPr>
              <w:rPr>
                <w:b/>
                <w:lang w:val="ru-RU"/>
              </w:rPr>
            </w:pPr>
            <w:r w:rsidRPr="000A56AE">
              <w:rPr>
                <w:noProof/>
              </w:rPr>
              <w:drawing>
                <wp:anchor distT="0" distB="0" distL="114300" distR="114300" simplePos="0" relativeHeight="251656704" behindDoc="1" locked="0" layoutInCell="1" allowOverlap="1" wp14:anchorId="063B7974" wp14:editId="33D1F50E">
                  <wp:simplePos x="0" y="0"/>
                  <wp:positionH relativeFrom="column">
                    <wp:posOffset>1593215</wp:posOffset>
                  </wp:positionH>
                  <wp:positionV relativeFrom="paragraph">
                    <wp:posOffset>60960</wp:posOffset>
                  </wp:positionV>
                  <wp:extent cx="2495550" cy="1391285"/>
                  <wp:effectExtent l="0" t="0" r="0" b="0"/>
                  <wp:wrapTight wrapText="bothSides">
                    <wp:wrapPolygon edited="0">
                      <wp:start x="0" y="0"/>
                      <wp:lineTo x="0" y="21294"/>
                      <wp:lineTo x="21435" y="21294"/>
                      <wp:lineTo x="21435" y="0"/>
                      <wp:lineTo x="0" y="0"/>
                    </wp:wrapPolygon>
                  </wp:wrapTight>
                  <wp:docPr id="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391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F4F45" w:rsidRPr="006432F8">
              <w:rPr>
                <w:b/>
                <w:lang w:val="ru-RU"/>
              </w:rPr>
              <w:t>1. Словарная работа «Сундучок мудреца».</w:t>
            </w:r>
            <w:r>
              <w:rPr>
                <w:b/>
                <w:lang w:val="ru-RU"/>
              </w:rPr>
              <w:t xml:space="preserve"> </w:t>
            </w:r>
          </w:p>
          <w:p w14:paraId="25BA846E" w14:textId="01CA3A3A" w:rsidR="00DB5901" w:rsidRDefault="00AF4F45">
            <w:pPr>
              <w:rPr>
                <w:i/>
                <w:lang w:val="ru-RU"/>
              </w:rPr>
            </w:pPr>
            <w:r w:rsidRPr="006432F8">
              <w:rPr>
                <w:lang w:val="ru-RU"/>
              </w:rPr>
              <w:t xml:space="preserve">Объясняет значение новых слов из легенды: </w:t>
            </w:r>
            <w:r w:rsidRPr="006432F8">
              <w:rPr>
                <w:i/>
                <w:lang w:val="ru-RU"/>
              </w:rPr>
              <w:t>хан, батыр, своенравная, стремглав, седой, пучина.</w:t>
            </w:r>
          </w:p>
          <w:p w14:paraId="4987D402" w14:textId="1BC5B31D" w:rsidR="00DB5901" w:rsidRDefault="00AF4F45">
            <w:pPr>
              <w:rPr>
                <w:b/>
                <w:lang w:val="ru-RU"/>
              </w:rPr>
            </w:pPr>
            <w:r w:rsidRPr="006432F8">
              <w:rPr>
                <w:b/>
                <w:lang w:val="ru-RU"/>
              </w:rPr>
              <w:t>2. Первичное чтение легенды учителем.</w:t>
            </w:r>
            <w:r w:rsidR="00DB5901">
              <w:rPr>
                <w:b/>
                <w:lang w:val="ru-RU"/>
              </w:rPr>
              <w:t xml:space="preserve"> </w:t>
            </w:r>
            <w:r w:rsidRPr="006432F8">
              <w:rPr>
                <w:lang w:val="ru-RU"/>
              </w:rPr>
              <w:t>Читает легенду «Или и Каратал» выразительно, создавая атмосферу таинственности.</w:t>
            </w:r>
            <w:r w:rsidRPr="006432F8">
              <w:rPr>
                <w:lang w:val="ru-RU"/>
              </w:rPr>
              <w:br/>
            </w:r>
            <w:r w:rsidRPr="006432F8">
              <w:rPr>
                <w:b/>
                <w:lang w:val="ru-RU"/>
              </w:rPr>
              <w:t>3. Работа с текстом.</w:t>
            </w:r>
          </w:p>
          <w:p w14:paraId="05229BF5" w14:textId="2EB6B4D6" w:rsidR="00DB5901" w:rsidRDefault="000A56AE">
            <w:pPr>
              <w:rPr>
                <w:b/>
                <w:lang w:val="ru-RU"/>
              </w:rPr>
            </w:pPr>
            <w:r w:rsidRPr="000A56AE">
              <w:rPr>
                <w:noProof/>
              </w:rPr>
              <w:drawing>
                <wp:anchor distT="0" distB="0" distL="114300" distR="114300" simplePos="0" relativeHeight="251658752" behindDoc="1" locked="0" layoutInCell="1" allowOverlap="1" wp14:anchorId="436CFAD7" wp14:editId="3775ADFB">
                  <wp:simplePos x="0" y="0"/>
                  <wp:positionH relativeFrom="column">
                    <wp:posOffset>1503045</wp:posOffset>
                  </wp:positionH>
                  <wp:positionV relativeFrom="paragraph">
                    <wp:posOffset>475615</wp:posOffset>
                  </wp:positionV>
                  <wp:extent cx="2585720" cy="1441450"/>
                  <wp:effectExtent l="0" t="0" r="5080" b="6350"/>
                  <wp:wrapTight wrapText="bothSides">
                    <wp:wrapPolygon edited="0">
                      <wp:start x="0" y="0"/>
                      <wp:lineTo x="0" y="21410"/>
                      <wp:lineTo x="21483" y="21410"/>
                      <wp:lineTo x="21483" y="0"/>
                      <wp:lineTo x="0" y="0"/>
                    </wp:wrapPolygon>
                  </wp:wrapTight>
                  <wp:docPr id="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5720" cy="144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F4F45" w:rsidRPr="006432F8">
              <w:rPr>
                <w:lang w:val="ru-RU"/>
              </w:rPr>
              <w:t>Организует жужжащее чтение, затем выборочное чтение.</w:t>
            </w:r>
            <w:r w:rsidR="00AF4F45" w:rsidRPr="006432F8">
              <w:rPr>
                <w:lang w:val="ru-RU"/>
              </w:rPr>
              <w:br/>
              <w:t>«Найдите и прочитайте, каким был хан Балхаш».</w:t>
            </w:r>
            <w:r w:rsidR="00AF4F45" w:rsidRPr="006432F8">
              <w:rPr>
                <w:lang w:val="ru-RU"/>
              </w:rPr>
              <w:br/>
              <w:t>«Прочитайте, как описывается его дочь Или».</w:t>
            </w:r>
            <w:r>
              <w:rPr>
                <w:lang w:val="ru-RU"/>
              </w:rPr>
              <w:t xml:space="preserve"> </w:t>
            </w:r>
            <w:r w:rsidR="00AF4F45" w:rsidRPr="006432F8">
              <w:rPr>
                <w:lang w:val="ru-RU"/>
              </w:rPr>
              <w:br/>
              <w:t>«Кто был женихом Или?»</w:t>
            </w:r>
            <w:r w:rsidR="00AF4F45" w:rsidRPr="006432F8">
              <w:rPr>
                <w:lang w:val="ru-RU"/>
              </w:rPr>
              <w:br/>
            </w:r>
            <w:r w:rsidR="00AF4F45" w:rsidRPr="006432F8">
              <w:rPr>
                <w:b/>
                <w:lang w:val="ru-RU"/>
              </w:rPr>
              <w:t>4. Стратегия «Чтение по ролям».</w:t>
            </w:r>
          </w:p>
          <w:p w14:paraId="08640B75" w14:textId="1DD16529" w:rsidR="008E0937" w:rsidRPr="006432F8" w:rsidRDefault="00AF4F45">
            <w:pPr>
              <w:rPr>
                <w:lang w:val="ru-RU"/>
              </w:rPr>
            </w:pPr>
            <w:r w:rsidRPr="006432F8">
              <w:rPr>
                <w:lang w:val="ru-RU"/>
              </w:rPr>
              <w:t>Распределяет роли (Автор, Балхаш, Или, Каратал). Организует чтение диалогов по ролям.</w:t>
            </w:r>
          </w:p>
        </w:tc>
        <w:tc>
          <w:tcPr>
            <w:tcW w:w="3544" w:type="dxa"/>
          </w:tcPr>
          <w:p w14:paraId="011848C5" w14:textId="77777777" w:rsidR="008E0937" w:rsidRPr="006432F8" w:rsidRDefault="00AF4F45">
            <w:pPr>
              <w:rPr>
                <w:lang w:val="ru-RU"/>
              </w:rPr>
            </w:pPr>
            <w:r w:rsidRPr="006432F8">
              <w:rPr>
                <w:lang w:val="ru-RU"/>
              </w:rPr>
              <w:t xml:space="preserve">Слушают объяснение учителя, записывают новые слова в словарик или запоминают. </w:t>
            </w:r>
            <w:r w:rsidRPr="006432F8">
              <w:rPr>
                <w:lang w:val="ru-RU"/>
              </w:rPr>
              <w:br/>
              <w:t>Внимательно слушают чтение учителя, следят по тексту.</w:t>
            </w:r>
            <w:r w:rsidRPr="006432F8">
              <w:rPr>
                <w:lang w:val="ru-RU"/>
              </w:rPr>
              <w:br/>
              <w:t>Участвуют в жужжащем чтении. Находят в тексте нужные отрывки и зачитывают их.</w:t>
            </w:r>
            <w:r w:rsidRPr="006432F8">
              <w:rPr>
                <w:lang w:val="ru-RU"/>
              </w:rPr>
              <w:br/>
              <w:t>Делятся на группы, распределяют роли и выразительно читают отрывки из легенды.</w:t>
            </w:r>
          </w:p>
        </w:tc>
        <w:tc>
          <w:tcPr>
            <w:tcW w:w="1701" w:type="dxa"/>
          </w:tcPr>
          <w:p w14:paraId="1BAC6910" w14:textId="77777777" w:rsidR="008E0937" w:rsidRDefault="00AF4F45">
            <w:r w:rsidRPr="006432F8">
              <w:rPr>
                <w:b/>
                <w:lang w:val="ru-RU"/>
              </w:rPr>
              <w:t>ФО:</w:t>
            </w:r>
            <w:r w:rsidRPr="006432F8">
              <w:rPr>
                <w:lang w:val="ru-RU"/>
              </w:rPr>
              <w:t xml:space="preserve"> Наблюдение за работой со словарем. </w:t>
            </w:r>
            <w:r w:rsidRPr="006432F8">
              <w:rPr>
                <w:lang w:val="ru-RU"/>
              </w:rPr>
              <w:br/>
            </w:r>
            <w:r w:rsidRPr="006432F8">
              <w:rPr>
                <w:lang w:val="ru-RU"/>
              </w:rPr>
              <w:br/>
            </w:r>
            <w:r w:rsidRPr="006432F8">
              <w:rPr>
                <w:b/>
                <w:lang w:val="ru-RU"/>
              </w:rPr>
              <w:t>ФО:</w:t>
            </w:r>
            <w:r w:rsidRPr="006432F8">
              <w:rPr>
                <w:lang w:val="ru-RU"/>
              </w:rPr>
              <w:t xml:space="preserve"> Обратная связь по выразительности чтения. </w:t>
            </w:r>
            <w:r>
              <w:t>Похвала.</w:t>
            </w:r>
          </w:p>
        </w:tc>
        <w:tc>
          <w:tcPr>
            <w:tcW w:w="1417" w:type="dxa"/>
          </w:tcPr>
          <w:p w14:paraId="404746D5" w14:textId="77777777" w:rsidR="008E0937" w:rsidRPr="006432F8" w:rsidRDefault="00AF4F45">
            <w:pPr>
              <w:rPr>
                <w:lang w:val="ru-RU"/>
              </w:rPr>
            </w:pPr>
            <w:r w:rsidRPr="006432F8">
              <w:rPr>
                <w:lang w:val="ru-RU"/>
              </w:rPr>
              <w:t>Слайд 7. Учебник «Литературное чтение», 3 кл., 4 ч.</w:t>
            </w:r>
          </w:p>
        </w:tc>
      </w:tr>
      <w:tr w:rsidR="008E0937" w14:paraId="3406872B" w14:textId="77777777" w:rsidTr="00596D35">
        <w:tc>
          <w:tcPr>
            <w:tcW w:w="1702" w:type="dxa"/>
          </w:tcPr>
          <w:p w14:paraId="6F0B7A9F" w14:textId="77777777" w:rsidR="008E0937" w:rsidRDefault="00AF4F45">
            <w:r>
              <w:rPr>
                <w:b/>
              </w:rPr>
              <w:t>5. Физминутка (2 мин)</w:t>
            </w:r>
          </w:p>
        </w:tc>
        <w:tc>
          <w:tcPr>
            <w:tcW w:w="6662" w:type="dxa"/>
          </w:tcPr>
          <w:p w14:paraId="53AA39D2" w14:textId="77777777" w:rsidR="006432F8" w:rsidRDefault="00AF4F45">
            <w:pPr>
              <w:rPr>
                <w:b/>
                <w:lang w:val="ru-RU"/>
              </w:rPr>
            </w:pPr>
            <w:r w:rsidRPr="006432F8">
              <w:rPr>
                <w:b/>
                <w:lang w:val="ru-RU"/>
              </w:rPr>
              <w:t>«Реченька».</w:t>
            </w:r>
          </w:p>
          <w:p w14:paraId="33F2DA8B" w14:textId="77777777" w:rsidR="006432F8" w:rsidRDefault="00AF4F45">
            <w:pPr>
              <w:rPr>
                <w:i/>
                <w:lang w:val="ru-RU"/>
              </w:rPr>
            </w:pPr>
            <w:r w:rsidRPr="006432F8">
              <w:rPr>
                <w:lang w:val="ru-RU"/>
              </w:rPr>
              <w:t>«Наши реки устали течь, давайте и мы немного отдохнем».</w:t>
            </w:r>
            <w:r w:rsidRPr="006432F8">
              <w:rPr>
                <w:lang w:val="ru-RU"/>
              </w:rPr>
              <w:br/>
              <w:t>Проводит динамическую паузу под музыку.</w:t>
            </w:r>
            <w:r w:rsidRPr="006432F8">
              <w:rPr>
                <w:lang w:val="ru-RU"/>
              </w:rPr>
              <w:br/>
            </w:r>
            <w:r w:rsidRPr="006432F8">
              <w:rPr>
                <w:i/>
                <w:lang w:val="ru-RU"/>
              </w:rPr>
              <w:t>К речке быстрой мы спустились, (шаги на месте)</w:t>
            </w:r>
          </w:p>
          <w:p w14:paraId="2DD7F6CD" w14:textId="77777777" w:rsidR="006432F8" w:rsidRDefault="00AF4F45">
            <w:pPr>
              <w:rPr>
                <w:i/>
                <w:lang w:val="ru-RU"/>
              </w:rPr>
            </w:pPr>
            <w:r w:rsidRPr="006432F8">
              <w:rPr>
                <w:i/>
                <w:lang w:val="ru-RU"/>
              </w:rPr>
              <w:t>Наклонились и умылись. (наклоны)</w:t>
            </w:r>
          </w:p>
          <w:p w14:paraId="65CAB827" w14:textId="77777777" w:rsidR="006432F8" w:rsidRDefault="00AF4F45">
            <w:pPr>
              <w:rPr>
                <w:i/>
                <w:lang w:val="ru-RU"/>
              </w:rPr>
            </w:pPr>
            <w:r w:rsidRPr="006432F8">
              <w:rPr>
                <w:i/>
                <w:lang w:val="ru-RU"/>
              </w:rPr>
              <w:t>Раз, два, три, четыре, (хлопки)</w:t>
            </w:r>
          </w:p>
          <w:p w14:paraId="266C0872" w14:textId="5123CF0B" w:rsidR="008E0937" w:rsidRPr="006432F8" w:rsidRDefault="00AF4F45">
            <w:pPr>
              <w:rPr>
                <w:lang w:val="ru-RU"/>
              </w:rPr>
            </w:pPr>
            <w:r w:rsidRPr="006432F8">
              <w:rPr>
                <w:i/>
                <w:lang w:val="ru-RU"/>
              </w:rPr>
              <w:t>Вот как славно освежились! (встряхивание кистями рук)</w:t>
            </w:r>
          </w:p>
        </w:tc>
        <w:tc>
          <w:tcPr>
            <w:tcW w:w="3544" w:type="dxa"/>
          </w:tcPr>
          <w:p w14:paraId="198CB96F" w14:textId="77777777" w:rsidR="008E0937" w:rsidRPr="006432F8" w:rsidRDefault="00AF4F45">
            <w:pPr>
              <w:rPr>
                <w:lang w:val="ru-RU"/>
              </w:rPr>
            </w:pPr>
            <w:r w:rsidRPr="006432F8">
              <w:rPr>
                <w:lang w:val="ru-RU"/>
              </w:rPr>
              <w:t>Выполняют движения вместе с учителем.</w:t>
            </w:r>
          </w:p>
        </w:tc>
        <w:tc>
          <w:tcPr>
            <w:tcW w:w="1701" w:type="dxa"/>
          </w:tcPr>
          <w:p w14:paraId="46B29DC2" w14:textId="77777777" w:rsidR="008E0937" w:rsidRPr="006432F8" w:rsidRDefault="008E0937">
            <w:pPr>
              <w:rPr>
                <w:lang w:val="ru-RU"/>
              </w:rPr>
            </w:pPr>
          </w:p>
        </w:tc>
        <w:tc>
          <w:tcPr>
            <w:tcW w:w="1417" w:type="dxa"/>
          </w:tcPr>
          <w:p w14:paraId="4D5AEB6D" w14:textId="77777777" w:rsidR="008E0937" w:rsidRDefault="00AF4F45">
            <w:r>
              <w:t xml:space="preserve">Слайд 12. </w:t>
            </w:r>
            <w:proofErr w:type="spellStart"/>
            <w:r>
              <w:t>Аудиозапись</w:t>
            </w:r>
            <w:proofErr w:type="spellEnd"/>
            <w:r>
              <w:t xml:space="preserve"> «</w:t>
            </w:r>
            <w:proofErr w:type="spellStart"/>
            <w:r>
              <w:t>Звуки</w:t>
            </w:r>
            <w:proofErr w:type="spellEnd"/>
            <w:r>
              <w:t xml:space="preserve"> </w:t>
            </w:r>
            <w:proofErr w:type="spellStart"/>
            <w:r>
              <w:t>реки</w:t>
            </w:r>
            <w:proofErr w:type="spellEnd"/>
            <w:r>
              <w:t>».</w:t>
            </w:r>
          </w:p>
        </w:tc>
      </w:tr>
      <w:tr w:rsidR="008E0937" w14:paraId="31852234" w14:textId="77777777" w:rsidTr="00596D35">
        <w:tc>
          <w:tcPr>
            <w:tcW w:w="1702" w:type="dxa"/>
          </w:tcPr>
          <w:p w14:paraId="797C5CE7" w14:textId="77777777" w:rsidR="008E0937" w:rsidRDefault="00AF4F45">
            <w:r>
              <w:rPr>
                <w:b/>
              </w:rPr>
              <w:t>6. Закрепление изученного материала (7 мин)</w:t>
            </w:r>
          </w:p>
        </w:tc>
        <w:tc>
          <w:tcPr>
            <w:tcW w:w="6662" w:type="dxa"/>
          </w:tcPr>
          <w:p w14:paraId="5F1E4D8A" w14:textId="77777777" w:rsidR="006432F8" w:rsidRDefault="00AF4F45">
            <w:pPr>
              <w:rPr>
                <w:b/>
                <w:lang w:val="ru-RU"/>
              </w:rPr>
            </w:pPr>
            <w:r w:rsidRPr="006432F8">
              <w:rPr>
                <w:b/>
                <w:lang w:val="ru-RU"/>
              </w:rPr>
              <w:t>1. Стратегия «</w:t>
            </w:r>
            <w:r>
              <w:rPr>
                <w:b/>
              </w:rPr>
              <w:t>Think</w:t>
            </w:r>
            <w:r w:rsidRPr="006432F8">
              <w:rPr>
                <w:b/>
                <w:lang w:val="ru-RU"/>
              </w:rPr>
              <w:t>-</w:t>
            </w:r>
            <w:r>
              <w:rPr>
                <w:b/>
              </w:rPr>
              <w:t>Pair</w:t>
            </w:r>
            <w:r w:rsidRPr="006432F8">
              <w:rPr>
                <w:b/>
                <w:lang w:val="ru-RU"/>
              </w:rPr>
              <w:t>-</w:t>
            </w:r>
            <w:r>
              <w:rPr>
                <w:b/>
              </w:rPr>
              <w:t>Share</w:t>
            </w:r>
            <w:r w:rsidRPr="006432F8">
              <w:rPr>
                <w:b/>
                <w:lang w:val="ru-RU"/>
              </w:rPr>
              <w:t>» (Подумай-в паре-поделись).</w:t>
            </w:r>
          </w:p>
          <w:p w14:paraId="74469D02" w14:textId="2C36746B" w:rsidR="006432F8" w:rsidRDefault="000A56AE">
            <w:pPr>
              <w:rPr>
                <w:b/>
                <w:lang w:val="ru-RU"/>
              </w:rPr>
            </w:pPr>
            <w:r w:rsidRPr="000A56AE">
              <w:rPr>
                <w:noProof/>
              </w:rPr>
              <w:drawing>
                <wp:anchor distT="0" distB="0" distL="114300" distR="114300" simplePos="0" relativeHeight="251660800" behindDoc="1" locked="0" layoutInCell="1" allowOverlap="1" wp14:anchorId="4F77CEA2" wp14:editId="3B330485">
                  <wp:simplePos x="0" y="0"/>
                  <wp:positionH relativeFrom="column">
                    <wp:posOffset>1564640</wp:posOffset>
                  </wp:positionH>
                  <wp:positionV relativeFrom="paragraph">
                    <wp:posOffset>107950</wp:posOffset>
                  </wp:positionV>
                  <wp:extent cx="2574290" cy="1435735"/>
                  <wp:effectExtent l="0" t="0" r="0" b="0"/>
                  <wp:wrapTight wrapText="bothSides">
                    <wp:wrapPolygon edited="0">
                      <wp:start x="0" y="0"/>
                      <wp:lineTo x="0" y="21208"/>
                      <wp:lineTo x="21419" y="21208"/>
                      <wp:lineTo x="21419" y="0"/>
                      <wp:lineTo x="0" y="0"/>
                    </wp:wrapPolygon>
                  </wp:wrapTight>
                  <wp:docPr id="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290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F4F45" w:rsidRPr="006432F8">
              <w:rPr>
                <w:lang w:val="ru-RU"/>
              </w:rPr>
              <w:t>«Почему Или сбежала от своего отца?</w:t>
            </w:r>
            <w:r w:rsidRPr="000A56AE">
              <w:rPr>
                <w:noProof/>
                <w:lang w:val="ru-RU"/>
              </w:rPr>
              <w:t xml:space="preserve"> </w:t>
            </w:r>
            <w:r w:rsidR="00AF4F45" w:rsidRPr="006432F8">
              <w:rPr>
                <w:lang w:val="ru-RU"/>
              </w:rPr>
              <w:t xml:space="preserve"> Какой у нее был характер? Подумайте минуту, затем обсудите с соседом и поделитесь мыслями с классом».</w:t>
            </w:r>
            <w:r w:rsidR="00AF4F45" w:rsidRPr="006432F8">
              <w:rPr>
                <w:lang w:val="ru-RU"/>
              </w:rPr>
              <w:br/>
            </w:r>
            <w:r w:rsidR="00AF4F45" w:rsidRPr="006432F8">
              <w:rPr>
                <w:lang w:val="ru-RU"/>
              </w:rPr>
              <w:br/>
            </w:r>
            <w:r w:rsidR="00AF4F45" w:rsidRPr="006432F8">
              <w:rPr>
                <w:b/>
                <w:lang w:val="ru-RU"/>
              </w:rPr>
              <w:t>2. Стратегия «</w:t>
            </w:r>
            <w:r w:rsidR="00AF4F45">
              <w:rPr>
                <w:b/>
              </w:rPr>
              <w:t>Round</w:t>
            </w:r>
            <w:r w:rsidR="00AF4F45" w:rsidRPr="006432F8">
              <w:rPr>
                <w:b/>
                <w:lang w:val="ru-RU"/>
              </w:rPr>
              <w:t xml:space="preserve"> </w:t>
            </w:r>
            <w:r w:rsidR="00AF4F45">
              <w:rPr>
                <w:b/>
              </w:rPr>
              <w:t>Table</w:t>
            </w:r>
            <w:r w:rsidR="00AF4F45" w:rsidRPr="006432F8">
              <w:rPr>
                <w:b/>
                <w:lang w:val="ru-RU"/>
              </w:rPr>
              <w:t>» (Круглый стол).</w:t>
            </w:r>
          </w:p>
          <w:p w14:paraId="799032A7" w14:textId="4600FD76" w:rsidR="006432F8" w:rsidRDefault="000A56AE">
            <w:pPr>
              <w:rPr>
                <w:b/>
                <w:lang w:val="ru-RU"/>
              </w:rPr>
            </w:pPr>
            <w:r w:rsidRPr="000A56AE">
              <w:rPr>
                <w:noProof/>
              </w:rPr>
              <w:drawing>
                <wp:anchor distT="0" distB="0" distL="114300" distR="114300" simplePos="0" relativeHeight="251662848" behindDoc="1" locked="0" layoutInCell="1" allowOverlap="1" wp14:anchorId="7DC0BAD3" wp14:editId="6B25B49E">
                  <wp:simplePos x="0" y="0"/>
                  <wp:positionH relativeFrom="column">
                    <wp:posOffset>1612265</wp:posOffset>
                  </wp:positionH>
                  <wp:positionV relativeFrom="paragraph">
                    <wp:posOffset>201930</wp:posOffset>
                  </wp:positionV>
                  <wp:extent cx="2476500" cy="1381125"/>
                  <wp:effectExtent l="0" t="0" r="0" b="9525"/>
                  <wp:wrapTight wrapText="bothSides">
                    <wp:wrapPolygon edited="0">
                      <wp:start x="0" y="0"/>
                      <wp:lineTo x="0" y="21451"/>
                      <wp:lineTo x="21434" y="21451"/>
                      <wp:lineTo x="21434" y="0"/>
                      <wp:lineTo x="0" y="0"/>
                    </wp:wrapPolygon>
                  </wp:wrapTight>
                  <wp:docPr id="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F4F45" w:rsidRPr="006432F8">
              <w:rPr>
                <w:lang w:val="ru-RU"/>
              </w:rPr>
              <w:t>Работа в группах. «На одном листе бумаги по кругу напишите по одному прилагательному, описывающему хана Балхаша. Например, "грозный"...»</w:t>
            </w:r>
            <w:r>
              <w:rPr>
                <w:lang w:val="ru-RU"/>
              </w:rPr>
              <w:t xml:space="preserve">  </w:t>
            </w:r>
            <w:r w:rsidR="00AF4F45" w:rsidRPr="006432F8">
              <w:rPr>
                <w:lang w:val="ru-RU"/>
              </w:rPr>
              <w:br/>
            </w:r>
            <w:r w:rsidR="00AF4F45" w:rsidRPr="006432F8">
              <w:rPr>
                <w:lang w:val="ru-RU"/>
              </w:rPr>
              <w:br/>
            </w:r>
            <w:r w:rsidR="00AF4F45" w:rsidRPr="006432F8">
              <w:rPr>
                <w:b/>
                <w:lang w:val="ru-RU"/>
              </w:rPr>
              <w:t>3. Индивидуальная работа «Корректор».</w:t>
            </w:r>
          </w:p>
          <w:p w14:paraId="3304F36B" w14:textId="0A75205A" w:rsidR="008E0937" w:rsidRPr="006432F8" w:rsidRDefault="00AF4F45">
            <w:pPr>
              <w:rPr>
                <w:lang w:val="ru-RU"/>
              </w:rPr>
            </w:pPr>
            <w:r w:rsidRPr="006432F8">
              <w:rPr>
                <w:lang w:val="ru-RU"/>
              </w:rPr>
              <w:t>«Ребята, в письме одного путешественника есть ошибки. Помогите их исправить». Раздает карточки с предложением, где есть орфографические и пунктуационные ошибки.</w:t>
            </w:r>
          </w:p>
        </w:tc>
        <w:tc>
          <w:tcPr>
            <w:tcW w:w="3544" w:type="dxa"/>
          </w:tcPr>
          <w:p w14:paraId="5FFB201E" w14:textId="379FFB8A" w:rsidR="008E0937" w:rsidRPr="006432F8" w:rsidRDefault="00AF4F45">
            <w:pPr>
              <w:rPr>
                <w:lang w:val="ru-RU"/>
              </w:rPr>
            </w:pPr>
            <w:r w:rsidRPr="006432F8">
              <w:rPr>
                <w:b/>
                <w:lang w:val="ru-RU"/>
              </w:rPr>
              <w:t>1.</w:t>
            </w:r>
            <w:r w:rsidRPr="006432F8">
              <w:rPr>
                <w:lang w:val="ru-RU"/>
              </w:rPr>
              <w:t xml:space="preserve"> Индивидуально обдумывают ответ (1 мин).</w:t>
            </w:r>
            <w:r w:rsidRPr="006432F8">
              <w:rPr>
                <w:lang w:val="ru-RU"/>
              </w:rPr>
              <w:br/>
            </w:r>
            <w:r w:rsidRPr="006432F8">
              <w:rPr>
                <w:b/>
                <w:lang w:val="ru-RU"/>
              </w:rPr>
              <w:t>2.</w:t>
            </w:r>
            <w:r w:rsidRPr="006432F8">
              <w:rPr>
                <w:lang w:val="ru-RU"/>
              </w:rPr>
              <w:t xml:space="preserve"> Обсуждают свои идеи в парах (1 мин).</w:t>
            </w:r>
            <w:r w:rsidRPr="006432F8">
              <w:rPr>
                <w:lang w:val="ru-RU"/>
              </w:rPr>
              <w:br/>
            </w:r>
            <w:r w:rsidRPr="006432F8">
              <w:rPr>
                <w:b/>
                <w:lang w:val="ru-RU"/>
              </w:rPr>
              <w:t>3.</w:t>
            </w:r>
            <w:r w:rsidRPr="006432F8">
              <w:rPr>
                <w:lang w:val="ru-RU"/>
              </w:rPr>
              <w:t xml:space="preserve"> Делятся лучшими идеями с классом</w:t>
            </w:r>
            <w:r w:rsidR="006432F8">
              <w:rPr>
                <w:lang w:val="ru-RU"/>
              </w:rPr>
              <w:t>:</w:t>
            </w:r>
            <w:r w:rsidRPr="006432F8">
              <w:rPr>
                <w:lang w:val="ru-RU"/>
              </w:rPr>
              <w:br/>
              <w:t>В группах по 4 человека передают лист по кругу, каждый дописывает одно слово-прилагательное. Затем спикер группы зачитывает результат.</w:t>
            </w:r>
            <w:r w:rsidRPr="006432F8">
              <w:rPr>
                <w:lang w:val="ru-RU"/>
              </w:rPr>
              <w:br/>
              <w:t>Работают на карточках, исправляют ошибки, используя словарь при необходимости.</w:t>
            </w:r>
          </w:p>
        </w:tc>
        <w:tc>
          <w:tcPr>
            <w:tcW w:w="1701" w:type="dxa"/>
          </w:tcPr>
          <w:p w14:paraId="400C0D58" w14:textId="77777777" w:rsidR="008E0937" w:rsidRPr="006432F8" w:rsidRDefault="00AF4F45">
            <w:pPr>
              <w:rPr>
                <w:lang w:val="ru-RU"/>
              </w:rPr>
            </w:pPr>
            <w:r w:rsidRPr="006432F8">
              <w:rPr>
                <w:b/>
                <w:lang w:val="ru-RU"/>
              </w:rPr>
              <w:t>ФО:</w:t>
            </w:r>
            <w:r w:rsidRPr="006432F8">
              <w:rPr>
                <w:lang w:val="ru-RU"/>
              </w:rPr>
              <w:t xml:space="preserve"> Наблюдение за работой в парах и группах. Устная обратная связь. </w:t>
            </w:r>
            <w:r w:rsidRPr="006432F8">
              <w:rPr>
                <w:lang w:val="ru-RU"/>
              </w:rPr>
              <w:br/>
            </w:r>
            <w:r w:rsidRPr="006432F8">
              <w:rPr>
                <w:lang w:val="ru-RU"/>
              </w:rPr>
              <w:br/>
            </w:r>
            <w:r w:rsidRPr="006432F8">
              <w:rPr>
                <w:b/>
                <w:lang w:val="ru-RU"/>
              </w:rPr>
              <w:t>ФО:</w:t>
            </w:r>
            <w:r w:rsidRPr="006432F8">
              <w:rPr>
                <w:lang w:val="ru-RU"/>
              </w:rPr>
              <w:t xml:space="preserve"> Взаимопроверка работы на карточках.</w:t>
            </w:r>
          </w:p>
        </w:tc>
        <w:tc>
          <w:tcPr>
            <w:tcW w:w="1417" w:type="dxa"/>
          </w:tcPr>
          <w:p w14:paraId="2968B8C5" w14:textId="77777777" w:rsidR="008E0937" w:rsidRDefault="00AF4F45">
            <w:r w:rsidRPr="006432F8">
              <w:rPr>
                <w:lang w:val="ru-RU"/>
              </w:rPr>
              <w:t xml:space="preserve">Слайд 13. Учебник. Карточки для групповой и индивидуальной работы. </w:t>
            </w:r>
            <w:proofErr w:type="spellStart"/>
            <w:r>
              <w:t>Словари</w:t>
            </w:r>
            <w:proofErr w:type="spellEnd"/>
            <w:r>
              <w:t>.</w:t>
            </w:r>
          </w:p>
        </w:tc>
      </w:tr>
      <w:tr w:rsidR="008E0937" w14:paraId="57F185B0" w14:textId="77777777" w:rsidTr="00596D35">
        <w:tc>
          <w:tcPr>
            <w:tcW w:w="1702" w:type="dxa"/>
          </w:tcPr>
          <w:p w14:paraId="5B7DE70D" w14:textId="77777777" w:rsidR="008E0937" w:rsidRDefault="00AF4F45">
            <w:r>
              <w:rPr>
                <w:b/>
              </w:rPr>
              <w:t>7. Рефлексия (3 мин)</w:t>
            </w:r>
          </w:p>
        </w:tc>
        <w:tc>
          <w:tcPr>
            <w:tcW w:w="6662" w:type="dxa"/>
          </w:tcPr>
          <w:p w14:paraId="19345323" w14:textId="560CBE81" w:rsidR="006432F8" w:rsidRDefault="000A56AE">
            <w:pPr>
              <w:rPr>
                <w:b/>
                <w:lang w:val="ru-RU"/>
              </w:rPr>
            </w:pPr>
            <w:r w:rsidRPr="000A56AE">
              <w:rPr>
                <w:b/>
                <w:noProof/>
              </w:rPr>
              <w:drawing>
                <wp:anchor distT="0" distB="0" distL="114300" distR="114300" simplePos="0" relativeHeight="251664896" behindDoc="1" locked="0" layoutInCell="1" allowOverlap="1" wp14:anchorId="5A722CD5" wp14:editId="57A07B71">
                  <wp:simplePos x="0" y="0"/>
                  <wp:positionH relativeFrom="column">
                    <wp:posOffset>1562100</wp:posOffset>
                  </wp:positionH>
                  <wp:positionV relativeFrom="paragraph">
                    <wp:posOffset>76200</wp:posOffset>
                  </wp:positionV>
                  <wp:extent cx="2526665" cy="1409700"/>
                  <wp:effectExtent l="0" t="0" r="6985" b="0"/>
                  <wp:wrapTight wrapText="bothSides">
                    <wp:wrapPolygon edited="0">
                      <wp:start x="0" y="0"/>
                      <wp:lineTo x="0" y="21308"/>
                      <wp:lineTo x="21497" y="21308"/>
                      <wp:lineTo x="21497" y="0"/>
                      <wp:lineTo x="0" y="0"/>
                    </wp:wrapPolygon>
                  </wp:wrapTight>
                  <wp:docPr id="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6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AF4F45" w:rsidRPr="006432F8">
              <w:rPr>
                <w:b/>
                <w:lang w:val="ru-RU"/>
              </w:rPr>
              <w:t>«Лестница успеха».</w:t>
            </w:r>
            <w:r>
              <w:rPr>
                <w:b/>
                <w:lang w:val="ru-RU"/>
              </w:rPr>
              <w:t xml:space="preserve"> </w:t>
            </w:r>
          </w:p>
          <w:p w14:paraId="0815C67A" w14:textId="2D07A43C" w:rsidR="008E0937" w:rsidRPr="006432F8" w:rsidRDefault="00AF4F45">
            <w:pPr>
              <w:rPr>
                <w:lang w:val="ru-RU"/>
              </w:rPr>
            </w:pPr>
            <w:r w:rsidRPr="006432F8">
              <w:rPr>
                <w:lang w:val="ru-RU"/>
              </w:rPr>
              <w:t>«Наше путешествие подходит к концу. Давайте оценим свою работу. Нарисуйте в тетради лесенку из трех ступенек».</w:t>
            </w:r>
            <w:r w:rsidRPr="006432F8">
              <w:rPr>
                <w:lang w:val="ru-RU"/>
              </w:rPr>
              <w:br/>
              <w:t>– Нижняя ступенька: «У меня были трудности, многое непонятно».</w:t>
            </w:r>
            <w:r w:rsidRPr="006432F8">
              <w:rPr>
                <w:lang w:val="ru-RU"/>
              </w:rPr>
              <w:br/>
              <w:t>– Средняя ступенька: «Я все понял, но были небольшие ошибки».</w:t>
            </w:r>
            <w:r w:rsidRPr="006432F8">
              <w:rPr>
                <w:lang w:val="ru-RU"/>
              </w:rPr>
              <w:br/>
              <w:t>– Верхняя ступенька: «У меня все получилось, я молодец!»</w:t>
            </w:r>
            <w:r w:rsidRPr="006432F8">
              <w:rPr>
                <w:lang w:val="ru-RU"/>
              </w:rPr>
              <w:br/>
              <w:t>«Поставьте себя на ту ступеньку, которая соответствует вашим ощущениям от урока».</w:t>
            </w:r>
          </w:p>
        </w:tc>
        <w:tc>
          <w:tcPr>
            <w:tcW w:w="3544" w:type="dxa"/>
          </w:tcPr>
          <w:p w14:paraId="466BE740" w14:textId="77777777" w:rsidR="008E0937" w:rsidRPr="006432F8" w:rsidRDefault="00AF4F45">
            <w:pPr>
              <w:rPr>
                <w:lang w:val="ru-RU"/>
              </w:rPr>
            </w:pPr>
            <w:r w:rsidRPr="006432F8">
              <w:rPr>
                <w:lang w:val="ru-RU"/>
              </w:rPr>
              <w:t>Рисуют лесенку и отмечают свое место на ней. По желанию, несколько учеников объясняют свой выбор.</w:t>
            </w:r>
          </w:p>
        </w:tc>
        <w:tc>
          <w:tcPr>
            <w:tcW w:w="1701" w:type="dxa"/>
          </w:tcPr>
          <w:p w14:paraId="34934D2E" w14:textId="77777777" w:rsidR="008E0937" w:rsidRDefault="00AF4F45">
            <w:r>
              <w:t>Самооценивание.</w:t>
            </w:r>
          </w:p>
        </w:tc>
        <w:tc>
          <w:tcPr>
            <w:tcW w:w="1417" w:type="dxa"/>
          </w:tcPr>
          <w:p w14:paraId="1204A9C4" w14:textId="77777777" w:rsidR="008E0937" w:rsidRDefault="00AF4F45">
            <w:r>
              <w:t>Слайд 14. Тетради, карандаши.</w:t>
            </w:r>
          </w:p>
        </w:tc>
      </w:tr>
      <w:tr w:rsidR="008E0937" w14:paraId="3133751F" w14:textId="77777777" w:rsidTr="00596D35">
        <w:tc>
          <w:tcPr>
            <w:tcW w:w="1702" w:type="dxa"/>
          </w:tcPr>
          <w:p w14:paraId="67A2A7B2" w14:textId="77777777" w:rsidR="008E0937" w:rsidRDefault="00AF4F45">
            <w:r>
              <w:rPr>
                <w:b/>
              </w:rPr>
              <w:t>8. Домашнее задание (2 мин)</w:t>
            </w:r>
          </w:p>
        </w:tc>
        <w:tc>
          <w:tcPr>
            <w:tcW w:w="6662" w:type="dxa"/>
          </w:tcPr>
          <w:p w14:paraId="65FC51C4" w14:textId="77777777" w:rsidR="00DB5901" w:rsidRDefault="00AF4F45">
            <w:pPr>
              <w:rPr>
                <w:b/>
                <w:lang w:val="ru-RU"/>
              </w:rPr>
            </w:pPr>
            <w:r w:rsidRPr="006432F8">
              <w:rPr>
                <w:b/>
                <w:lang w:val="ru-RU"/>
              </w:rPr>
              <w:t>Дифференцированное домашнее задание.</w:t>
            </w:r>
          </w:p>
          <w:p w14:paraId="6608540B" w14:textId="4A66D4BE" w:rsidR="008E0937" w:rsidRPr="006432F8" w:rsidRDefault="00AF4F45">
            <w:pPr>
              <w:rPr>
                <w:lang w:val="ru-RU"/>
              </w:rPr>
            </w:pPr>
            <w:r w:rsidRPr="006432F8">
              <w:rPr>
                <w:lang w:val="ru-RU"/>
              </w:rPr>
              <w:t>«Спасибо за прекрасное путешествие! Запишите домашнее задание на выбор».</w:t>
            </w:r>
            <w:r w:rsidRPr="006432F8">
              <w:rPr>
                <w:lang w:val="ru-RU"/>
              </w:rPr>
              <w:br/>
            </w:r>
            <w:r w:rsidRPr="006432F8">
              <w:rPr>
                <w:b/>
                <w:lang w:val="ru-RU"/>
              </w:rPr>
              <w:t>Уровень 1:</w:t>
            </w:r>
            <w:r w:rsidRPr="006432F8">
              <w:rPr>
                <w:lang w:val="ru-RU"/>
              </w:rPr>
              <w:t xml:space="preserve"> Выразительно прочитать легенду (стр. ХХ).</w:t>
            </w:r>
            <w:r w:rsidRPr="006432F8">
              <w:rPr>
                <w:lang w:val="ru-RU"/>
              </w:rPr>
              <w:br/>
            </w:r>
            <w:r w:rsidRPr="006432F8">
              <w:rPr>
                <w:b/>
                <w:lang w:val="ru-RU"/>
              </w:rPr>
              <w:t>Уровень 2:</w:t>
            </w:r>
            <w:r w:rsidRPr="006432F8">
              <w:rPr>
                <w:lang w:val="ru-RU"/>
              </w:rPr>
              <w:t xml:space="preserve"> Прочитать легенду и нарисовать иллюстрацию к самому запомнившемуся моменту.</w:t>
            </w:r>
            <w:r w:rsidRPr="006432F8">
              <w:rPr>
                <w:lang w:val="ru-RU"/>
              </w:rPr>
              <w:br/>
            </w:r>
            <w:r w:rsidRPr="006432F8">
              <w:rPr>
                <w:b/>
                <w:lang w:val="ru-RU"/>
              </w:rPr>
              <w:t>Уровень 3:</w:t>
            </w:r>
            <w:r w:rsidRPr="006432F8">
              <w:rPr>
                <w:lang w:val="ru-RU"/>
              </w:rPr>
              <w:t xml:space="preserve"> Прочитать легенду и придумать небольшой диалог между реками Или и Каратал после их встречи в озере Балхаш.</w:t>
            </w:r>
          </w:p>
        </w:tc>
        <w:tc>
          <w:tcPr>
            <w:tcW w:w="3544" w:type="dxa"/>
          </w:tcPr>
          <w:p w14:paraId="688D17EA" w14:textId="77777777" w:rsidR="008E0937" w:rsidRPr="006432F8" w:rsidRDefault="00AF4F45">
            <w:pPr>
              <w:rPr>
                <w:lang w:val="ru-RU"/>
              </w:rPr>
            </w:pPr>
            <w:r w:rsidRPr="006432F8">
              <w:rPr>
                <w:lang w:val="ru-RU"/>
              </w:rPr>
              <w:t>Записывают домашнее задание в дневники, выбирая уровень сложности.</w:t>
            </w:r>
          </w:p>
        </w:tc>
        <w:tc>
          <w:tcPr>
            <w:tcW w:w="1701" w:type="dxa"/>
          </w:tcPr>
          <w:p w14:paraId="07DB57C2" w14:textId="77777777" w:rsidR="008E0937" w:rsidRPr="006432F8" w:rsidRDefault="008E0937">
            <w:pPr>
              <w:rPr>
                <w:lang w:val="ru-RU"/>
              </w:rPr>
            </w:pPr>
          </w:p>
        </w:tc>
        <w:tc>
          <w:tcPr>
            <w:tcW w:w="1417" w:type="dxa"/>
          </w:tcPr>
          <w:p w14:paraId="04C26899" w14:textId="77777777" w:rsidR="008E0937" w:rsidRDefault="00AF4F45">
            <w:r>
              <w:t>Слайд 15. Дневники.</w:t>
            </w:r>
          </w:p>
        </w:tc>
      </w:tr>
    </w:tbl>
    <w:p w14:paraId="733BB50C" w14:textId="7C38F35D" w:rsidR="008E0937" w:rsidRPr="00EF5B87" w:rsidRDefault="00AF4F45" w:rsidP="00EF5B87">
      <w:pPr>
        <w:spacing w:before="240" w:after="120"/>
        <w:rPr>
          <w:b/>
          <w:bCs/>
          <w:lang w:val="ru-RU"/>
        </w:rPr>
      </w:pPr>
      <w:r w:rsidRPr="00EF5B87">
        <w:rPr>
          <w:lang w:val="ru-RU"/>
        </w:rPr>
        <w:t xml:space="preserve"> </w:t>
      </w:r>
      <w:r w:rsidR="00EF5B87">
        <w:rPr>
          <w:lang w:val="ru-RU"/>
        </w:rPr>
        <w:t xml:space="preserve">                                                                                        </w:t>
      </w:r>
      <w:r w:rsidRPr="00EF5B87">
        <w:rPr>
          <w:b/>
          <w:bCs/>
          <w:color w:val="002060"/>
          <w:lang w:val="ru-RU"/>
        </w:rPr>
        <w:t>Описание слайдов для презентации к уроку</w:t>
      </w:r>
    </w:p>
    <w:p w14:paraId="549D718A" w14:textId="77777777" w:rsidR="008E0937" w:rsidRPr="006432F8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Общий стиль:</w:t>
      </w:r>
      <w:r w:rsidRPr="006432F8">
        <w:rPr>
          <w:lang w:val="ru-RU"/>
        </w:rPr>
        <w:t xml:space="preserve"> Яркие, сочные, но естественные цвета (оттенки синего, зеленого, песочного, бирюзового). Персонажи и пейзажи выполнены в детализированном, мультяшно-реалистичном стиле, который захватывает внимание детей. Шрифты легко читаемые, крупные.</w:t>
      </w:r>
    </w:p>
    <w:p w14:paraId="62B88559" w14:textId="77777777" w:rsidR="00596D35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Слайд 1: Титульный</w:t>
      </w:r>
      <w:r w:rsidRPr="006432F8">
        <w:rPr>
          <w:lang w:val="ru-RU"/>
        </w:rPr>
        <w:t xml:space="preserve"> * </w:t>
      </w:r>
      <w:r w:rsidRPr="006432F8">
        <w:rPr>
          <w:b/>
          <w:lang w:val="ru-RU"/>
        </w:rPr>
        <w:t>Изображение:</w:t>
      </w:r>
      <w:r w:rsidRPr="006432F8">
        <w:rPr>
          <w:lang w:val="ru-RU"/>
        </w:rPr>
        <w:t xml:space="preserve"> Величественный пейзаж: на переднем плане две могучие реки сливаются в огромное бирюзовое озеро. На заднем плане — горы Тянь-Шаня, покрытые снегом. Солнце светит ярко.</w:t>
      </w:r>
    </w:p>
    <w:p w14:paraId="37198F6E" w14:textId="5BE0A0F0" w:rsidR="008E0937" w:rsidRPr="006432F8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Текст:</w:t>
      </w:r>
      <w:r w:rsidRPr="006432F8">
        <w:rPr>
          <w:lang w:val="ru-RU"/>
        </w:rPr>
        <w:t xml:space="preserve"> Крупными буквами: «Литературное чтение. 3 класс». Ниже: «Легенда "Или и Каратал"». Еще ниже: «Раздел: Секреты воды».</w:t>
      </w:r>
    </w:p>
    <w:p w14:paraId="21BCEE14" w14:textId="77777777" w:rsidR="00596D35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Слайд 2: Приветствие и начало путешествия</w:t>
      </w:r>
      <w:r w:rsidRPr="006432F8">
        <w:rPr>
          <w:lang w:val="ru-RU"/>
        </w:rPr>
        <w:t xml:space="preserve"> </w:t>
      </w:r>
    </w:p>
    <w:p w14:paraId="6AA02FB2" w14:textId="1F3EA590" w:rsidR="008E0937" w:rsidRPr="006432F8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Изображение:</w:t>
      </w:r>
      <w:r w:rsidR="00596D35">
        <w:rPr>
          <w:lang w:val="ru-RU"/>
        </w:rPr>
        <w:t xml:space="preserve"> н</w:t>
      </w:r>
      <w:r w:rsidRPr="006432F8">
        <w:rPr>
          <w:lang w:val="ru-RU"/>
        </w:rPr>
        <w:t xml:space="preserve">а слайде появляется милый анимированный персонаж — Капелька с большими любознательными глазами. Она машет рукой на фоне карты Казахстана. * </w:t>
      </w:r>
      <w:r w:rsidRPr="006432F8">
        <w:rPr>
          <w:b/>
          <w:lang w:val="ru-RU"/>
        </w:rPr>
        <w:t>Текст:</w:t>
      </w:r>
      <w:r w:rsidRPr="006432F8">
        <w:rPr>
          <w:lang w:val="ru-RU"/>
        </w:rPr>
        <w:t xml:space="preserve"> «Привет, друзья! Я — мудрая Капелька. Приглашаю вас в увлекательное путешествие по рекам нашей родины! Наш девиз: "Слушать, думать, узнавать!"»</w:t>
      </w:r>
    </w:p>
    <w:p w14:paraId="1E52BD79" w14:textId="77777777" w:rsidR="008E0937" w:rsidRPr="006432F8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Слайд 3: Паспортный контроль (Тест)</w:t>
      </w:r>
      <w:r w:rsidRPr="006432F8">
        <w:rPr>
          <w:lang w:val="ru-RU"/>
        </w:rPr>
        <w:t xml:space="preserve"> * </w:t>
      </w:r>
      <w:r w:rsidRPr="006432F8">
        <w:rPr>
          <w:b/>
          <w:lang w:val="ru-RU"/>
        </w:rPr>
        <w:t>Изображение:</w:t>
      </w:r>
      <w:r w:rsidRPr="006432F8">
        <w:rPr>
          <w:lang w:val="ru-RU"/>
        </w:rPr>
        <w:t xml:space="preserve"> Стилизация под страницу паспорта. Слева — место для фото (можно вставить забавную картинку), справа — вопросы теста. В углу — печать с надписью «Проверено». * </w:t>
      </w:r>
      <w:r w:rsidRPr="006432F8">
        <w:rPr>
          <w:b/>
          <w:lang w:val="ru-RU"/>
        </w:rPr>
        <w:t>Текст:</w:t>
      </w:r>
      <w:r w:rsidRPr="006432F8">
        <w:rPr>
          <w:lang w:val="ru-RU"/>
        </w:rPr>
        <w:t xml:space="preserve"> Заголовок «Паспортный контроль». Далее 6 вопросов с вариантами ответов (</w:t>
      </w:r>
      <w:r>
        <w:t>A</w:t>
      </w:r>
      <w:r w:rsidRPr="006432F8">
        <w:rPr>
          <w:lang w:val="ru-RU"/>
        </w:rPr>
        <w:t xml:space="preserve">, </w:t>
      </w:r>
      <w:r>
        <w:t>B</w:t>
      </w:r>
      <w:r w:rsidRPr="006432F8">
        <w:rPr>
          <w:lang w:val="ru-RU"/>
        </w:rPr>
        <w:t xml:space="preserve">, </w:t>
      </w:r>
      <w:r>
        <w:t>C</w:t>
      </w:r>
      <w:r w:rsidRPr="006432F8">
        <w:rPr>
          <w:lang w:val="ru-RU"/>
        </w:rPr>
        <w:t>) по предыдущим 6 урокам (например, по произведениям Абая, Ыбрая Алтынсарина, русским народным сказкам и т.д.).</w:t>
      </w:r>
    </w:p>
    <w:p w14:paraId="673B7D75" w14:textId="39BBE063" w:rsidR="008E0937" w:rsidRPr="006432F8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Слайд 4: Самопроверка</w:t>
      </w:r>
      <w:r w:rsidRPr="006432F8">
        <w:rPr>
          <w:lang w:val="ru-RU"/>
        </w:rPr>
        <w:t xml:space="preserve"> * </w:t>
      </w:r>
      <w:r w:rsidRPr="006432F8">
        <w:rPr>
          <w:b/>
          <w:lang w:val="ru-RU"/>
        </w:rPr>
        <w:t>Изображение:</w:t>
      </w:r>
      <w:r w:rsidRPr="006432F8">
        <w:rPr>
          <w:lang w:val="ru-RU"/>
        </w:rPr>
        <w:t xml:space="preserve"> </w:t>
      </w:r>
      <w:r w:rsidR="00DB5901">
        <w:rPr>
          <w:lang w:val="ru-RU"/>
        </w:rPr>
        <w:t>н</w:t>
      </w:r>
      <w:r w:rsidRPr="006432F8">
        <w:rPr>
          <w:lang w:val="ru-RU"/>
        </w:rPr>
        <w:t xml:space="preserve">апротив каждого вопроса появляется правильный ответ, выделенный зеленым цветом. Рядом — большая зеленая галочка или веселый смайлик. * </w:t>
      </w:r>
      <w:r w:rsidRPr="006432F8">
        <w:rPr>
          <w:b/>
          <w:lang w:val="ru-RU"/>
        </w:rPr>
        <w:t>Текст:</w:t>
      </w:r>
      <w:r w:rsidRPr="006432F8">
        <w:rPr>
          <w:lang w:val="ru-RU"/>
        </w:rPr>
        <w:t xml:space="preserve"> «Проверь себя!». Ключ к тесту: 1-А, 2-Б и т.д. «Молодцы! Все готовы к путешествию!»</w:t>
      </w:r>
    </w:p>
    <w:p w14:paraId="7048DBAD" w14:textId="77777777" w:rsidR="008E0937" w:rsidRPr="006432F8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Слайд 5: Первая тайна воды (Загадки)</w:t>
      </w:r>
      <w:r w:rsidRPr="006432F8">
        <w:rPr>
          <w:lang w:val="ru-RU"/>
        </w:rPr>
        <w:t xml:space="preserve"> * </w:t>
      </w:r>
      <w:r w:rsidRPr="006432F8">
        <w:rPr>
          <w:b/>
          <w:lang w:val="ru-RU"/>
        </w:rPr>
        <w:t>Изображение:</w:t>
      </w:r>
      <w:r w:rsidRPr="006432F8">
        <w:rPr>
          <w:lang w:val="ru-RU"/>
        </w:rPr>
        <w:t xml:space="preserve"> Красивый фон с изображением природы (река, туман, озеро). Загадки появляются по щелчку мыши. После отгадки рядом с текстом появляется яркая картинка-ответ. * </w:t>
      </w:r>
      <w:r w:rsidRPr="006432F8">
        <w:rPr>
          <w:b/>
          <w:lang w:val="ru-RU"/>
        </w:rPr>
        <w:t>Текст:</w:t>
      </w:r>
      <w:r w:rsidRPr="006432F8">
        <w:rPr>
          <w:lang w:val="ru-RU"/>
        </w:rPr>
        <w:t xml:space="preserve"> Заголовок «Раскроем тайны воды!». Тексты трех загадок.</w:t>
      </w:r>
    </w:p>
    <w:p w14:paraId="05127A51" w14:textId="77777777" w:rsidR="00596D35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Слайд 6: Маршрут и цели</w:t>
      </w:r>
      <w:r w:rsidRPr="006432F8">
        <w:rPr>
          <w:lang w:val="ru-RU"/>
        </w:rPr>
        <w:t xml:space="preserve"> * </w:t>
      </w:r>
      <w:r w:rsidRPr="006432F8">
        <w:rPr>
          <w:b/>
          <w:lang w:val="ru-RU"/>
        </w:rPr>
        <w:t>Изображение:</w:t>
      </w:r>
      <w:r w:rsidRPr="006432F8">
        <w:rPr>
          <w:lang w:val="ru-RU"/>
        </w:rPr>
        <w:t xml:space="preserve"> Карта-схема Семиречья. Яркими линиями показаны реки Или и Каратал, впадающие в озеро Балхаш. Капелька-путеводитель указывает на карту. * </w:t>
      </w:r>
      <w:r w:rsidRPr="006432F8">
        <w:rPr>
          <w:b/>
          <w:lang w:val="ru-RU"/>
        </w:rPr>
        <w:t>Текст:</w:t>
      </w:r>
      <w:r w:rsidRPr="006432F8">
        <w:rPr>
          <w:lang w:val="ru-RU"/>
        </w:rPr>
        <w:t xml:space="preserve"> «Наш маршрут: Река Или → Река Каратал → Озеро Балхаш». Ниже цели урока в доступной для детей форме: </w:t>
      </w:r>
    </w:p>
    <w:p w14:paraId="36206473" w14:textId="1423F51F" w:rsidR="008E0937" w:rsidRPr="006432F8" w:rsidRDefault="00AF4F45">
      <w:pPr>
        <w:spacing w:after="120"/>
        <w:rPr>
          <w:lang w:val="ru-RU"/>
        </w:rPr>
      </w:pPr>
      <w:r w:rsidRPr="006432F8">
        <w:rPr>
          <w:lang w:val="ru-RU"/>
        </w:rPr>
        <w:t xml:space="preserve"> Узнаем древнюю легенду. </w:t>
      </w:r>
      <w:r w:rsidR="00596D35">
        <w:rPr>
          <w:lang w:val="ru-RU"/>
        </w:rPr>
        <w:t xml:space="preserve"> </w:t>
      </w:r>
      <w:r w:rsidRPr="006432F8">
        <w:rPr>
          <w:lang w:val="ru-RU"/>
        </w:rPr>
        <w:t>Научимся читать ее красиво и по ролям. Станем настоящими знатоками родного края!</w:t>
      </w:r>
    </w:p>
    <w:p w14:paraId="5EF75281" w14:textId="77777777" w:rsidR="00596D35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Слайд 7: Сундучок мудреца (Словарная работа)</w:t>
      </w:r>
      <w:r w:rsidRPr="006432F8">
        <w:rPr>
          <w:lang w:val="ru-RU"/>
        </w:rPr>
        <w:t xml:space="preserve"> * </w:t>
      </w:r>
      <w:r w:rsidRPr="006432F8">
        <w:rPr>
          <w:b/>
          <w:lang w:val="ru-RU"/>
        </w:rPr>
        <w:t>Изображение:</w:t>
      </w:r>
      <w:r w:rsidRPr="006432F8">
        <w:rPr>
          <w:lang w:val="ru-RU"/>
        </w:rPr>
        <w:t xml:space="preserve"> Старинный деревянный сундук, из которого поочередно «вылетают» свитки со словами. Рядом с каждым словом — небольшая поясняющая картинка. </w:t>
      </w:r>
    </w:p>
    <w:p w14:paraId="1BE52581" w14:textId="77777777" w:rsidR="00F90944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Текст:</w:t>
      </w:r>
    </w:p>
    <w:p w14:paraId="13BA5923" w14:textId="0C2B2DDA" w:rsidR="008E0937" w:rsidRPr="006432F8" w:rsidRDefault="00AF4F45">
      <w:pPr>
        <w:spacing w:after="120"/>
        <w:rPr>
          <w:lang w:val="ru-RU"/>
        </w:rPr>
      </w:pPr>
      <w:r w:rsidRPr="006432F8">
        <w:rPr>
          <w:lang w:val="ru-RU"/>
        </w:rPr>
        <w:t xml:space="preserve">На свитках слова: </w:t>
      </w:r>
      <w:r w:rsidRPr="006432F8">
        <w:rPr>
          <w:i/>
          <w:lang w:val="ru-RU"/>
        </w:rPr>
        <w:t>Хан</w:t>
      </w:r>
      <w:r w:rsidRPr="006432F8">
        <w:rPr>
          <w:lang w:val="ru-RU"/>
        </w:rPr>
        <w:t xml:space="preserve"> (рисунок правителя в короне), </w:t>
      </w:r>
      <w:r w:rsidRPr="006432F8">
        <w:rPr>
          <w:i/>
          <w:lang w:val="ru-RU"/>
        </w:rPr>
        <w:t>Батыр</w:t>
      </w:r>
      <w:r w:rsidRPr="006432F8">
        <w:rPr>
          <w:lang w:val="ru-RU"/>
        </w:rPr>
        <w:t xml:space="preserve"> (рисунок воина на коне), </w:t>
      </w:r>
      <w:r w:rsidRPr="006432F8">
        <w:rPr>
          <w:i/>
          <w:lang w:val="ru-RU"/>
        </w:rPr>
        <w:t>Своенравная</w:t>
      </w:r>
      <w:r w:rsidRPr="006432F8">
        <w:rPr>
          <w:lang w:val="ru-RU"/>
        </w:rPr>
        <w:t xml:space="preserve"> (рисунок девочки, которая отвернулась), </w:t>
      </w:r>
      <w:r w:rsidR="000A56AE">
        <w:rPr>
          <w:i/>
          <w:lang w:val="ru-RU"/>
        </w:rPr>
        <w:t>с</w:t>
      </w:r>
      <w:r w:rsidRPr="006432F8">
        <w:rPr>
          <w:i/>
          <w:lang w:val="ru-RU"/>
        </w:rPr>
        <w:t>тремглав</w:t>
      </w:r>
      <w:r w:rsidRPr="006432F8">
        <w:rPr>
          <w:lang w:val="ru-RU"/>
        </w:rPr>
        <w:t xml:space="preserve"> (рисунок бегущего человека или летящей стрелы).</w:t>
      </w:r>
    </w:p>
    <w:p w14:paraId="6EFA4085" w14:textId="77777777" w:rsidR="008E0937" w:rsidRPr="006432F8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Слайд 8: Начало легенды</w:t>
      </w:r>
      <w:r w:rsidRPr="006432F8">
        <w:rPr>
          <w:lang w:val="ru-RU"/>
        </w:rPr>
        <w:t xml:space="preserve"> * </w:t>
      </w:r>
      <w:r w:rsidRPr="006432F8">
        <w:rPr>
          <w:b/>
          <w:lang w:val="ru-RU"/>
        </w:rPr>
        <w:t>Изображение:</w:t>
      </w:r>
      <w:r w:rsidRPr="006432F8">
        <w:rPr>
          <w:lang w:val="ru-RU"/>
        </w:rPr>
        <w:t xml:space="preserve"> Величественный, седовласый и грозный хан Балхаш сидит на троне. Рядом с ним стоит его прекрасная дочь Или с длинными, как речные волны, волосами. Фон — богатый шатер. * </w:t>
      </w:r>
      <w:r w:rsidRPr="006432F8">
        <w:rPr>
          <w:b/>
          <w:lang w:val="ru-RU"/>
        </w:rPr>
        <w:t>Текст:</w:t>
      </w:r>
      <w:r w:rsidRPr="006432F8">
        <w:rPr>
          <w:lang w:val="ru-RU"/>
        </w:rPr>
        <w:t xml:space="preserve"> Цитата из текста, описывающая Балхаша и Или.</w:t>
      </w:r>
    </w:p>
    <w:p w14:paraId="118A1FFC" w14:textId="77777777" w:rsidR="008E0937" w:rsidRPr="006432F8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Слайд 9: Женихи</w:t>
      </w:r>
      <w:r w:rsidRPr="006432F8">
        <w:rPr>
          <w:lang w:val="ru-RU"/>
        </w:rPr>
        <w:t xml:space="preserve"> * </w:t>
      </w:r>
      <w:r w:rsidRPr="006432F8">
        <w:rPr>
          <w:b/>
          <w:lang w:val="ru-RU"/>
        </w:rPr>
        <w:t>Изображение:</w:t>
      </w:r>
      <w:r w:rsidRPr="006432F8">
        <w:rPr>
          <w:lang w:val="ru-RU"/>
        </w:rPr>
        <w:t xml:space="preserve"> Слайд разделен на две части. Слева — богатый, сильный батыр Каратал с караваном верблюдов, груженых сокровищами. Справа — скромный, но красивый и смелый пастух Или (имя совпадает с именем реки) с добрыми глазами, играющий на домбре. * </w:t>
      </w:r>
      <w:r w:rsidRPr="006432F8">
        <w:rPr>
          <w:b/>
          <w:lang w:val="ru-RU"/>
        </w:rPr>
        <w:t>Текст:</w:t>
      </w:r>
      <w:r w:rsidRPr="006432F8">
        <w:rPr>
          <w:lang w:val="ru-RU"/>
        </w:rPr>
        <w:t xml:space="preserve"> Краткие подписи под изображениями: «Богатый батыр Каратал» и «Бедный пастух Или».</w:t>
      </w:r>
    </w:p>
    <w:p w14:paraId="7AF9CF26" w14:textId="77777777" w:rsidR="008E0937" w:rsidRPr="006432F8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Слайд 10: Побег</w:t>
      </w:r>
      <w:r w:rsidRPr="006432F8">
        <w:rPr>
          <w:lang w:val="ru-RU"/>
        </w:rPr>
        <w:t xml:space="preserve"> * </w:t>
      </w:r>
      <w:r w:rsidRPr="006432F8">
        <w:rPr>
          <w:b/>
          <w:lang w:val="ru-RU"/>
        </w:rPr>
        <w:t>Изображение:</w:t>
      </w:r>
      <w:r w:rsidRPr="006432F8">
        <w:rPr>
          <w:lang w:val="ru-RU"/>
        </w:rPr>
        <w:t xml:space="preserve"> Динамичная сцена. Прекрасная Или убегает из шатра, и за ней тянется сверкающий шлейф воды, который превращается в реку, устремляющуюся к горам.</w:t>
      </w:r>
    </w:p>
    <w:p w14:paraId="5C8CE561" w14:textId="77777777" w:rsidR="008E0937" w:rsidRPr="006432F8" w:rsidRDefault="00AF4F45" w:rsidP="00596D35">
      <w:pPr>
        <w:pStyle w:val="a0"/>
        <w:numPr>
          <w:ilvl w:val="0"/>
          <w:numId w:val="0"/>
        </w:numPr>
        <w:spacing w:after="120"/>
        <w:ind w:left="360" w:hanging="360"/>
        <w:rPr>
          <w:lang w:val="ru-RU"/>
        </w:rPr>
      </w:pPr>
      <w:r w:rsidRPr="006432F8">
        <w:rPr>
          <w:b/>
          <w:lang w:val="ru-RU"/>
        </w:rPr>
        <w:t>Текст:</w:t>
      </w:r>
      <w:r w:rsidRPr="006432F8">
        <w:rPr>
          <w:lang w:val="ru-RU"/>
        </w:rPr>
        <w:t xml:space="preserve"> Цитата из легенды о побеге Или.</w:t>
      </w:r>
    </w:p>
    <w:p w14:paraId="2448AEC1" w14:textId="77777777" w:rsidR="008E0937" w:rsidRPr="006432F8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Слайд 11: Погоня</w:t>
      </w:r>
      <w:r w:rsidRPr="006432F8">
        <w:rPr>
          <w:lang w:val="ru-RU"/>
        </w:rPr>
        <w:t xml:space="preserve"> * </w:t>
      </w:r>
      <w:r w:rsidRPr="006432F8">
        <w:rPr>
          <w:b/>
          <w:lang w:val="ru-RU"/>
        </w:rPr>
        <w:t>Изображение:</w:t>
      </w:r>
      <w:r w:rsidRPr="006432F8">
        <w:rPr>
          <w:lang w:val="ru-RU"/>
        </w:rPr>
        <w:t xml:space="preserve"> Разгневанный хан Балхаш стоит на берегу. От него в погоню устремляется вторая река — могучий Каратал, пробивая себе путь через степи. * </w:t>
      </w:r>
      <w:r w:rsidRPr="006432F8">
        <w:rPr>
          <w:b/>
          <w:lang w:val="ru-RU"/>
        </w:rPr>
        <w:t>Текст:</w:t>
      </w:r>
      <w:r w:rsidRPr="006432F8">
        <w:rPr>
          <w:lang w:val="ru-RU"/>
        </w:rPr>
        <w:t xml:space="preserve"> Цитата о том, как Балхаш отправил в погоню Каратала.</w:t>
      </w:r>
    </w:p>
    <w:p w14:paraId="1364E6E7" w14:textId="77777777" w:rsidR="008E0937" w:rsidRPr="006432F8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Слайд 12: Физминутка</w:t>
      </w:r>
      <w:r w:rsidRPr="006432F8">
        <w:rPr>
          <w:lang w:val="ru-RU"/>
        </w:rPr>
        <w:t xml:space="preserve"> * </w:t>
      </w:r>
      <w:r w:rsidRPr="006432F8">
        <w:rPr>
          <w:b/>
          <w:lang w:val="ru-RU"/>
        </w:rPr>
        <w:t>Изображение:</w:t>
      </w:r>
      <w:r w:rsidRPr="006432F8">
        <w:rPr>
          <w:lang w:val="ru-RU"/>
        </w:rPr>
        <w:t xml:space="preserve"> Анимированная Капелька на фоне красивого речного пейзажа показывает веселые упражнения. * </w:t>
      </w:r>
      <w:r w:rsidRPr="006432F8">
        <w:rPr>
          <w:b/>
          <w:lang w:val="ru-RU"/>
        </w:rPr>
        <w:t>Текст:</w:t>
      </w:r>
      <w:r w:rsidRPr="006432F8">
        <w:rPr>
          <w:lang w:val="ru-RU"/>
        </w:rPr>
        <w:t xml:space="preserve"> «Время отдохнуть! Повторяй за мной!». Можно добавить текст физминутки.</w:t>
      </w:r>
    </w:p>
    <w:p w14:paraId="017132B9" w14:textId="77777777" w:rsidR="00596D35" w:rsidRDefault="00AF4F45">
      <w:pPr>
        <w:spacing w:after="120"/>
        <w:rPr>
          <w:b/>
          <w:lang w:val="ru-RU"/>
        </w:rPr>
      </w:pPr>
      <w:r w:rsidRPr="006432F8">
        <w:rPr>
          <w:b/>
          <w:lang w:val="ru-RU"/>
        </w:rPr>
        <w:t>Слайд 13:</w:t>
      </w:r>
    </w:p>
    <w:p w14:paraId="20FAD5A8" w14:textId="1223C60A" w:rsidR="008E0937" w:rsidRPr="006432F8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Работаем вместе!</w:t>
      </w:r>
      <w:r w:rsidRPr="006432F8">
        <w:rPr>
          <w:lang w:val="ru-RU"/>
        </w:rPr>
        <w:t xml:space="preserve"> * </w:t>
      </w:r>
      <w:r w:rsidRPr="006432F8">
        <w:rPr>
          <w:b/>
          <w:lang w:val="ru-RU"/>
        </w:rPr>
        <w:t>Изображение:</w:t>
      </w:r>
      <w:r w:rsidRPr="006432F8">
        <w:rPr>
          <w:lang w:val="ru-RU"/>
        </w:rPr>
        <w:t xml:space="preserve"> Яркие, понятные иконки, иллюстрирующие стратегии. * Для «</w:t>
      </w:r>
      <w:r>
        <w:t>Think</w:t>
      </w:r>
      <w:r w:rsidRPr="006432F8">
        <w:rPr>
          <w:lang w:val="ru-RU"/>
        </w:rPr>
        <w:t>-</w:t>
      </w:r>
      <w:r>
        <w:t>Pair</w:t>
      </w:r>
      <w:r w:rsidRPr="006432F8">
        <w:rPr>
          <w:lang w:val="ru-RU"/>
        </w:rPr>
        <w:t>-</w:t>
      </w:r>
      <w:r>
        <w:t>Share</w:t>
      </w:r>
      <w:r w:rsidRPr="006432F8">
        <w:rPr>
          <w:lang w:val="ru-RU"/>
        </w:rPr>
        <w:t>»: иконка лампочки (думай) → иконка двух человечков с диалоговым облаком (обсуди в паре) → иконка трибуны (поделись с классом). * Для «</w:t>
      </w:r>
      <w:r>
        <w:t>Round</w:t>
      </w:r>
      <w:r w:rsidRPr="006432F8">
        <w:rPr>
          <w:lang w:val="ru-RU"/>
        </w:rPr>
        <w:t xml:space="preserve"> </w:t>
      </w:r>
      <w:r>
        <w:t>Table</w:t>
      </w:r>
      <w:r w:rsidRPr="006432F8">
        <w:rPr>
          <w:lang w:val="ru-RU"/>
        </w:rPr>
        <w:t xml:space="preserve">»: иконка круглого стола с руками, передающими карандаш. * </w:t>
      </w:r>
      <w:r w:rsidRPr="006432F8">
        <w:rPr>
          <w:b/>
          <w:lang w:val="ru-RU"/>
        </w:rPr>
        <w:t>Текст:</w:t>
      </w:r>
      <w:r w:rsidRPr="006432F8">
        <w:rPr>
          <w:lang w:val="ru-RU"/>
        </w:rPr>
        <w:t xml:space="preserve"> Задания для групповой и парной работы.</w:t>
      </w:r>
    </w:p>
    <w:p w14:paraId="60626C56" w14:textId="77777777" w:rsidR="00596D35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Слайд 14: Лестница успеха (Рефлексия)</w:t>
      </w:r>
      <w:r w:rsidRPr="006432F8">
        <w:rPr>
          <w:lang w:val="ru-RU"/>
        </w:rPr>
        <w:t xml:space="preserve"> * </w:t>
      </w:r>
      <w:r w:rsidRPr="006432F8">
        <w:rPr>
          <w:b/>
          <w:lang w:val="ru-RU"/>
        </w:rPr>
        <w:t>Изображение:</w:t>
      </w:r>
    </w:p>
    <w:p w14:paraId="51E3482D" w14:textId="13EDA709" w:rsidR="008E0937" w:rsidRPr="006432F8" w:rsidRDefault="00AF4F45">
      <w:pPr>
        <w:spacing w:after="120"/>
        <w:rPr>
          <w:lang w:val="ru-RU"/>
        </w:rPr>
      </w:pPr>
      <w:r w:rsidRPr="006432F8">
        <w:rPr>
          <w:lang w:val="ru-RU"/>
        </w:rPr>
        <w:t xml:space="preserve">Красиво нарисованная лестница из трех ступенек, уходящая в небо к солнцу. На каждой ступеньке — смайлик (грустный, нейтральный, радостный). * </w:t>
      </w:r>
      <w:r w:rsidRPr="006432F8">
        <w:rPr>
          <w:b/>
          <w:lang w:val="ru-RU"/>
        </w:rPr>
        <w:t>Текст:</w:t>
      </w:r>
      <w:r w:rsidRPr="006432F8">
        <w:rPr>
          <w:lang w:val="ru-RU"/>
        </w:rPr>
        <w:t xml:space="preserve"> * Нижняя ступенька: «Было трудно»</w:t>
      </w:r>
      <w:r w:rsidR="00596D35">
        <w:rPr>
          <w:lang w:val="ru-RU"/>
        </w:rPr>
        <w:t xml:space="preserve">. </w:t>
      </w:r>
      <w:r w:rsidRPr="006432F8">
        <w:rPr>
          <w:lang w:val="ru-RU"/>
        </w:rPr>
        <w:t>Средняя ступенька: «Все понял, но есть вопросы»</w:t>
      </w:r>
      <w:r w:rsidR="00596D35">
        <w:rPr>
          <w:lang w:val="ru-RU"/>
        </w:rPr>
        <w:t xml:space="preserve">. </w:t>
      </w:r>
      <w:r w:rsidRPr="006432F8">
        <w:rPr>
          <w:lang w:val="ru-RU"/>
        </w:rPr>
        <w:t xml:space="preserve"> Верхняя ступенька: «Все получилось!»  «Найди свою </w:t>
      </w:r>
      <w:r w:rsidR="00596D35" w:rsidRPr="006432F8">
        <w:rPr>
          <w:lang w:val="ru-RU"/>
        </w:rPr>
        <w:t>ступеньку! »</w:t>
      </w:r>
    </w:p>
    <w:p w14:paraId="1754BE64" w14:textId="1F2DC16A" w:rsidR="008E0937" w:rsidRPr="00EF5B87" w:rsidRDefault="00AF4F45">
      <w:pPr>
        <w:spacing w:after="120"/>
        <w:rPr>
          <w:lang w:val="ru-RU"/>
        </w:rPr>
      </w:pPr>
      <w:r w:rsidRPr="006432F8">
        <w:rPr>
          <w:b/>
          <w:lang w:val="ru-RU"/>
        </w:rPr>
        <w:t>Слайд 15: Домашнее задание и прощание</w:t>
      </w:r>
      <w:r w:rsidRPr="006432F8">
        <w:rPr>
          <w:lang w:val="ru-RU"/>
        </w:rPr>
        <w:t xml:space="preserve"> * </w:t>
      </w:r>
      <w:r w:rsidRPr="006432F8">
        <w:rPr>
          <w:b/>
          <w:lang w:val="ru-RU"/>
        </w:rPr>
        <w:t>Изображение:</w:t>
      </w:r>
      <w:r w:rsidRPr="006432F8">
        <w:rPr>
          <w:lang w:val="ru-RU"/>
        </w:rPr>
        <w:t xml:space="preserve"> Капелька машет рукой на прощание на фоне заката над озером Балхаш. * </w:t>
      </w:r>
      <w:r w:rsidRPr="006432F8">
        <w:rPr>
          <w:b/>
          <w:lang w:val="ru-RU"/>
        </w:rPr>
        <w:t>Текст:</w:t>
      </w:r>
      <w:r w:rsidRPr="006432F8">
        <w:rPr>
          <w:lang w:val="ru-RU"/>
        </w:rPr>
        <w:t xml:space="preserve"> Заголовок «Домашнее задание (на выбор)». Четко прописаны три уровня задания. Внизу крупная надпись: «Спасибо за удивительное путешествие! До новых встреч!</w:t>
      </w:r>
      <w:r w:rsidRPr="00EF5B87">
        <w:rPr>
          <w:lang w:val="ru-RU"/>
        </w:rPr>
        <w:t>»</w:t>
      </w:r>
      <w:bookmarkStart w:id="0" w:name="_GoBack"/>
      <w:bookmarkEnd w:id="0"/>
    </w:p>
    <w:sectPr w:rsidR="008E0937" w:rsidRPr="00EF5B87" w:rsidSect="006432F8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34616"/>
    <w:rsid w:val="0006063C"/>
    <w:rsid w:val="000A56AE"/>
    <w:rsid w:val="0015074B"/>
    <w:rsid w:val="00284B92"/>
    <w:rsid w:val="0029639D"/>
    <w:rsid w:val="00326F90"/>
    <w:rsid w:val="00596D35"/>
    <w:rsid w:val="006432F8"/>
    <w:rsid w:val="008E0937"/>
    <w:rsid w:val="00AA1D8D"/>
    <w:rsid w:val="00AF4F45"/>
    <w:rsid w:val="00B47730"/>
    <w:rsid w:val="00CB0664"/>
    <w:rsid w:val="00CD7F0B"/>
    <w:rsid w:val="00D62ADB"/>
    <w:rsid w:val="00DB5901"/>
    <w:rsid w:val="00EF5B87"/>
    <w:rsid w:val="00F9094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678F530"/>
  <w14:defaultImageDpi w14:val="300"/>
  <w15:docId w15:val="{976F0B8A-AE99-42F7-9549-681E0EADF6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FC693F"/>
  </w:style>
  <w:style w:type="paragraph" w:styleId="1">
    <w:name w:val="heading 1"/>
    <w:basedOn w:val="a1"/>
    <w:next w:val="a1"/>
    <w:link w:val="10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Верхний колонтитул Знак"/>
    <w:basedOn w:val="a2"/>
    <w:link w:val="a5"/>
    <w:uiPriority w:val="99"/>
    <w:rsid w:val="00E618BF"/>
  </w:style>
  <w:style w:type="paragraph" w:styleId="a7">
    <w:name w:val="footer"/>
    <w:basedOn w:val="a1"/>
    <w:link w:val="a8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Нижний колонтитул Знак"/>
    <w:basedOn w:val="a2"/>
    <w:link w:val="a7"/>
    <w:uiPriority w:val="99"/>
    <w:rsid w:val="00E618BF"/>
  </w:style>
  <w:style w:type="paragraph" w:styleId="a9">
    <w:name w:val="No Spacing"/>
    <w:uiPriority w:val="1"/>
    <w:qFormat/>
    <w:rsid w:val="00FC693F"/>
    <w:pPr>
      <w:spacing w:after="0" w:line="240" w:lineRule="auto"/>
    </w:pPr>
  </w:style>
  <w:style w:type="character" w:customStyle="1" w:styleId="10">
    <w:name w:val="Заголовок 1 Знак"/>
    <w:basedOn w:val="a2"/>
    <w:link w:val="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Заголовок 2 Знак"/>
    <w:basedOn w:val="a2"/>
    <w:link w:val="2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basedOn w:val="a2"/>
    <w:link w:val="3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a">
    <w:name w:val="Title"/>
    <w:basedOn w:val="a1"/>
    <w:next w:val="a1"/>
    <w:link w:val="ab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Заголовок Знак"/>
    <w:basedOn w:val="a2"/>
    <w:link w:val="aa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1"/>
    <w:next w:val="a1"/>
    <w:link w:val="ad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d">
    <w:name w:val="Подзаголовок Знак"/>
    <w:basedOn w:val="a2"/>
    <w:link w:val="ac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e">
    <w:name w:val="List Paragraph"/>
    <w:basedOn w:val="a1"/>
    <w:uiPriority w:val="34"/>
    <w:qFormat/>
    <w:rsid w:val="00FC693F"/>
    <w:pPr>
      <w:ind w:left="720"/>
      <w:contextualSpacing/>
    </w:pPr>
  </w:style>
  <w:style w:type="paragraph" w:styleId="af">
    <w:name w:val="Body Text"/>
    <w:basedOn w:val="a1"/>
    <w:link w:val="af0"/>
    <w:uiPriority w:val="99"/>
    <w:unhideWhenUsed/>
    <w:rsid w:val="00AA1D8D"/>
    <w:pPr>
      <w:spacing w:after="120"/>
    </w:pPr>
  </w:style>
  <w:style w:type="character" w:customStyle="1" w:styleId="af0">
    <w:name w:val="Основной текст Знак"/>
    <w:basedOn w:val="a2"/>
    <w:link w:val="af"/>
    <w:uiPriority w:val="99"/>
    <w:rsid w:val="00AA1D8D"/>
  </w:style>
  <w:style w:type="paragraph" w:styleId="23">
    <w:name w:val="Body Text 2"/>
    <w:basedOn w:val="a1"/>
    <w:link w:val="24"/>
    <w:uiPriority w:val="99"/>
    <w:unhideWhenUsed/>
    <w:rsid w:val="00AA1D8D"/>
    <w:pPr>
      <w:spacing w:after="120" w:line="480" w:lineRule="auto"/>
    </w:pPr>
  </w:style>
  <w:style w:type="character" w:customStyle="1" w:styleId="24">
    <w:name w:val="Основной текст 2 Знак"/>
    <w:basedOn w:val="a2"/>
    <w:link w:val="23"/>
    <w:uiPriority w:val="99"/>
    <w:rsid w:val="00AA1D8D"/>
  </w:style>
  <w:style w:type="paragraph" w:styleId="33">
    <w:name w:val="Body Text 3"/>
    <w:basedOn w:val="a1"/>
    <w:link w:val="34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2"/>
    <w:link w:val="33"/>
    <w:uiPriority w:val="99"/>
    <w:rsid w:val="00AA1D8D"/>
    <w:rPr>
      <w:sz w:val="16"/>
      <w:szCs w:val="16"/>
    </w:rPr>
  </w:style>
  <w:style w:type="paragraph" w:styleId="af1">
    <w:name w:val="List"/>
    <w:basedOn w:val="a1"/>
    <w:uiPriority w:val="99"/>
    <w:unhideWhenUsed/>
    <w:rsid w:val="00AA1D8D"/>
    <w:pPr>
      <w:ind w:left="360" w:hanging="360"/>
      <w:contextualSpacing/>
    </w:pPr>
  </w:style>
  <w:style w:type="paragraph" w:styleId="25">
    <w:name w:val="List 2"/>
    <w:basedOn w:val="a1"/>
    <w:uiPriority w:val="99"/>
    <w:unhideWhenUsed/>
    <w:rsid w:val="00326F90"/>
    <w:pPr>
      <w:ind w:left="720" w:hanging="360"/>
      <w:contextualSpacing/>
    </w:pPr>
  </w:style>
  <w:style w:type="paragraph" w:styleId="35">
    <w:name w:val="List 3"/>
    <w:basedOn w:val="a1"/>
    <w:uiPriority w:val="99"/>
    <w:unhideWhenUsed/>
    <w:rsid w:val="00326F90"/>
    <w:pPr>
      <w:ind w:left="1080" w:hanging="360"/>
      <w:contextualSpacing/>
    </w:pPr>
  </w:style>
  <w:style w:type="paragraph" w:styleId="a0">
    <w:name w:val="List Bullet"/>
    <w:basedOn w:val="a1"/>
    <w:uiPriority w:val="99"/>
    <w:unhideWhenUsed/>
    <w:rsid w:val="00326F90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unhideWhenUsed/>
    <w:rsid w:val="00326F90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unhideWhenUsed/>
    <w:rsid w:val="00326F90"/>
    <w:pPr>
      <w:numPr>
        <w:numId w:val="3"/>
      </w:numPr>
      <w:contextualSpacing/>
    </w:pPr>
  </w:style>
  <w:style w:type="paragraph" w:styleId="a">
    <w:name w:val="List Number"/>
    <w:basedOn w:val="a1"/>
    <w:uiPriority w:val="99"/>
    <w:unhideWhenUsed/>
    <w:rsid w:val="00326F90"/>
    <w:pPr>
      <w:numPr>
        <w:numId w:val="5"/>
      </w:numPr>
      <w:contextualSpacing/>
    </w:pPr>
  </w:style>
  <w:style w:type="paragraph" w:styleId="2">
    <w:name w:val="List Number 2"/>
    <w:basedOn w:val="a1"/>
    <w:uiPriority w:val="99"/>
    <w:unhideWhenUsed/>
    <w:rsid w:val="0029639D"/>
    <w:pPr>
      <w:numPr>
        <w:numId w:val="6"/>
      </w:numPr>
      <w:contextualSpacing/>
    </w:pPr>
  </w:style>
  <w:style w:type="paragraph" w:styleId="3">
    <w:name w:val="List Number 3"/>
    <w:basedOn w:val="a1"/>
    <w:uiPriority w:val="99"/>
    <w:unhideWhenUsed/>
    <w:rsid w:val="0029639D"/>
    <w:pPr>
      <w:numPr>
        <w:numId w:val="7"/>
      </w:numPr>
      <w:contextualSpacing/>
    </w:pPr>
  </w:style>
  <w:style w:type="paragraph" w:styleId="af2">
    <w:name w:val="List Continue"/>
    <w:basedOn w:val="a1"/>
    <w:uiPriority w:val="99"/>
    <w:unhideWhenUsed/>
    <w:rsid w:val="0029639D"/>
    <w:pPr>
      <w:spacing w:after="120"/>
      <w:ind w:left="360"/>
      <w:contextualSpacing/>
    </w:pPr>
  </w:style>
  <w:style w:type="paragraph" w:styleId="26">
    <w:name w:val="List Continue 2"/>
    <w:basedOn w:val="a1"/>
    <w:uiPriority w:val="99"/>
    <w:unhideWhenUsed/>
    <w:rsid w:val="0029639D"/>
    <w:pPr>
      <w:spacing w:after="120"/>
      <w:ind w:left="720"/>
      <w:contextualSpacing/>
    </w:pPr>
  </w:style>
  <w:style w:type="paragraph" w:styleId="36">
    <w:name w:val="List Continue 3"/>
    <w:basedOn w:val="a1"/>
    <w:uiPriority w:val="99"/>
    <w:unhideWhenUsed/>
    <w:rsid w:val="0029639D"/>
    <w:pPr>
      <w:spacing w:after="120"/>
      <w:ind w:left="1080"/>
      <w:contextualSpacing/>
    </w:pPr>
  </w:style>
  <w:style w:type="paragraph" w:styleId="af3">
    <w:name w:val="macro"/>
    <w:link w:val="af4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af4">
    <w:name w:val="Текст макроса Знак"/>
    <w:basedOn w:val="a2"/>
    <w:link w:val="af3"/>
    <w:uiPriority w:val="99"/>
    <w:rsid w:val="0029639D"/>
    <w:rPr>
      <w:rFonts w:ascii="Courier" w:hAnsi="Courier"/>
      <w:sz w:val="20"/>
      <w:szCs w:val="20"/>
    </w:rPr>
  </w:style>
  <w:style w:type="paragraph" w:styleId="27">
    <w:name w:val="Quote"/>
    <w:basedOn w:val="a1"/>
    <w:next w:val="a1"/>
    <w:link w:val="28"/>
    <w:uiPriority w:val="29"/>
    <w:qFormat/>
    <w:rsid w:val="00FC693F"/>
    <w:rPr>
      <w:i/>
      <w:iCs/>
      <w:color w:val="000000" w:themeColor="text1"/>
    </w:rPr>
  </w:style>
  <w:style w:type="character" w:customStyle="1" w:styleId="28">
    <w:name w:val="Цитата 2 Знак"/>
    <w:basedOn w:val="a2"/>
    <w:link w:val="27"/>
    <w:uiPriority w:val="29"/>
    <w:rsid w:val="00FC693F"/>
    <w:rPr>
      <w:i/>
      <w:iCs/>
      <w:color w:val="000000" w:themeColor="text1"/>
    </w:rPr>
  </w:style>
  <w:style w:type="character" w:customStyle="1" w:styleId="40">
    <w:name w:val="Заголовок 4 Знак"/>
    <w:basedOn w:val="a2"/>
    <w:link w:val="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2"/>
    <w:link w:val="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2"/>
    <w:link w:val="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2"/>
    <w:link w:val="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2"/>
    <w:link w:val="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2"/>
    <w:link w:val="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5">
    <w:name w:val="caption"/>
    <w:basedOn w:val="a1"/>
    <w:next w:val="a1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f6">
    <w:name w:val="Strong"/>
    <w:basedOn w:val="a2"/>
    <w:uiPriority w:val="22"/>
    <w:qFormat/>
    <w:rsid w:val="00FC693F"/>
    <w:rPr>
      <w:b/>
      <w:bCs/>
    </w:rPr>
  </w:style>
  <w:style w:type="character" w:styleId="af7">
    <w:name w:val="Emphasis"/>
    <w:basedOn w:val="a2"/>
    <w:uiPriority w:val="20"/>
    <w:qFormat/>
    <w:rsid w:val="00FC693F"/>
    <w:rPr>
      <w:i/>
      <w:iCs/>
    </w:rPr>
  </w:style>
  <w:style w:type="paragraph" w:styleId="af8">
    <w:name w:val="Intense Quote"/>
    <w:basedOn w:val="a1"/>
    <w:next w:val="a1"/>
    <w:link w:val="af9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9">
    <w:name w:val="Выделенная цитата Знак"/>
    <w:basedOn w:val="a2"/>
    <w:link w:val="af8"/>
    <w:uiPriority w:val="30"/>
    <w:rsid w:val="00FC693F"/>
    <w:rPr>
      <w:b/>
      <w:bCs/>
      <w:i/>
      <w:iCs/>
      <w:color w:val="4F81BD" w:themeColor="accent1"/>
    </w:rPr>
  </w:style>
  <w:style w:type="character" w:styleId="afa">
    <w:name w:val="Subtle Emphasis"/>
    <w:basedOn w:val="a2"/>
    <w:uiPriority w:val="19"/>
    <w:qFormat/>
    <w:rsid w:val="00FC693F"/>
    <w:rPr>
      <w:i/>
      <w:iCs/>
      <w:color w:val="808080" w:themeColor="text1" w:themeTint="7F"/>
    </w:rPr>
  </w:style>
  <w:style w:type="character" w:styleId="afb">
    <w:name w:val="Intense Emphasis"/>
    <w:basedOn w:val="a2"/>
    <w:uiPriority w:val="21"/>
    <w:qFormat/>
    <w:rsid w:val="00FC693F"/>
    <w:rPr>
      <w:b/>
      <w:bCs/>
      <w:i/>
      <w:iCs/>
      <w:color w:val="4F81BD" w:themeColor="accent1"/>
    </w:rPr>
  </w:style>
  <w:style w:type="character" w:styleId="afc">
    <w:name w:val="Subtle Reference"/>
    <w:basedOn w:val="a2"/>
    <w:uiPriority w:val="31"/>
    <w:qFormat/>
    <w:rsid w:val="00FC693F"/>
    <w:rPr>
      <w:smallCaps/>
      <w:color w:val="C0504D" w:themeColor="accent2"/>
      <w:u w:val="single"/>
    </w:rPr>
  </w:style>
  <w:style w:type="character" w:styleId="afd">
    <w:name w:val="Intense Reference"/>
    <w:basedOn w:val="a2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afe">
    <w:name w:val="Book Title"/>
    <w:basedOn w:val="a2"/>
    <w:uiPriority w:val="33"/>
    <w:qFormat/>
    <w:rsid w:val="00FC693F"/>
    <w:rPr>
      <w:b/>
      <w:bCs/>
      <w:smallCaps/>
      <w:spacing w:val="5"/>
    </w:rPr>
  </w:style>
  <w:style w:type="paragraph" w:styleId="aff">
    <w:name w:val="TOC Heading"/>
    <w:basedOn w:val="1"/>
    <w:next w:val="a1"/>
    <w:uiPriority w:val="39"/>
    <w:semiHidden/>
    <w:unhideWhenUsed/>
    <w:qFormat/>
    <w:rsid w:val="00FC693F"/>
    <w:pPr>
      <w:outlineLvl w:val="9"/>
    </w:pPr>
  </w:style>
  <w:style w:type="table" w:styleId="aff0">
    <w:name w:val="Table Grid"/>
    <w:basedOn w:val="a3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1">
    <w:name w:val="Light Shading"/>
    <w:basedOn w:val="a3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3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3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3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3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">
    <w:name w:val="Light Shading Accent 6"/>
    <w:basedOn w:val="a3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f2">
    <w:name w:val="Light List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0">
    <w:name w:val="Light List Accent 2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0">
    <w:name w:val="Light List Accent 4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0">
    <w:name w:val="Light List Accent 5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0">
    <w:name w:val="Light List Accent 6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3">
    <w:name w:val="Light Grid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1">
    <w:name w:val="Light Grid Accent 2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31">
    <w:name w:val="Light Grid Accent 3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1">
    <w:name w:val="Light Grid Accent 4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51">
    <w:name w:val="Light Grid Accent 5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61">
    <w:name w:val="Light Grid Accent 6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11">
    <w:name w:val="Medium Shading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9">
    <w:name w:val="Medium Shading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2">
    <w:name w:val="Medium Lis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0">
    <w:name w:val="Medium List 1 Accent 2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0">
    <w:name w:val="Medium List 1 Accent 3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0">
    <w:name w:val="Medium List 1 Accent 4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0">
    <w:name w:val="Medium List 1 Accent 5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0">
    <w:name w:val="Medium List 1 Accent 6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a">
    <w:name w:val="Medium Lis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Grid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b">
    <w:name w:val="Medium Grid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7">
    <w:name w:val="Medium Grid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-2">
    <w:name w:val="Medium Grid 3 Accent 2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3">
    <w:name w:val="Medium Grid 3 Accent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4">
    <w:name w:val="Medium Grid 3 Accent 4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5">
    <w:name w:val="Medium Grid 3 Accent 5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aff4">
    <w:name w:val="Dark List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f5">
    <w:name w:val="Colorful Shading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3">
    <w:name w:val="Colorful Shading Accent 4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6">
    <w:name w:val="Colorful List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4">
    <w:name w:val="Colorful List Accent 2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4">
    <w:name w:val="Colorful List Accent 3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4">
    <w:name w:val="Colorful List Accent 4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4">
    <w:name w:val="Colorful List Accent 5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4">
    <w:name w:val="Colorful List Accent 6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7">
    <w:name w:val="Colorful Grid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5">
    <w:name w:val="Colorful Grid Accent 2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5">
    <w:name w:val="Colorful Grid Accent 3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5">
    <w:name w:val="Colorful Grid Accent 4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5">
    <w:name w:val="Colorful Grid Accent 5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5">
    <w:name w:val="Colorful Grid Accent 6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02DBB0E-714C-40FD-B198-238C008D27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5</Pages>
  <Words>1683</Words>
  <Characters>9598</Characters>
  <Application>Microsoft Office Word</Application>
  <DocSecurity>0</DocSecurity>
  <Lines>79</Lines>
  <Paragraphs>22</Paragraphs>
  <ScaleCrop>false</ScaleCrop>
  <HeadingPairs>
    <vt:vector size="6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Lesson Plan</vt:lpstr>
      <vt:lpstr>        Описание слайдов для презентации к уроку</vt:lpstr>
      <vt:lpstr/>
    </vt:vector>
  </TitlesOfParts>
  <Manager/>
  <Company/>
  <LinksUpToDate>false</LinksUpToDate>
  <CharactersWithSpaces>11259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Lesson Plan</dc:title>
  <dc:subject/>
  <dc:creator>python-docx</dc:creator>
  <cp:keywords/>
  <dc:description>generated by python-docx</dc:description>
  <cp:lastModifiedBy>Ольга Погарская</cp:lastModifiedBy>
  <cp:revision>9</cp:revision>
  <dcterms:created xsi:type="dcterms:W3CDTF">2013-12-23T23:15:00Z</dcterms:created>
  <dcterms:modified xsi:type="dcterms:W3CDTF">2026-05-31T14:17:00Z</dcterms:modified>
  <cp:category/>
</cp:coreProperties>
</file>