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81" w:rsidRDefault="00DA4A81" w:rsidP="00DA4A81">
      <w:pPr>
        <w:pStyle w:val="a3"/>
        <w:rPr>
          <w:sz w:val="28"/>
        </w:rPr>
      </w:pPr>
      <w:r w:rsidRPr="001639E7">
        <w:rPr>
          <w:sz w:val="28"/>
        </w:rPr>
        <w:t xml:space="preserve">Статья о проведенном районном семинаре на базе </w:t>
      </w:r>
      <w:r>
        <w:rPr>
          <w:sz w:val="28"/>
        </w:rPr>
        <w:t xml:space="preserve">      </w:t>
      </w:r>
      <w:r w:rsidRPr="001639E7">
        <w:rPr>
          <w:sz w:val="28"/>
        </w:rPr>
        <w:t>КГУ «Общеобразовательной школы № 151» Алатауского района города Алматы.</w:t>
      </w:r>
    </w:p>
    <w:p w:rsidR="00DA4A81" w:rsidRDefault="00DA4A81" w:rsidP="00DA4A81">
      <w:pPr>
        <w:pStyle w:val="a3"/>
      </w:pPr>
      <w:r>
        <w:t xml:space="preserve"> </w:t>
      </w:r>
      <w:r w:rsidRPr="003238F7">
        <w:rPr>
          <w:sz w:val="28"/>
        </w:rPr>
        <w:t xml:space="preserve">«Великая цель образования – это не знания, а </w:t>
      </w:r>
      <w:proofErr w:type="gramStart"/>
      <w:r w:rsidRPr="003238F7">
        <w:rPr>
          <w:sz w:val="28"/>
        </w:rPr>
        <w:t>действия»</w:t>
      </w:r>
      <w:r>
        <w:rPr>
          <w:sz w:val="28"/>
        </w:rPr>
        <w:t xml:space="preserve">   </w:t>
      </w:r>
      <w:proofErr w:type="gramEnd"/>
      <w:r w:rsidRPr="003238F7">
        <w:rPr>
          <w:sz w:val="28"/>
        </w:rPr>
        <w:t xml:space="preserve"> </w:t>
      </w:r>
      <w:r>
        <w:t>Герберт Спенсер</w:t>
      </w:r>
    </w:p>
    <w:p w:rsidR="00DA4A81" w:rsidRDefault="00DA4A81" w:rsidP="00DA4A81">
      <w:r>
        <w:t xml:space="preserve">10 апреля 2024 года </w:t>
      </w:r>
      <w:proofErr w:type="spellStart"/>
      <w:r>
        <w:t>года</w:t>
      </w:r>
      <w:proofErr w:type="spellEnd"/>
      <w:r>
        <w:t xml:space="preserve"> на базе </w:t>
      </w:r>
      <w:r w:rsidRPr="001639E7">
        <w:rPr>
          <w:sz w:val="24"/>
        </w:rPr>
        <w:t>КГУ «Общеобразовательной школы № 151» Алатауского района города Алматы</w:t>
      </w:r>
      <w:r>
        <w:t xml:space="preserve"> был проведен районный семинар на тему «Стратегии применяемые для улучшения качества знаний учащихся»</w:t>
      </w:r>
    </w:p>
    <w:p w:rsidR="00DA4A81" w:rsidRDefault="00DA4A81" w:rsidP="00DA4A81">
      <w:r w:rsidRPr="00263EEB">
        <w:rPr>
          <w:noProof/>
          <w:lang w:eastAsia="ru-RU"/>
        </w:rPr>
        <w:drawing>
          <wp:inline distT="0" distB="0" distL="0" distR="0" wp14:anchorId="6436C2F8" wp14:editId="23E284FA">
            <wp:extent cx="2419350" cy="1487983"/>
            <wp:effectExtent l="0" t="0" r="0" b="0"/>
            <wp:docPr id="1" name="Рисунок 1" descr="C:\Users\Семья\Downloads\WhatsApp Image 2024-04-19 at 08.5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ownloads\WhatsApp Image 2024-04-19 at 08.54.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19" cy="14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81" w:rsidRDefault="00DA4A81" w:rsidP="00DA4A81">
      <w:r>
        <w:t xml:space="preserve">Целью данного семинара: совершенствование успеваемости младших школьников, формирование интереса, увеличение словарного запаса через речевую деятельность, развитие умений читать и слушать. Демонстрация способов проверки словарного запаса учащегося, его мыслительных способностей, учить работать творчески. </w:t>
      </w:r>
    </w:p>
    <w:p w:rsidR="00DA4A81" w:rsidRDefault="00DA4A81" w:rsidP="00DA4A81"/>
    <w:p w:rsidR="00DA4A81" w:rsidRDefault="00DA4A81" w:rsidP="00DA4A81">
      <w:r w:rsidRPr="00263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43F57" wp14:editId="57CEC23F">
            <wp:extent cx="1409700" cy="1469195"/>
            <wp:effectExtent l="0" t="0" r="0" b="0"/>
            <wp:docPr id="2" name="Рисунок 2" descr="C:\Users\Семья\Downloads\WhatsApp Image 2024-04-19 at 08.2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wnloads\WhatsApp Image 2024-04-19 at 08.28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71" cy="147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81" w:rsidRDefault="00DA4A81" w:rsidP="00DA4A81"/>
    <w:p w:rsidR="00DA4A81" w:rsidRDefault="00DA4A81" w:rsidP="00DA4A81">
      <w:r>
        <w:t xml:space="preserve">Директор нашей школы </w:t>
      </w:r>
      <w:proofErr w:type="spellStart"/>
      <w:r>
        <w:t>Молдабаева</w:t>
      </w:r>
      <w:proofErr w:type="spellEnd"/>
      <w:r>
        <w:t xml:space="preserve"> </w:t>
      </w:r>
      <w:proofErr w:type="spellStart"/>
      <w:r>
        <w:t>Гульшат</w:t>
      </w:r>
      <w:proofErr w:type="spellEnd"/>
      <w:r>
        <w:t xml:space="preserve"> </w:t>
      </w:r>
      <w:proofErr w:type="spellStart"/>
      <w:proofErr w:type="gramStart"/>
      <w:r>
        <w:t>Жаксылыковна</w:t>
      </w:r>
      <w:proofErr w:type="spellEnd"/>
      <w:r>
        <w:t xml:space="preserve">  в</w:t>
      </w:r>
      <w:proofErr w:type="gramEnd"/>
      <w:r>
        <w:t xml:space="preserve"> ноябре   2023 года была на курсах: «Опыт  Великобритании»  который охватил такие города;  Лондон-Оксфорд – Кембридж – </w:t>
      </w:r>
      <w:proofErr w:type="spellStart"/>
      <w:r>
        <w:t>Бирменгем</w:t>
      </w:r>
      <w:proofErr w:type="spellEnd"/>
      <w:r>
        <w:t xml:space="preserve">. </w:t>
      </w:r>
    </w:p>
    <w:p w:rsidR="00DA4A81" w:rsidRDefault="00DA4A81" w:rsidP="00DA4A81">
      <w:r>
        <w:t xml:space="preserve">Темы </w:t>
      </w:r>
      <w:proofErr w:type="gramStart"/>
      <w:r>
        <w:t>курсов :</w:t>
      </w:r>
      <w:proofErr w:type="gramEnd"/>
      <w:r>
        <w:t xml:space="preserve"> «Обзор системы школьного образования в Великобритании. Современные требования к школьным образовательным учреждениям в Великобритании.»</w:t>
      </w:r>
    </w:p>
    <w:p w:rsidR="00DA4A81" w:rsidRDefault="00DA4A81" w:rsidP="00DA4A81">
      <w:r>
        <w:t xml:space="preserve">В связи с </w:t>
      </w:r>
      <w:proofErr w:type="gramStart"/>
      <w:r>
        <w:t>чем ,</w:t>
      </w:r>
      <w:proofErr w:type="gramEnd"/>
      <w:r>
        <w:t xml:space="preserve"> учителя нашей школы заинтересовались изучением опыта обучения школьников за рубежом , в частности в Великобритании. </w:t>
      </w:r>
    </w:p>
    <w:p w:rsidR="00DA4A81" w:rsidRDefault="00DA4A81" w:rsidP="00DA4A81">
      <w:r>
        <w:t xml:space="preserve"> Нами был организован и проведён </w:t>
      </w:r>
      <w:proofErr w:type="gramStart"/>
      <w:r>
        <w:t>районный  семинар</w:t>
      </w:r>
      <w:proofErr w:type="gramEnd"/>
      <w:r>
        <w:t xml:space="preserve"> на базе нашей школы для учителей  Алатауского района.</w:t>
      </w:r>
    </w:p>
    <w:p w:rsidR="00DA4A81" w:rsidRDefault="00DA4A81" w:rsidP="00DA4A81">
      <w:r w:rsidRPr="00263EEB">
        <w:rPr>
          <w:noProof/>
          <w:lang w:eastAsia="ru-RU"/>
        </w:rPr>
        <w:lastRenderedPageBreak/>
        <w:drawing>
          <wp:inline distT="0" distB="0" distL="0" distR="0" wp14:anchorId="31FEDC54" wp14:editId="19575C82">
            <wp:extent cx="5939790" cy="2981325"/>
            <wp:effectExtent l="0" t="0" r="3810" b="9525"/>
            <wp:docPr id="3" name="Рисунок 3" descr="C:\Users\Семья\Downloads\WhatsApp Image 2024-04-19 at 08.5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ownloads\WhatsApp Image 2024-04-19 at 08.54.5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33" cy="29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81" w:rsidRDefault="00DA4A81" w:rsidP="00DA4A81">
      <w:pPr>
        <w:pStyle w:val="a3"/>
        <w:rPr>
          <w:lang w:val="kk-KZ"/>
        </w:rPr>
      </w:pPr>
      <w:r>
        <w:t xml:space="preserve">В работе семинара приняли участие все учителя начальных классов, озвучили такие учителя: </w:t>
      </w:r>
      <w:proofErr w:type="spellStart"/>
      <w:r>
        <w:t>Жайбергенова</w:t>
      </w:r>
      <w:proofErr w:type="spellEnd"/>
      <w:r>
        <w:t xml:space="preserve"> Ж.К</w:t>
      </w:r>
      <w:proofErr w:type="gramStart"/>
      <w:r>
        <w:t xml:space="preserve">,  </w:t>
      </w:r>
      <w:proofErr w:type="spellStart"/>
      <w:r>
        <w:t>Эдель</w:t>
      </w:r>
      <w:proofErr w:type="spellEnd"/>
      <w:proofErr w:type="gramEnd"/>
      <w:r>
        <w:t xml:space="preserve"> О.И., </w:t>
      </w:r>
      <w:proofErr w:type="spellStart"/>
      <w:r>
        <w:t>Маметова</w:t>
      </w:r>
      <w:proofErr w:type="spellEnd"/>
      <w:r>
        <w:t xml:space="preserve"> Г.И., </w:t>
      </w:r>
      <w:proofErr w:type="spellStart"/>
      <w:r>
        <w:t>Инамова</w:t>
      </w:r>
      <w:proofErr w:type="spellEnd"/>
      <w:r>
        <w:t xml:space="preserve"> М.Н., </w:t>
      </w:r>
      <w:proofErr w:type="spellStart"/>
      <w:r>
        <w:t>Искендерова</w:t>
      </w:r>
      <w:proofErr w:type="spellEnd"/>
      <w:r>
        <w:t xml:space="preserve"> З.А., </w:t>
      </w:r>
      <w:proofErr w:type="spellStart"/>
      <w:r>
        <w:t>Байменова</w:t>
      </w:r>
      <w:proofErr w:type="spellEnd"/>
      <w:r>
        <w:t xml:space="preserve"> Г.Е., </w:t>
      </w:r>
      <w:proofErr w:type="spellStart"/>
      <w:r>
        <w:t>Тохтахунова</w:t>
      </w:r>
      <w:proofErr w:type="spellEnd"/>
      <w:r>
        <w:t xml:space="preserve"> А.А., </w:t>
      </w:r>
      <w:proofErr w:type="spellStart"/>
      <w:r>
        <w:t>Касымова</w:t>
      </w:r>
      <w:proofErr w:type="spellEnd"/>
      <w:r>
        <w:t xml:space="preserve"> А.С., </w:t>
      </w:r>
      <w:r>
        <w:rPr>
          <w:lang w:val="kk-KZ"/>
        </w:rPr>
        <w:t>Әріпбай А.А.</w:t>
      </w:r>
    </w:p>
    <w:p w:rsidR="00DA4A81" w:rsidRDefault="00DA4A81" w:rsidP="00DA4A81">
      <w:pPr>
        <w:pStyle w:val="a3"/>
        <w:rPr>
          <w:lang w:val="kk-KZ"/>
        </w:rPr>
      </w:pPr>
    </w:p>
    <w:p w:rsidR="00DA4A81" w:rsidRDefault="00DA4A81" w:rsidP="00DA4A81">
      <w:pPr>
        <w:pStyle w:val="a3"/>
      </w:pPr>
      <w:r>
        <w:t>Открыла семинар завуч по учебно-</w:t>
      </w:r>
      <w:proofErr w:type="spellStart"/>
      <w:r>
        <w:t>воспитальной</w:t>
      </w:r>
      <w:proofErr w:type="spellEnd"/>
      <w:r>
        <w:t xml:space="preserve"> работе начальных классов </w:t>
      </w:r>
      <w:proofErr w:type="spellStart"/>
      <w:r>
        <w:t>Азнабакиева</w:t>
      </w:r>
      <w:proofErr w:type="spellEnd"/>
      <w:r>
        <w:t xml:space="preserve"> </w:t>
      </w:r>
      <w:proofErr w:type="spellStart"/>
      <w:r>
        <w:t>Ризвангуль</w:t>
      </w:r>
      <w:proofErr w:type="spellEnd"/>
      <w:r>
        <w:t xml:space="preserve"> </w:t>
      </w:r>
      <w:proofErr w:type="spellStart"/>
      <w:proofErr w:type="gramStart"/>
      <w:r>
        <w:t>Мырзалимовна</w:t>
      </w:r>
      <w:proofErr w:type="spellEnd"/>
      <w:r>
        <w:t>,  которая</w:t>
      </w:r>
      <w:proofErr w:type="gramEnd"/>
      <w:r>
        <w:t xml:space="preserve"> поприветствовала участников семинара, озвучила тему, цели  и ознакомила  с программой семинара.</w:t>
      </w:r>
    </w:p>
    <w:p w:rsidR="00DA4A81" w:rsidRDefault="00DA4A81" w:rsidP="00DA4A81">
      <w:pPr>
        <w:pStyle w:val="a3"/>
      </w:pPr>
      <w:r>
        <w:t xml:space="preserve">Учителя начальных </w:t>
      </w:r>
      <w:proofErr w:type="gramStart"/>
      <w:r>
        <w:t>классов  подготовили</w:t>
      </w:r>
      <w:proofErr w:type="gramEnd"/>
      <w:r>
        <w:t xml:space="preserve"> доклад о системе образования в Великобритании и Казахстане и рассказали о сходствах и различиях в структуре образования Англии и Казахстана..</w:t>
      </w:r>
    </w:p>
    <w:p w:rsidR="00DA4A81" w:rsidRDefault="00DA4A81" w:rsidP="00DA4A81">
      <w:pPr>
        <w:pStyle w:val="a3"/>
      </w:pPr>
      <w:r>
        <w:t xml:space="preserve">*Все дети и </w:t>
      </w:r>
      <w:proofErr w:type="gramStart"/>
      <w:r>
        <w:t>в  Казахстане</w:t>
      </w:r>
      <w:proofErr w:type="gramEnd"/>
      <w:r>
        <w:t xml:space="preserve"> и в Англии по закону обязаны учиться и получать образование. В обеих странах действует система бесплатного общего образования для всех детей, независимо от социального положения и национального происхождения.</w:t>
      </w:r>
    </w:p>
    <w:p w:rsidR="00DA4A81" w:rsidRDefault="00DA4A81" w:rsidP="00DA4A81">
      <w:pPr>
        <w:pStyle w:val="a3"/>
      </w:pPr>
      <w:r>
        <w:t xml:space="preserve">*Необходимо отметить, что различия между казахстанской образовательной системой и образовательной системой Англии на уровне среднего образования существенны.               В Англии дети отправляются в школу в возрасте 5-6 лет, а заканчивают в </w:t>
      </w:r>
      <w:proofErr w:type="gramStart"/>
      <w:r>
        <w:t>18 ,</w:t>
      </w:r>
      <w:proofErr w:type="gramEnd"/>
      <w:r>
        <w:t xml:space="preserve"> таким образом, они проводят в стенах школы 12-13 лет.</w:t>
      </w:r>
    </w:p>
    <w:p w:rsidR="00DA4A81" w:rsidRDefault="00DA4A81" w:rsidP="00DA4A81">
      <w:pPr>
        <w:pStyle w:val="a3"/>
      </w:pPr>
      <w:r>
        <w:t>*Для Казахстана класс 25-30 человек – обычное дело. В Англии же число старшеклассников, присутствующих на уроке, колеблется от 4 до 15 человек.</w:t>
      </w:r>
    </w:p>
    <w:p w:rsidR="00DA4A81" w:rsidRDefault="00DA4A81" w:rsidP="00DA4A81">
      <w:pPr>
        <w:pStyle w:val="a3"/>
      </w:pPr>
      <w:r>
        <w:t xml:space="preserve">* В Великобритании так же считается вежливым благодарить учителя, если он сделал тебе замечание или дал указание, </w:t>
      </w:r>
      <w:proofErr w:type="gramStart"/>
      <w:r>
        <w:t>в  Казахстане</w:t>
      </w:r>
      <w:proofErr w:type="gramEnd"/>
      <w:r>
        <w:t xml:space="preserve"> такой традиции нет.</w:t>
      </w:r>
    </w:p>
    <w:p w:rsidR="00DA4A81" w:rsidRDefault="00DA4A81" w:rsidP="00DA4A81">
      <w:pPr>
        <w:pStyle w:val="a3"/>
      </w:pPr>
      <w:r>
        <w:t>Б</w:t>
      </w:r>
      <w:r>
        <w:t>ыла озвучена тема: «Как оценивают знания учеников в Великобритании.»</w:t>
      </w:r>
    </w:p>
    <w:p w:rsidR="00DA4A81" w:rsidRDefault="00DA4A81" w:rsidP="00DA4A81">
      <w:pPr>
        <w:pStyle w:val="a3"/>
      </w:pPr>
      <w:r>
        <w:t xml:space="preserve">Система контроля и оценки не может ограничиваться утилитарной целью – проверка усвоения знаний и выработки умений и навыков по конкретному учебному предмету. Она ставит более важную социальную задачу: развивать у школьников умения проверять и </w:t>
      </w:r>
      <w:r>
        <w:lastRenderedPageBreak/>
        <w:t>контролировать себя, критически оценивать свою деятельность, находить ошибки и пути их устранения.</w:t>
      </w:r>
    </w:p>
    <w:p w:rsidR="00DA4A81" w:rsidRDefault="00DA4A81" w:rsidP="00DA4A81">
      <w:pPr>
        <w:pStyle w:val="a3"/>
      </w:pPr>
      <w:r>
        <w:t>Рассказали о различии системы</w:t>
      </w:r>
      <w:r>
        <w:t xml:space="preserve"> оценок на разны</w:t>
      </w:r>
      <w:r>
        <w:t>х этапах школьного образования в Великобритании.</w:t>
      </w:r>
      <w:r>
        <w:br/>
        <w:t>Большинство методик выставления оценок в начальной школе основаны на принципах «возрастных ожиданий». Распространено оценивание, описывающее успеваемость, например, «работает ниже стандарта», «работает в направлении стандарта», «работает выше стандарта».</w:t>
      </w:r>
    </w:p>
    <w:p w:rsidR="00DA4A81" w:rsidRDefault="00DA4A81" w:rsidP="00DA4A81">
      <w:pPr>
        <w:pStyle w:val="a3"/>
      </w:pPr>
      <w:r>
        <w:t xml:space="preserve">Представили и поделились опытом таким </w:t>
      </w:r>
      <w:proofErr w:type="gramStart"/>
      <w:r>
        <w:t>приёмом ,</w:t>
      </w:r>
      <w:proofErr w:type="gramEnd"/>
      <w:r>
        <w:t xml:space="preserve"> как </w:t>
      </w:r>
      <w:r>
        <w:t xml:space="preserve"> «Шестиугольное обучение , как один из приёмов развития функциональной грамотности на уроках»  </w:t>
      </w:r>
    </w:p>
    <w:p w:rsidR="00DA4A81" w:rsidRDefault="00DA4A81" w:rsidP="00DA4A81">
      <w:pPr>
        <w:pStyle w:val="a3"/>
      </w:pPr>
      <w:r>
        <w:t>Многим учителям приходится сталкиваться с ситуацией, когда дети в младшей школе быстро устают от монотонного урока, уровень внимания и сосредоточенности стремится к нулю. Что же делать в таком случае? Ответ прост: нужно разнообразить урок тем, что нравится ученикам начальной школы – играми. Это хороший приём в организации занятий, который поможет вам заинтересовать ребят и увлечь их, активизировать мыслительный процесс и творческий потенциал. Ведь игра – это именно то, что понятно и естественно для детей 1-4 класса.</w:t>
      </w:r>
    </w:p>
    <w:p w:rsidR="00DA4A81" w:rsidRDefault="00DA4A81" w:rsidP="00DA4A81">
      <w:pPr>
        <w:pStyle w:val="a3"/>
      </w:pPr>
      <w:r>
        <w:rPr>
          <w:rFonts w:ascii="Arial" w:hAnsi="Arial" w:cs="Arial"/>
          <w:color w:val="484848"/>
        </w:rPr>
        <w:t>п</w:t>
      </w:r>
      <w:r>
        <w:t>редлагаем</w:t>
      </w:r>
      <w:r>
        <w:t xml:space="preserve"> рассмотреть ме</w:t>
      </w:r>
      <w:r>
        <w:t xml:space="preserve">тод шестиугольного обучения, </w:t>
      </w:r>
      <w:proofErr w:type="gramStart"/>
      <w:r>
        <w:t xml:space="preserve">который </w:t>
      </w:r>
      <w:r>
        <w:t xml:space="preserve"> позволит</w:t>
      </w:r>
      <w:proofErr w:type="gramEnd"/>
      <w:r>
        <w:t>:</w:t>
      </w:r>
    </w:p>
    <w:p w:rsidR="00DA4A81" w:rsidRDefault="00DA4A81" w:rsidP="00DA4A81">
      <w:pPr>
        <w:pStyle w:val="a3"/>
        <w:numPr>
          <w:ilvl w:val="0"/>
          <w:numId w:val="1"/>
        </w:numPr>
      </w:pPr>
      <w:r>
        <w:t>усвоить материал и расширить словарный запас,</w:t>
      </w:r>
    </w:p>
    <w:p w:rsidR="00DA4A81" w:rsidRDefault="00DA4A81" w:rsidP="00DA4A81">
      <w:pPr>
        <w:pStyle w:val="a3"/>
        <w:numPr>
          <w:ilvl w:val="0"/>
          <w:numId w:val="1"/>
        </w:numPr>
      </w:pPr>
      <w:r>
        <w:t>воспринимать информацию на слух,</w:t>
      </w:r>
    </w:p>
    <w:p w:rsidR="00DA4A81" w:rsidRDefault="00DA4A81" w:rsidP="00DA4A81">
      <w:pPr>
        <w:pStyle w:val="a3"/>
        <w:numPr>
          <w:ilvl w:val="0"/>
          <w:numId w:val="1"/>
        </w:numPr>
      </w:pPr>
      <w:r>
        <w:t>развивать слуховую реакцию и слуховую память,</w:t>
      </w:r>
    </w:p>
    <w:p w:rsidR="00DA4A81" w:rsidRDefault="00DA4A81" w:rsidP="00DA4A81">
      <w:pPr>
        <w:pStyle w:val="a3"/>
        <w:numPr>
          <w:ilvl w:val="0"/>
          <w:numId w:val="1"/>
        </w:numPr>
      </w:pPr>
      <w:r>
        <w:t xml:space="preserve">активизировать и стимулировать познавательную деятельность, </w:t>
      </w:r>
    </w:p>
    <w:p w:rsidR="00DA4A81" w:rsidRDefault="00DA4A81" w:rsidP="00DA4A81">
      <w:pPr>
        <w:pStyle w:val="a3"/>
        <w:numPr>
          <w:ilvl w:val="0"/>
          <w:numId w:val="1"/>
        </w:numPr>
      </w:pPr>
      <w:r>
        <w:t>снять усталость и напряжение в классе,</w:t>
      </w:r>
    </w:p>
    <w:p w:rsidR="00DA4A81" w:rsidRDefault="00DA4A81" w:rsidP="00DA4A81">
      <w:pPr>
        <w:pStyle w:val="a3"/>
        <w:numPr>
          <w:ilvl w:val="0"/>
          <w:numId w:val="1"/>
        </w:numPr>
      </w:pPr>
      <w:r>
        <w:t>научить выражать мысли в их логической последовательности.</w:t>
      </w:r>
    </w:p>
    <w:p w:rsidR="00DA4A81" w:rsidRDefault="00DA4A81" w:rsidP="00DA4A81">
      <w:pPr>
        <w:pStyle w:val="a3"/>
      </w:pPr>
      <w:proofErr w:type="gramStart"/>
      <w:r>
        <w:t>Учителями :</w:t>
      </w:r>
      <w:proofErr w:type="gramEnd"/>
      <w:r>
        <w:t xml:space="preserve"> был  проведён мастер класс с применением этого метода</w:t>
      </w:r>
    </w:p>
    <w:p w:rsidR="00DA4A81" w:rsidRDefault="00DA4A81" w:rsidP="00DA4A81">
      <w:pPr>
        <w:pStyle w:val="a3"/>
      </w:pPr>
      <w:r w:rsidRPr="00263EEB">
        <w:rPr>
          <w:noProof/>
        </w:rPr>
        <w:drawing>
          <wp:inline distT="0" distB="0" distL="0" distR="0" wp14:anchorId="4784A079" wp14:editId="460D131B">
            <wp:extent cx="4562475" cy="2984751"/>
            <wp:effectExtent l="0" t="0" r="0" b="6350"/>
            <wp:docPr id="4" name="Рисунок 4" descr="C:\Users\Семья\Downloads\WhatsApp Image 2024-04-19 at 09.4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ья\Downloads\WhatsApp Image 2024-04-19 at 09.42.4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947" cy="29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81" w:rsidRDefault="00DA4A81" w:rsidP="00DA4A81">
      <w:pPr>
        <w:pStyle w:val="a3"/>
      </w:pPr>
      <w:r>
        <w:t>Также сообщили</w:t>
      </w:r>
      <w:r>
        <w:t xml:space="preserve"> </w:t>
      </w:r>
      <w:proofErr w:type="gramStart"/>
      <w:r>
        <w:t>о  «</w:t>
      </w:r>
      <w:proofErr w:type="gramEnd"/>
      <w:r>
        <w:t xml:space="preserve">Британской </w:t>
      </w:r>
      <w:proofErr w:type="spellStart"/>
      <w:r>
        <w:t>нейродиагностике</w:t>
      </w:r>
      <w:proofErr w:type="spellEnd"/>
      <w:r>
        <w:t xml:space="preserve"> с</w:t>
      </w:r>
      <w:r>
        <w:t xml:space="preserve"> казахскими сказочными сетями» , как о методе позволяющим развивать память, внимание, </w:t>
      </w:r>
      <w:proofErr w:type="spellStart"/>
      <w:r>
        <w:t>нейромоторику</w:t>
      </w:r>
      <w:proofErr w:type="spellEnd"/>
      <w:r>
        <w:t xml:space="preserve"> учащегося,</w:t>
      </w:r>
      <w:r w:rsidRPr="00DA4A81">
        <w:t xml:space="preserve"> </w:t>
      </w:r>
      <w:r>
        <w:lastRenderedPageBreak/>
        <w:t xml:space="preserve">показали на примере  одного учащегося как можно  . с помощью этой диагностики определять  , почему учащийся слабо усваивает какие </w:t>
      </w:r>
      <w:r>
        <w:t>либо предметы и составлять</w:t>
      </w:r>
      <w:r>
        <w:t xml:space="preserve"> план работы по устранению пробелов в знаниях.</w:t>
      </w:r>
    </w:p>
    <w:p w:rsidR="00DA4A81" w:rsidRDefault="00DA4A81" w:rsidP="00DA4A81">
      <w:pPr>
        <w:pStyle w:val="a3"/>
      </w:pPr>
      <w:r>
        <w:rPr>
          <w:lang w:val="kk-KZ"/>
        </w:rPr>
        <w:t xml:space="preserve"> Показали и рассказали</w:t>
      </w:r>
      <w:r>
        <w:rPr>
          <w:lang w:val="kk-KZ"/>
        </w:rPr>
        <w:t xml:space="preserve"> о способе обучения через игру </w:t>
      </w:r>
      <w:r w:rsidRPr="00263EEB">
        <w:t xml:space="preserve"> </w:t>
      </w:r>
      <w:r>
        <w:t>«</w:t>
      </w:r>
      <w:proofErr w:type="spellStart"/>
      <w:r>
        <w:rPr>
          <w:lang w:val="en-US"/>
        </w:rPr>
        <w:t>Readinq</w:t>
      </w:r>
      <w:proofErr w:type="spellEnd"/>
      <w:r w:rsidRPr="00263EEB">
        <w:t xml:space="preserve"> </w:t>
      </w:r>
      <w:proofErr w:type="spellStart"/>
      <w:r>
        <w:rPr>
          <w:lang w:val="en-US"/>
        </w:rPr>
        <w:t>qames</w:t>
      </w:r>
      <w:proofErr w:type="spellEnd"/>
      <w:r>
        <w:t xml:space="preserve">» - обучение школьников через игру. Этот метод часто используется в Великобритании в 1-4 классах. Игровые виды можно использовать в учебном процессе на уроках при изучении нового </w:t>
      </w:r>
      <w:proofErr w:type="gramStart"/>
      <w:r>
        <w:t>материала ,</w:t>
      </w:r>
      <w:proofErr w:type="gramEnd"/>
      <w:r>
        <w:t xml:space="preserve"> повторения , рефлексии, При использовании игровых методах на уроках у детей развивается внимание, словарный запас, память , активизируется познавательная деятельность, снимается напряжение и  усталость.</w:t>
      </w:r>
    </w:p>
    <w:p w:rsidR="00DA4A81" w:rsidRDefault="00DA4A81" w:rsidP="00DA4A81">
      <w:pPr>
        <w:pStyle w:val="a3"/>
        <w:rPr>
          <w:lang w:val="en-US"/>
        </w:rPr>
      </w:pPr>
      <w:r>
        <w:t>«Профессией учителя можно гордиться. Однако нам приходится по несколько раз в сутки принимать ответственные решения и беспрестанно ломать голову, что бы еще такое придумать, чтобы ученики лучше успевали и раскрывались как личности. Каждый день мы спрашиваем себя, все ли было сделано правильно и есть ли силы продолжать. Учителя</w:t>
      </w:r>
      <w:r w:rsidRPr="00EE19B0">
        <w:rPr>
          <w:lang w:val="en-US"/>
        </w:rPr>
        <w:t xml:space="preserve"> </w:t>
      </w:r>
      <w:proofErr w:type="gramStart"/>
      <w:r>
        <w:t>ни</w:t>
      </w:r>
      <w:r w:rsidRPr="00DA4A81">
        <w:rPr>
          <w:lang w:val="en-US"/>
        </w:rPr>
        <w:t xml:space="preserve"> </w:t>
      </w:r>
      <w:r>
        <w:t>когда</w:t>
      </w:r>
      <w:proofErr w:type="gramEnd"/>
      <w:r w:rsidRPr="00EE19B0">
        <w:rPr>
          <w:lang w:val="en-US"/>
        </w:rPr>
        <w:t xml:space="preserve"> </w:t>
      </w:r>
      <w:r>
        <w:t>не</w:t>
      </w:r>
      <w:r w:rsidRPr="00EE19B0">
        <w:rPr>
          <w:lang w:val="en-US"/>
        </w:rPr>
        <w:t xml:space="preserve"> </w:t>
      </w:r>
      <w:r>
        <w:t>перестают</w:t>
      </w:r>
      <w:r w:rsidRPr="00EE19B0">
        <w:rPr>
          <w:lang w:val="en-US"/>
        </w:rPr>
        <w:t xml:space="preserve"> </w:t>
      </w:r>
      <w:r>
        <w:t>учиться</w:t>
      </w:r>
      <w:r w:rsidRPr="00EE19B0">
        <w:rPr>
          <w:lang w:val="en-US"/>
        </w:rPr>
        <w:t>.»</w:t>
      </w:r>
    </w:p>
    <w:p w:rsidR="00DA4A81" w:rsidRPr="00DA4A81" w:rsidRDefault="00DA4A81" w:rsidP="00DA4A81">
      <w:r w:rsidRPr="00DA4A81">
        <w:t xml:space="preserve">  </w:t>
      </w:r>
      <w:r w:rsidRPr="00DA4A81">
        <w:t>«</w:t>
      </w:r>
      <w:r>
        <w:t>Делай</w:t>
      </w:r>
      <w:r w:rsidRPr="00DA4A81">
        <w:t xml:space="preserve"> </w:t>
      </w:r>
      <w:r>
        <w:t>то</w:t>
      </w:r>
      <w:r w:rsidRPr="00DA4A81">
        <w:t xml:space="preserve">, </w:t>
      </w:r>
      <w:r>
        <w:t>чего</w:t>
      </w:r>
      <w:r w:rsidRPr="00DA4A81">
        <w:t xml:space="preserve"> </w:t>
      </w:r>
      <w:r>
        <w:t>не</w:t>
      </w:r>
      <w:r w:rsidRPr="00DA4A81">
        <w:t xml:space="preserve"> </w:t>
      </w:r>
      <w:r>
        <w:t>делает</w:t>
      </w:r>
      <w:r w:rsidRPr="00DA4A81">
        <w:t xml:space="preserve"> </w:t>
      </w:r>
      <w:r>
        <w:t>никто</w:t>
      </w:r>
      <w:r w:rsidRPr="00DA4A81">
        <w:t xml:space="preserve">, </w:t>
      </w:r>
      <w:r>
        <w:t>или</w:t>
      </w:r>
      <w:r w:rsidRPr="00DA4A81">
        <w:t xml:space="preserve"> </w:t>
      </w:r>
      <w:r>
        <w:t>так</w:t>
      </w:r>
      <w:r w:rsidRPr="00DA4A81">
        <w:t xml:space="preserve">, </w:t>
      </w:r>
      <w:r>
        <w:t>как</w:t>
      </w:r>
      <w:r w:rsidRPr="00DA4A81">
        <w:t xml:space="preserve"> </w:t>
      </w:r>
      <w:r>
        <w:t>не</w:t>
      </w:r>
      <w:r w:rsidRPr="00DA4A81">
        <w:t xml:space="preserve"> </w:t>
      </w:r>
      <w:r>
        <w:t>делает</w:t>
      </w:r>
      <w:r w:rsidRPr="00DA4A81">
        <w:t xml:space="preserve"> </w:t>
      </w:r>
      <w:r>
        <w:t>никто</w:t>
      </w:r>
      <w:r w:rsidRPr="00DA4A81">
        <w:t xml:space="preserve">» </w:t>
      </w:r>
      <w:r>
        <w:t>Гилберт И.</w:t>
      </w:r>
    </w:p>
    <w:p w:rsidR="00DA4A81" w:rsidRDefault="00DA4A81" w:rsidP="00DA4A81">
      <w:r>
        <w:t>Наш семинар завершился и порадовал участников.</w:t>
      </w:r>
    </w:p>
    <w:p w:rsidR="00DA4A81" w:rsidRDefault="00DA4A81" w:rsidP="00DA4A81">
      <w:r>
        <w:t xml:space="preserve"> Наши учителя позаботились о том, чтобы п</w:t>
      </w:r>
      <w:r>
        <w:t xml:space="preserve">рошедший в нашей школе семинар по </w:t>
      </w:r>
      <w:proofErr w:type="gramStart"/>
      <w:r>
        <w:t>теме:  «</w:t>
      </w:r>
      <w:proofErr w:type="gramEnd"/>
      <w:r>
        <w:t xml:space="preserve">Стратегии применяемые для улучшения качества знаний учащихся» и «Совершенствование  успеваемости в начальных классах» под руководством объединения начальных классов </w:t>
      </w:r>
      <w:r>
        <w:t>был доступен и интересен нашим гостям.</w:t>
      </w:r>
    </w:p>
    <w:p w:rsidR="00DA4A81" w:rsidRPr="00EE19B0" w:rsidRDefault="00DA4A81" w:rsidP="00DA4A81">
      <w:pPr>
        <w:rPr>
          <w:lang w:val="en-US"/>
        </w:rPr>
      </w:pPr>
      <w:r>
        <w:t xml:space="preserve"> </w:t>
      </w:r>
    </w:p>
    <w:p w:rsidR="00DA4A81" w:rsidRDefault="00DA4A81" w:rsidP="00DA4A81">
      <w:pPr>
        <w:pStyle w:val="a3"/>
      </w:pPr>
      <w:r w:rsidRPr="003238F7">
        <w:rPr>
          <w:noProof/>
        </w:rPr>
        <w:drawing>
          <wp:inline distT="0" distB="0" distL="0" distR="0" wp14:anchorId="7EA2C1C8" wp14:editId="44F100BB">
            <wp:extent cx="5940223" cy="2409825"/>
            <wp:effectExtent l="0" t="0" r="3810" b="0"/>
            <wp:docPr id="5" name="Рисунок 5" descr="C:\Users\Семья\Downloads\WhatsApp Image 2024-04-20 at 23.3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wnloads\WhatsApp Image 2024-04-20 at 23.31.5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56" cy="241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81" w:rsidRDefault="00DA4A81" w:rsidP="00DA4A81">
      <w:r>
        <w:t>На методическом объединении начальных классов нашей школы п</w:t>
      </w:r>
      <w:r>
        <w:t xml:space="preserve">оставлена цель по </w:t>
      </w:r>
      <w:r>
        <w:t>«Д</w:t>
      </w:r>
      <w:r>
        <w:t>альнейшему развитию преподавания начальных классов в школе с использованием британской системы обучения.</w:t>
      </w:r>
      <w:r>
        <w:t>»</w:t>
      </w:r>
      <w:bookmarkStart w:id="0" w:name="_GoBack"/>
      <w:bookmarkEnd w:id="0"/>
    </w:p>
    <w:p w:rsidR="00DA4A81" w:rsidRDefault="00DA4A81" w:rsidP="00DA4A81">
      <w:pPr>
        <w:pStyle w:val="a3"/>
      </w:pPr>
    </w:p>
    <w:p w:rsidR="00DA4A81" w:rsidRDefault="00DA4A81" w:rsidP="00DA4A81">
      <w:pPr>
        <w:pStyle w:val="a3"/>
      </w:pPr>
      <w:r>
        <w:t xml:space="preserve"> </w:t>
      </w:r>
      <w:r>
        <w:t>Автор статьи   учитель начальных классов</w:t>
      </w:r>
      <w:r w:rsidRPr="00DA4A81">
        <w:t xml:space="preserve"> </w:t>
      </w:r>
      <w:r w:rsidRPr="001639E7">
        <w:t xml:space="preserve">КГУ «Общеобразовательной школы № 151» Алатауского района города </w:t>
      </w:r>
      <w:proofErr w:type="gramStart"/>
      <w:r w:rsidRPr="001639E7">
        <w:t>Алматы</w:t>
      </w:r>
      <w:r>
        <w:t xml:space="preserve">:   </w:t>
      </w:r>
      <w:proofErr w:type="gramEnd"/>
      <w:r>
        <w:t xml:space="preserve">    Шестопалова Светлана Олеговна.</w:t>
      </w:r>
    </w:p>
    <w:p w:rsidR="00DA4A81" w:rsidRDefault="00DA4A81" w:rsidP="00DA4A81"/>
    <w:p w:rsidR="00DA4A81" w:rsidRDefault="00DA4A81" w:rsidP="00DA4A81"/>
    <w:p w:rsidR="00DA4A81" w:rsidRDefault="00DA4A81" w:rsidP="00DA4A81"/>
    <w:p w:rsidR="00CC0915" w:rsidRDefault="00CC0915"/>
    <w:sectPr w:rsidR="00CC0915" w:rsidSect="0026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7B7"/>
    <w:multiLevelType w:val="multilevel"/>
    <w:tmpl w:val="6D72183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81"/>
    <w:rsid w:val="00CC0915"/>
    <w:rsid w:val="00D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7A"/>
  <w15:chartTrackingRefBased/>
  <w15:docId w15:val="{2D89FFFF-EC28-41D4-93A6-DF05A5D1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976</Words>
  <Characters>5566</Characters>
  <Application>Microsoft Office Word</Application>
  <DocSecurity>0</DocSecurity>
  <Lines>46</Lines>
  <Paragraphs>13</Paragraphs>
  <ScaleCrop>false</ScaleCrop>
  <Company>diakov.net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2024-04-21T01:53:00Z</dcterms:created>
  <dcterms:modified xsi:type="dcterms:W3CDTF">2024-04-21T02:59:00Z</dcterms:modified>
</cp:coreProperties>
</file>