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1E" w:rsidRDefault="005B391E" w:rsidP="005B391E">
      <w:pPr>
        <w:ind w:firstLine="567"/>
        <w:jc w:val="center"/>
        <w:rPr>
          <w:rFonts w:ascii="Times New Roman" w:hAnsi="Times New Roman" w:cs="Times New Roman"/>
          <w:b/>
          <w:sz w:val="28"/>
          <w:lang w:val="kk-KZ"/>
        </w:rPr>
      </w:pPr>
      <w:r w:rsidRPr="005B391E">
        <w:rPr>
          <w:rFonts w:ascii="Times New Roman" w:hAnsi="Times New Roman" w:cs="Times New Roman"/>
          <w:b/>
          <w:sz w:val="28"/>
          <w:lang w:val="kk-KZ"/>
        </w:rPr>
        <w:t>Дін мен дәстүр</w:t>
      </w:r>
    </w:p>
    <w:p w:rsidR="005B391E" w:rsidRPr="005B391E" w:rsidRDefault="005B391E" w:rsidP="005B391E">
      <w:pPr>
        <w:ind w:firstLine="567"/>
        <w:jc w:val="center"/>
        <w:rPr>
          <w:rFonts w:ascii="Times New Roman" w:hAnsi="Times New Roman" w:cs="Times New Roman"/>
          <w:b/>
          <w:sz w:val="28"/>
          <w:lang w:val="kk-KZ"/>
        </w:rPr>
      </w:pPr>
      <w:r>
        <w:rPr>
          <w:rFonts w:ascii="Times New Roman" w:hAnsi="Times New Roman" w:cs="Times New Roman"/>
          <w:b/>
          <w:sz w:val="28"/>
          <w:lang w:val="kk-KZ"/>
        </w:rPr>
        <w:t>Айболсын Ақниет</w:t>
      </w:r>
      <w:r w:rsidR="00D23444">
        <w:rPr>
          <w:rFonts w:ascii="Times New Roman" w:hAnsi="Times New Roman" w:cs="Times New Roman"/>
          <w:b/>
          <w:sz w:val="28"/>
          <w:lang w:val="kk-KZ"/>
        </w:rPr>
        <w:t>Айболсынқызы</w:t>
      </w:r>
      <w:bookmarkStart w:id="0" w:name="_GoBack"/>
      <w:bookmarkEnd w:id="0"/>
      <w:r>
        <w:rPr>
          <w:rFonts w:ascii="Times New Roman" w:hAnsi="Times New Roman" w:cs="Times New Roman"/>
          <w:b/>
          <w:sz w:val="28"/>
          <w:lang w:val="kk-KZ"/>
        </w:rPr>
        <w:t xml:space="preserve"> (2 курс магистранты)</w:t>
      </w:r>
    </w:p>
    <w:p w:rsidR="000826CC" w:rsidRPr="000826CC" w:rsidRDefault="000826CC" w:rsidP="000826CC">
      <w:pPr>
        <w:ind w:firstLine="567"/>
        <w:jc w:val="both"/>
        <w:rPr>
          <w:rFonts w:ascii="Times New Roman" w:hAnsi="Times New Roman" w:cs="Times New Roman"/>
          <w:sz w:val="28"/>
        </w:rPr>
      </w:pPr>
      <w:r w:rsidRPr="005B391E">
        <w:rPr>
          <w:rFonts w:ascii="Times New Roman" w:hAnsi="Times New Roman" w:cs="Times New Roman"/>
          <w:sz w:val="28"/>
          <w:lang w:val="kk-KZ"/>
        </w:rPr>
        <w:t xml:space="preserve">Адамзатты өзінің жылулығымен және күн сәулесімен толтыратын наурыз күн мен түннің теңелуінің көктемгі мерекесін тойлауға бірнеше күн қалды. </w:t>
      </w:r>
      <w:r w:rsidRPr="000826CC">
        <w:rPr>
          <w:rFonts w:ascii="Times New Roman" w:hAnsi="Times New Roman" w:cs="Times New Roman"/>
          <w:sz w:val="28"/>
        </w:rPr>
        <w:t xml:space="preserve">Наурыз-қазақ халқының ғана емес, бүкіл түркі әлемінің ерекше мерекесі. Ежелгі заманнан бері адамдар бұл күнді ерекше сезімдермен қарсы алды. </w:t>
      </w:r>
    </w:p>
    <w:p w:rsidR="000826CC" w:rsidRPr="000826CC" w:rsidRDefault="000826CC" w:rsidP="000826CC">
      <w:pPr>
        <w:ind w:firstLine="567"/>
        <w:jc w:val="both"/>
        <w:rPr>
          <w:rFonts w:ascii="Times New Roman" w:hAnsi="Times New Roman" w:cs="Times New Roman"/>
          <w:sz w:val="28"/>
        </w:rPr>
      </w:pPr>
      <w:r w:rsidRPr="000826CC">
        <w:rPr>
          <w:rFonts w:ascii="Times New Roman" w:hAnsi="Times New Roman" w:cs="Times New Roman"/>
          <w:sz w:val="28"/>
        </w:rPr>
        <w:t>Ұзақ қысты аман-есен қыстап, адамдар бұл мерекені Алла Тағалаға ризашылықпен атап өтеді. Барлық реніштер кешіріліп, барлық қиыншылықтар ұмытылып, халықтың бірлігін нығайтатын уақыт келді. Бұл мереке бізге Тәуелсіздік ұғымымен келді. Тіл мен менталитеттің, дін мен мәдениеттің қайта оралуы бүкіл халық үшін теңдесі жоқ қуаныш. Дегенмен, қоғамда көптеген жылдар бойы мойындалған және қалыптасқан дәстүрлер мен әдет-ғұрыптарға қатысты біржақты көзқарастарды тарататындар бар. Дінді басқа түстермен бояуға тырысқан кейбір адамдар Наурыз мерекесіне рұқсат беруден бас тартты. Осыған байланысты біз осы күннің мәні мен тарихын сарапшылардан білуге шешім қабылдадық.</w:t>
      </w:r>
    </w:p>
    <w:p w:rsidR="000826CC" w:rsidRPr="000826CC" w:rsidRDefault="000826CC" w:rsidP="000826CC">
      <w:pPr>
        <w:ind w:firstLine="567"/>
        <w:jc w:val="both"/>
        <w:rPr>
          <w:rFonts w:ascii="Times New Roman" w:hAnsi="Times New Roman" w:cs="Times New Roman"/>
          <w:sz w:val="28"/>
        </w:rPr>
      </w:pPr>
      <w:r w:rsidRPr="000826CC">
        <w:rPr>
          <w:rFonts w:ascii="Times New Roman" w:hAnsi="Times New Roman" w:cs="Times New Roman"/>
          <w:sz w:val="28"/>
        </w:rPr>
        <w:t>Мұхитдин Исаұлы, "Нұр-Мүбарак"</w:t>
      </w:r>
      <w:r w:rsidR="005B391E">
        <w:rPr>
          <w:rFonts w:ascii="Times New Roman" w:hAnsi="Times New Roman" w:cs="Times New Roman"/>
          <w:sz w:val="28"/>
          <w:lang w:val="kk-KZ"/>
        </w:rPr>
        <w:t xml:space="preserve"> </w:t>
      </w:r>
      <w:r w:rsidRPr="000826CC">
        <w:rPr>
          <w:rFonts w:ascii="Times New Roman" w:hAnsi="Times New Roman" w:cs="Times New Roman"/>
          <w:sz w:val="28"/>
        </w:rPr>
        <w:t>Египет ислам мәдениеті университетінің профессоры:</w:t>
      </w:r>
    </w:p>
    <w:p w:rsidR="000826CC" w:rsidRPr="000826CC" w:rsidRDefault="000826CC" w:rsidP="000826CC">
      <w:pPr>
        <w:ind w:firstLine="567"/>
        <w:jc w:val="both"/>
        <w:rPr>
          <w:rFonts w:ascii="Times New Roman" w:hAnsi="Times New Roman" w:cs="Times New Roman"/>
          <w:sz w:val="28"/>
        </w:rPr>
      </w:pPr>
      <w:r w:rsidRPr="000826CC">
        <w:rPr>
          <w:rFonts w:ascii="Times New Roman" w:hAnsi="Times New Roman" w:cs="Times New Roman"/>
          <w:sz w:val="28"/>
        </w:rPr>
        <w:t>"Наурыз" мен "көрісті" парсы діни мерекелері деп санайтындар бар. Бухариден бастап хадис жинақтарының көпшілігі түркі халықтарының еңбегі болды. Біздің ата-бабаларымыз дінді барлық мұсылмандарға, соның ішінде араб әлемі мен Осман империясына үйретті. Сондықтан олар парсы пұтқа табынушылық мерекесін тойламады. Көрісу-ғұн, сақтардың ежелгі дәуірінен бастау алатын салт. Біздің ата-бабаларымыз қыста пәтерлерге тығылмағандықтан. Олар осы шексіз далаға ие болды. Қыс айларында, әсіресе суық аймақтарда олар алты ай бойы бір-бірін көре алмады және ұзақ уақыттан кейін бір-бірін құшақтап қарсы алды. Егер предшественниктер аспан қорғаушысына алғыс айтса, мұсылмандардың кейінгі аталары Аспан мен жерді жаратушы Аллаға мадақ айтты. Бір-бірінің денсаулығы туралы. Бір – бірінің денсаулығы туралы күресу-Пайғамбардың сүннеті. Мұның бәрі көктемнің алғашқы күндерінде болды. Жаңа жыл, жаңа өмір басталды. Құранда "Алланың өлгеннен кейін қалай тірілетінін қараңыз"деген өлімнен кейінгі қайта тірілу туралы еске алынды.</w:t>
      </w:r>
    </w:p>
    <w:p w:rsidR="000826CC" w:rsidRPr="000826CC" w:rsidRDefault="000826CC" w:rsidP="000826CC">
      <w:pPr>
        <w:ind w:firstLine="567"/>
        <w:jc w:val="both"/>
        <w:rPr>
          <w:rFonts w:ascii="Times New Roman" w:hAnsi="Times New Roman" w:cs="Times New Roman"/>
          <w:sz w:val="28"/>
        </w:rPr>
      </w:pPr>
      <w:r w:rsidRPr="000826CC">
        <w:rPr>
          <w:rFonts w:ascii="Times New Roman" w:hAnsi="Times New Roman" w:cs="Times New Roman"/>
          <w:sz w:val="28"/>
        </w:rPr>
        <w:t xml:space="preserve">Уақыт өте келе бұл жаңа күн, Жаңа Көктем парсы тілінде "Наурыз"деп аталды. Басқаша айтқанда, парсы мәдениетінің әсеріне байланысты сізбен бірге біздің " салат "парсы тілінде" намаз "немесе" саум " деп атала бастады (шамамен пост. )- "ораза". Егер бұл адамдар парсы тілінде Наурызды еске алуға қарсы болса, онда олар намаз бен ораза атауларына қарсы тұруға тырыссын. Мәні атауында емес, мазмұнында. Олар парсы тіліндегі "Навруз" </w:t>
      </w:r>
      <w:r w:rsidRPr="000826CC">
        <w:rPr>
          <w:rFonts w:ascii="Times New Roman" w:hAnsi="Times New Roman" w:cs="Times New Roman"/>
          <w:sz w:val="28"/>
        </w:rPr>
        <w:lastRenderedPageBreak/>
        <w:t>туралы айтады, бұл отқа секіру, отқа табыну мерекесін білдіреді. Ал қазақ нарузырында от жағылмайды және ол арқылы секірмейді. Керісінше, көктем бар. Гүлдену. Айналадағы барлық нәрсені тірілту. Отырғызу ағаштар. Қайта тірілу күнін еске алу. Егер күмәнді дінді ұстанатындар өздерін қазақтар деп санамаса, онда оларды осы елде не ұстайды немесе өздерін қазақтар деп атамасын.</w:t>
      </w:r>
    </w:p>
    <w:p w:rsidR="003D345B" w:rsidRPr="00693D66" w:rsidRDefault="000826CC" w:rsidP="000826CC">
      <w:pPr>
        <w:ind w:firstLine="567"/>
        <w:jc w:val="both"/>
        <w:rPr>
          <w:rFonts w:ascii="Times New Roman" w:hAnsi="Times New Roman" w:cs="Times New Roman"/>
          <w:sz w:val="28"/>
        </w:rPr>
      </w:pPr>
      <w:r w:rsidRPr="000826CC">
        <w:rPr>
          <w:rFonts w:ascii="Times New Roman" w:hAnsi="Times New Roman" w:cs="Times New Roman"/>
          <w:sz w:val="28"/>
        </w:rPr>
        <w:t>Ал ата-бабаларының жолынан адаспай қайта өрлеу жолына түскен діни жастарға айтарым-Наурыз мерекесімен! Әлихан, Міржақып жолымен жүріңіз! Алла елімізге байлық, байлық, бірлік пен бейбітшілік сыйласын! Амин!</w:t>
      </w:r>
    </w:p>
    <w:sectPr w:rsidR="003D345B" w:rsidRPr="0069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66"/>
    <w:rsid w:val="000826CC"/>
    <w:rsid w:val="003D345B"/>
    <w:rsid w:val="005B391E"/>
    <w:rsid w:val="00693D66"/>
    <w:rsid w:val="00D2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C85"/>
  <w15:chartTrackingRefBased/>
  <w15:docId w15:val="{E672A192-C1FD-44D6-B8F2-F0EDD22E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2024-03-17T12:13:00Z</dcterms:created>
  <dcterms:modified xsi:type="dcterms:W3CDTF">2024-03-17T13:39:00Z</dcterms:modified>
</cp:coreProperties>
</file>