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933F" w14:textId="77777777" w:rsidR="00D15DCA" w:rsidRDefault="004009FE">
      <w:pPr>
        <w:tabs>
          <w:tab w:val="left" w:pos="6379"/>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урок по модели BOPPPS</w:t>
      </w:r>
    </w:p>
    <w:tbl>
      <w:tblPr>
        <w:tblStyle w:val="a5"/>
        <w:tblW w:w="9750"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3045"/>
        <w:gridCol w:w="105"/>
        <w:gridCol w:w="1095"/>
        <w:gridCol w:w="1755"/>
        <w:gridCol w:w="2370"/>
      </w:tblGrid>
      <w:tr w:rsidR="00D15DCA" w14:paraId="5D105CD2" w14:textId="77777777">
        <w:tc>
          <w:tcPr>
            <w:tcW w:w="9750" w:type="dxa"/>
            <w:gridSpan w:val="6"/>
            <w:tcBorders>
              <w:top w:val="single" w:sz="4" w:space="0" w:color="000000"/>
              <w:left w:val="single" w:sz="4" w:space="0" w:color="000000"/>
              <w:bottom w:val="single" w:sz="4" w:space="0" w:color="000000"/>
              <w:right w:val="single" w:sz="4" w:space="0" w:color="000000"/>
            </w:tcBorders>
          </w:tcPr>
          <w:p w14:paraId="6B94B4F2" w14:textId="679C9295" w:rsidR="00D15DCA" w:rsidRPr="00B365EC"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Курс: </w:t>
            </w:r>
            <w:r w:rsidR="00B365EC" w:rsidRPr="00B365EC">
              <w:rPr>
                <w:rFonts w:ascii="Times New Roman" w:eastAsia="Times New Roman" w:hAnsi="Times New Roman" w:cs="Times New Roman"/>
                <w:sz w:val="24"/>
                <w:szCs w:val="24"/>
              </w:rPr>
              <w:t>4</w:t>
            </w:r>
          </w:p>
          <w:p w14:paraId="42EE98AE" w14:textId="47357292"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20.10.2021г</w:t>
            </w:r>
          </w:p>
          <w:p w14:paraId="56643349" w14:textId="53672E96" w:rsidR="00D15DCA" w:rsidRPr="00B365EC"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урока:</w:t>
            </w:r>
            <w:r w:rsidR="00B365EC">
              <w:rPr>
                <w:rFonts w:ascii="Times New Roman" w:eastAsia="Times New Roman" w:hAnsi="Times New Roman" w:cs="Times New Roman"/>
                <w:sz w:val="24"/>
                <w:szCs w:val="24"/>
              </w:rPr>
              <w:t xml:space="preserve"> концертмейстер группы флейты в симфоническом оркестре</w:t>
            </w:r>
          </w:p>
        </w:tc>
      </w:tr>
      <w:tr w:rsidR="00D15DCA" w14:paraId="28B891DD" w14:textId="77777777">
        <w:trPr>
          <w:trHeight w:val="1331"/>
        </w:trPr>
        <w:tc>
          <w:tcPr>
            <w:tcW w:w="9750" w:type="dxa"/>
            <w:gridSpan w:val="6"/>
            <w:tcBorders>
              <w:top w:val="single" w:sz="4" w:space="0" w:color="000000"/>
              <w:left w:val="single" w:sz="4" w:space="0" w:color="000000"/>
              <w:bottom w:val="single" w:sz="4" w:space="0" w:color="000000"/>
              <w:right w:val="single" w:sz="4" w:space="0" w:color="000000"/>
            </w:tcBorders>
          </w:tcPr>
          <w:p w14:paraId="57C5D44E" w14:textId="77777777" w:rsidR="00D15DCA" w:rsidRDefault="004009FE">
            <w:pPr>
              <w:tabs>
                <w:tab w:val="left" w:pos="6379"/>
              </w:tabs>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B – НАВЕДЕНИЕ МОСТОВ </w:t>
            </w:r>
          </w:p>
          <w:p w14:paraId="5B6EA361"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 учащиеся, просмотрите пожалуйста на картинки, какие ассоциации у вас возникают?</w:t>
            </w:r>
          </w:p>
          <w:p w14:paraId="3E7EA16C" w14:textId="77777777" w:rsidR="00D15DCA" w:rsidRDefault="004009FE">
            <w:pPr>
              <w:tabs>
                <w:tab w:val="left" w:pos="6379"/>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Lead-in</w:t>
            </w:r>
            <w:proofErr w:type="spellEnd"/>
          </w:p>
          <w:p w14:paraId="1B037644" w14:textId="77777777" w:rsidR="00D15DCA" w:rsidRDefault="004009FE">
            <w:pPr>
              <w:pBdr>
                <w:top w:val="nil"/>
                <w:left w:val="nil"/>
                <w:bottom w:val="nil"/>
                <w:right w:val="nil"/>
                <w:between w:val="nil"/>
              </w:pBdr>
              <w:tabs>
                <w:tab w:val="left" w:pos="318"/>
              </w:tabs>
              <w:spacing w:after="16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1</w:t>
            </w:r>
            <w:r>
              <w:rPr>
                <w:noProof/>
              </w:rPr>
              <mc:AlternateContent>
                <mc:Choice Requires="wps">
                  <w:drawing>
                    <wp:anchor distT="0" distB="0" distL="114300" distR="114300" simplePos="0" relativeHeight="251658240" behindDoc="0" locked="0" layoutInCell="1" hidden="0" allowOverlap="1" wp14:anchorId="69B59BF5" wp14:editId="772D07B4">
                      <wp:simplePos x="0" y="0"/>
                      <wp:positionH relativeFrom="column">
                        <wp:posOffset>5295900</wp:posOffset>
                      </wp:positionH>
                      <wp:positionV relativeFrom="paragraph">
                        <wp:posOffset>139700</wp:posOffset>
                      </wp:positionV>
                      <wp:extent cx="821055" cy="408940"/>
                      <wp:effectExtent l="0" t="0" r="0" b="0"/>
                      <wp:wrapNone/>
                      <wp:docPr id="2" name=""/>
                      <wp:cNvGraphicFramePr/>
                      <a:graphic xmlns:a="http://schemas.openxmlformats.org/drawingml/2006/main">
                        <a:graphicData uri="http://schemas.microsoft.com/office/word/2010/wordprocessingShape">
                          <wps:wsp>
                            <wps:cNvSpPr/>
                            <wps:spPr>
                              <a:xfrm>
                                <a:off x="4940235" y="3580293"/>
                                <a:ext cx="811530" cy="39941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D6EF8A" w14:textId="77777777" w:rsidR="00D15DCA" w:rsidRDefault="004009FE">
                                  <w:pPr>
                                    <w:spacing w:line="255" w:lineRule="auto"/>
                                    <w:textDirection w:val="btLr"/>
                                  </w:pPr>
                                  <w:r>
                                    <w:rPr>
                                      <w:rFonts w:ascii="Times New Roman" w:eastAsia="Times New Roman" w:hAnsi="Times New Roman" w:cs="Times New Roman"/>
                                      <w:color w:val="000000"/>
                                      <w:sz w:val="24"/>
                                    </w:rPr>
                                    <w:t>Время</w:t>
                                  </w:r>
                                </w:p>
                              </w:txbxContent>
                            </wps:txbx>
                            <wps:bodyPr spcFirstLastPara="1" wrap="square" lIns="91425" tIns="45700" rIns="91425" bIns="45700" anchor="t" anchorCtr="0">
                              <a:noAutofit/>
                            </wps:bodyPr>
                          </wps:wsp>
                        </a:graphicData>
                      </a:graphic>
                    </wp:anchor>
                  </w:drawing>
                </mc:Choice>
                <mc:Fallback>
                  <w:pict>
                    <v:rect w14:anchorId="69B59BF5" id="_x0000_s1026" style="position:absolute;margin-left:417pt;margin-top:11pt;width:64.65pt;height:32.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">
                      <v:stroke startarrowwidth="narrow" startarrowlength="short" endarrowwidth="narrow" endarrowlength="short" joinstyle="round"/>
                      <v:textbox inset="2.53958mm,1.2694mm,2.53958mm,1.2694mm">
                        <w:txbxContent>
                          <w:p w14:paraId="43D6EF8A" w14:textId="77777777" w:rsidR="00D15DCA" w:rsidRDefault="004009FE">
                            <w:pPr>
                              <w:spacing w:line="255" w:lineRule="auto"/>
                              <w:textDirection w:val="btLr"/>
                            </w:pPr>
                            <w:r>
                              <w:rPr>
                                <w:rFonts w:ascii="Times New Roman" w:eastAsia="Times New Roman" w:hAnsi="Times New Roman" w:cs="Times New Roman"/>
                                <w:color w:val="000000"/>
                                <w:sz w:val="24"/>
                              </w:rPr>
                              <w:t>Время</w:t>
                            </w:r>
                          </w:p>
                        </w:txbxContent>
                      </v:textbox>
                    </v:rect>
                  </w:pict>
                </mc:Fallback>
              </mc:AlternateContent>
            </w:r>
          </w:p>
          <w:p w14:paraId="6EDCD3DC" w14:textId="77777777" w:rsidR="00D15DCA" w:rsidRDefault="00D15DCA">
            <w:pPr>
              <w:tabs>
                <w:tab w:val="left" w:pos="6379"/>
              </w:tabs>
              <w:rPr>
                <w:rFonts w:ascii="Times New Roman" w:eastAsia="Times New Roman" w:hAnsi="Times New Roman" w:cs="Times New Roman"/>
                <w:sz w:val="24"/>
                <w:szCs w:val="24"/>
              </w:rPr>
            </w:pPr>
          </w:p>
        </w:tc>
      </w:tr>
      <w:tr w:rsidR="00D15DCA" w14:paraId="1A42B71F" w14:textId="77777777">
        <w:trPr>
          <w:trHeight w:val="601"/>
        </w:trPr>
        <w:tc>
          <w:tcPr>
            <w:tcW w:w="9750" w:type="dxa"/>
            <w:gridSpan w:val="6"/>
            <w:tcBorders>
              <w:top w:val="single" w:sz="4" w:space="0" w:color="000000"/>
              <w:left w:val="single" w:sz="4" w:space="0" w:color="000000"/>
              <w:bottom w:val="single" w:sz="4" w:space="0" w:color="000000"/>
              <w:right w:val="single" w:sz="4" w:space="0" w:color="000000"/>
            </w:tcBorders>
          </w:tcPr>
          <w:p w14:paraId="4BC09756"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 – ОЖИДАЕМЫЙ РЕЗУЛЬТАТ ОБУЧЕНИЯ</w:t>
            </w:r>
            <w:r>
              <w:rPr>
                <w:rFonts w:ascii="Times New Roman" w:eastAsia="Times New Roman" w:hAnsi="Times New Roman" w:cs="Times New Roman"/>
                <w:sz w:val="24"/>
                <w:szCs w:val="24"/>
              </w:rPr>
              <w:t xml:space="preserve"> </w:t>
            </w:r>
          </w:p>
          <w:p w14:paraId="367AA618" w14:textId="77777777" w:rsidR="00D15DCA" w:rsidRDefault="00D15DCA">
            <w:pPr>
              <w:tabs>
                <w:tab w:val="left" w:pos="6379"/>
              </w:tabs>
              <w:rPr>
                <w:rFonts w:ascii="Times New Roman" w:eastAsia="Times New Roman" w:hAnsi="Times New Roman" w:cs="Times New Roman"/>
                <w:b/>
                <w:sz w:val="24"/>
                <w:szCs w:val="24"/>
              </w:rPr>
            </w:pPr>
          </w:p>
        </w:tc>
      </w:tr>
      <w:tr w:rsidR="00D15DCA" w14:paraId="4A383CD8" w14:textId="77777777">
        <w:trPr>
          <w:trHeight w:val="601"/>
        </w:trPr>
        <w:tc>
          <w:tcPr>
            <w:tcW w:w="4425" w:type="dxa"/>
            <w:gridSpan w:val="2"/>
            <w:tcBorders>
              <w:top w:val="single" w:sz="4" w:space="0" w:color="000000"/>
              <w:left w:val="single" w:sz="4" w:space="0" w:color="000000"/>
              <w:bottom w:val="single" w:sz="4" w:space="0" w:color="000000"/>
              <w:right w:val="single" w:sz="4" w:space="0" w:color="000000"/>
            </w:tcBorders>
          </w:tcPr>
          <w:p w14:paraId="0C77CFEB"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p>
        </w:tc>
        <w:tc>
          <w:tcPr>
            <w:tcW w:w="5325" w:type="dxa"/>
            <w:gridSpan w:val="4"/>
            <w:tcBorders>
              <w:top w:val="single" w:sz="4" w:space="0" w:color="000000"/>
              <w:left w:val="single" w:sz="4" w:space="0" w:color="000000"/>
              <w:bottom w:val="single" w:sz="4" w:space="0" w:color="000000"/>
              <w:right w:val="single" w:sz="4" w:space="0" w:color="000000"/>
            </w:tcBorders>
          </w:tcPr>
          <w:p w14:paraId="6B7031ED"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Ожидаемый результат</w:t>
            </w:r>
          </w:p>
        </w:tc>
      </w:tr>
      <w:tr w:rsidR="00D15DCA" w14:paraId="3797B406" w14:textId="77777777">
        <w:trPr>
          <w:trHeight w:val="601"/>
        </w:trPr>
        <w:tc>
          <w:tcPr>
            <w:tcW w:w="4425" w:type="dxa"/>
            <w:gridSpan w:val="2"/>
            <w:tcBorders>
              <w:top w:val="single" w:sz="4" w:space="0" w:color="000000"/>
              <w:left w:val="single" w:sz="4" w:space="0" w:color="000000"/>
              <w:bottom w:val="single" w:sz="4" w:space="0" w:color="000000"/>
              <w:right w:val="single" w:sz="4" w:space="0" w:color="000000"/>
            </w:tcBorders>
          </w:tcPr>
          <w:p w14:paraId="6A830C19" w14:textId="3D003D38" w:rsidR="00D15DCA" w:rsidRDefault="004009FE">
            <w:pPr>
              <w:tabs>
                <w:tab w:val="left" w:pos="6379"/>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Content: студенты знают приемы игры </w:t>
            </w:r>
            <w:proofErr w:type="gramStart"/>
            <w:r>
              <w:rPr>
                <w:rFonts w:ascii="Times New Roman" w:eastAsia="Times New Roman" w:hAnsi="Times New Roman" w:cs="Times New Roman"/>
                <w:sz w:val="24"/>
                <w:szCs w:val="24"/>
              </w:rPr>
              <w:t>на  музыкальн</w:t>
            </w:r>
            <w:r w:rsidR="00B365EC">
              <w:rPr>
                <w:rFonts w:ascii="Times New Roman" w:eastAsia="Times New Roman" w:hAnsi="Times New Roman" w:cs="Times New Roman"/>
                <w:sz w:val="24"/>
                <w:szCs w:val="24"/>
              </w:rPr>
              <w:t>ом</w:t>
            </w:r>
            <w:proofErr w:type="gramEnd"/>
            <w:r w:rsidR="00B365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инструмент</w:t>
            </w:r>
            <w:r w:rsidR="00B365EC">
              <w:rPr>
                <w:rFonts w:ascii="Times New Roman" w:eastAsia="Times New Roman" w:hAnsi="Times New Roman" w:cs="Times New Roman"/>
                <w:sz w:val="24"/>
                <w:szCs w:val="24"/>
              </w:rPr>
              <w:t>е флейте</w:t>
            </w:r>
            <w:r>
              <w:rPr>
                <w:rFonts w:ascii="Times New Roman" w:eastAsia="Times New Roman" w:hAnsi="Times New Roman" w:cs="Times New Roman"/>
                <w:sz w:val="24"/>
                <w:szCs w:val="24"/>
              </w:rPr>
              <w:t xml:space="preserve">, с помощью нотного </w:t>
            </w:r>
            <w:proofErr w:type="spellStart"/>
            <w:r>
              <w:rPr>
                <w:rFonts w:ascii="Times New Roman" w:eastAsia="Times New Roman" w:hAnsi="Times New Roman" w:cs="Times New Roman"/>
                <w:sz w:val="24"/>
                <w:szCs w:val="24"/>
              </w:rPr>
              <w:t>текста,штрихов,динамики</w:t>
            </w:r>
            <w:proofErr w:type="spellEnd"/>
            <w:r>
              <w:rPr>
                <w:rFonts w:ascii="Times New Roman" w:eastAsia="Times New Roman" w:hAnsi="Times New Roman" w:cs="Times New Roman"/>
                <w:sz w:val="24"/>
                <w:szCs w:val="24"/>
              </w:rPr>
              <w:t>, метро-</w:t>
            </w:r>
            <w:proofErr w:type="spellStart"/>
            <w:r>
              <w:rPr>
                <w:rFonts w:ascii="Times New Roman" w:eastAsia="Times New Roman" w:hAnsi="Times New Roman" w:cs="Times New Roman"/>
                <w:sz w:val="24"/>
                <w:szCs w:val="24"/>
              </w:rPr>
              <w:t>ритма,агогики</w:t>
            </w:r>
            <w:proofErr w:type="spellEnd"/>
            <w:r>
              <w:rPr>
                <w:rFonts w:ascii="Times New Roman" w:eastAsia="Times New Roman" w:hAnsi="Times New Roman" w:cs="Times New Roman"/>
                <w:sz w:val="24"/>
                <w:szCs w:val="24"/>
              </w:rPr>
              <w:t>.</w:t>
            </w:r>
          </w:p>
          <w:p w14:paraId="40740EEC" w14:textId="77777777" w:rsidR="00D15DCA" w:rsidRDefault="00D15DCA">
            <w:pPr>
              <w:tabs>
                <w:tab w:val="left" w:pos="6379"/>
              </w:tabs>
              <w:rPr>
                <w:rFonts w:ascii="Times New Roman" w:eastAsia="Times New Roman" w:hAnsi="Times New Roman" w:cs="Times New Roman"/>
                <w:sz w:val="24"/>
                <w:szCs w:val="24"/>
              </w:rPr>
            </w:pPr>
          </w:p>
        </w:tc>
        <w:tc>
          <w:tcPr>
            <w:tcW w:w="5325" w:type="dxa"/>
            <w:gridSpan w:val="4"/>
            <w:tcBorders>
              <w:top w:val="single" w:sz="4" w:space="0" w:color="000000"/>
              <w:left w:val="single" w:sz="4" w:space="0" w:color="000000"/>
              <w:bottom w:val="single" w:sz="4" w:space="0" w:color="000000"/>
              <w:right w:val="single" w:sz="4" w:space="0" w:color="000000"/>
            </w:tcBorders>
          </w:tcPr>
          <w:p w14:paraId="3F6D4688" w14:textId="77777777" w:rsidR="00D15DCA" w:rsidRDefault="004009FE">
            <w:pPr>
              <w:tabs>
                <w:tab w:val="left" w:pos="6379"/>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-могут </w:t>
            </w:r>
            <w:proofErr w:type="gramStart"/>
            <w:r>
              <w:rPr>
                <w:rFonts w:ascii="Times New Roman" w:eastAsia="Times New Roman" w:hAnsi="Times New Roman" w:cs="Times New Roman"/>
                <w:sz w:val="24"/>
                <w:szCs w:val="24"/>
              </w:rPr>
              <w:t>объяснить  состав</w:t>
            </w:r>
            <w:proofErr w:type="gramEnd"/>
            <w:r>
              <w:rPr>
                <w:rFonts w:ascii="Times New Roman" w:eastAsia="Times New Roman" w:hAnsi="Times New Roman" w:cs="Times New Roman"/>
                <w:sz w:val="24"/>
                <w:szCs w:val="24"/>
              </w:rPr>
              <w:t xml:space="preserve"> симфонического оркестра</w:t>
            </w:r>
          </w:p>
          <w:p w14:paraId="5E379E3B" w14:textId="77777777" w:rsidR="00D15DCA" w:rsidRDefault="004009FE">
            <w:pPr>
              <w:tabs>
                <w:tab w:val="left" w:pos="6379"/>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-умеют читать с листа</w:t>
            </w:r>
          </w:p>
          <w:p w14:paraId="16BE1A93" w14:textId="77777777" w:rsidR="00D15DCA" w:rsidRDefault="004009FE">
            <w:pPr>
              <w:tabs>
                <w:tab w:val="left" w:pos="6379"/>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могут слышать другие инструменты</w:t>
            </w:r>
          </w:p>
          <w:p w14:paraId="160E246A"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-могут видеть дирижера</w:t>
            </w:r>
          </w:p>
        </w:tc>
      </w:tr>
      <w:tr w:rsidR="00D15DCA" w14:paraId="47F05C0C" w14:textId="77777777">
        <w:trPr>
          <w:trHeight w:val="601"/>
        </w:trPr>
        <w:tc>
          <w:tcPr>
            <w:tcW w:w="4425" w:type="dxa"/>
            <w:gridSpan w:val="2"/>
            <w:tcBorders>
              <w:top w:val="single" w:sz="4" w:space="0" w:color="000000"/>
              <w:left w:val="single" w:sz="4" w:space="0" w:color="000000"/>
              <w:bottom w:val="single" w:sz="4" w:space="0" w:color="000000"/>
              <w:right w:val="single" w:sz="4" w:space="0" w:color="000000"/>
            </w:tcBorders>
          </w:tcPr>
          <w:p w14:paraId="51E228E3"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Языковая цель: </w:t>
            </w:r>
          </w:p>
          <w:p w14:paraId="6C477D14" w14:textId="77777777" w:rsidR="00D15DCA" w:rsidRDefault="004009FE">
            <w:pPr>
              <w:tabs>
                <w:tab w:val="left" w:pos="6379"/>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обучения: студенты знают основные термины наизусть.</w:t>
            </w:r>
          </w:p>
          <w:p w14:paraId="0D9668B2" w14:textId="77777777" w:rsidR="00D15DCA" w:rsidRPr="004009FE" w:rsidRDefault="004009FE">
            <w:pPr>
              <w:shd w:val="clear" w:color="auto" w:fill="FFFFFF"/>
              <w:spacing w:line="372" w:lineRule="auto"/>
              <w:rPr>
                <w:rFonts w:ascii="Times New Roman" w:eastAsia="Times New Roman" w:hAnsi="Times New Roman" w:cs="Times New Roman"/>
                <w:b/>
                <w:color w:val="444444"/>
                <w:sz w:val="25"/>
                <w:szCs w:val="25"/>
                <w:lang w:val="en-US"/>
              </w:rPr>
            </w:pPr>
            <w:r>
              <w:rPr>
                <w:rFonts w:ascii="Times New Roman" w:eastAsia="Times New Roman" w:hAnsi="Times New Roman" w:cs="Times New Roman"/>
                <w:color w:val="444444"/>
                <w:sz w:val="25"/>
                <w:szCs w:val="25"/>
              </w:rPr>
              <w:t>бемоль</w:t>
            </w:r>
            <w:r w:rsidRPr="004009FE">
              <w:rPr>
                <w:rFonts w:ascii="Times New Roman" w:eastAsia="Times New Roman" w:hAnsi="Times New Roman" w:cs="Times New Roman"/>
                <w:color w:val="444444"/>
                <w:sz w:val="25"/>
                <w:szCs w:val="25"/>
                <w:lang w:val="en-US"/>
              </w:rPr>
              <w:t xml:space="preserve"> – </w:t>
            </w:r>
            <w:r w:rsidRPr="004009FE">
              <w:rPr>
                <w:rFonts w:ascii="Times New Roman" w:eastAsia="Times New Roman" w:hAnsi="Times New Roman" w:cs="Times New Roman"/>
                <w:b/>
                <w:color w:val="444444"/>
                <w:sz w:val="25"/>
                <w:szCs w:val="25"/>
                <w:lang w:val="en-US"/>
              </w:rPr>
              <w:t>flat</w:t>
            </w:r>
          </w:p>
          <w:p w14:paraId="5E3B3507" w14:textId="77777777" w:rsidR="00D15DCA" w:rsidRPr="004009FE" w:rsidRDefault="004009FE">
            <w:pPr>
              <w:shd w:val="clear" w:color="auto" w:fill="FFFFFF"/>
              <w:spacing w:line="372" w:lineRule="auto"/>
              <w:rPr>
                <w:rFonts w:ascii="Times New Roman" w:eastAsia="Times New Roman" w:hAnsi="Times New Roman" w:cs="Times New Roman"/>
                <w:b/>
                <w:color w:val="444444"/>
                <w:sz w:val="25"/>
                <w:szCs w:val="25"/>
                <w:lang w:val="en-US"/>
              </w:rPr>
            </w:pPr>
            <w:r>
              <w:rPr>
                <w:rFonts w:ascii="Times New Roman" w:eastAsia="Times New Roman" w:hAnsi="Times New Roman" w:cs="Times New Roman"/>
                <w:color w:val="444444"/>
                <w:sz w:val="25"/>
                <w:szCs w:val="25"/>
              </w:rPr>
              <w:t>диез</w:t>
            </w:r>
            <w:r w:rsidRPr="004009FE">
              <w:rPr>
                <w:rFonts w:ascii="Times New Roman" w:eastAsia="Times New Roman" w:hAnsi="Times New Roman" w:cs="Times New Roman"/>
                <w:color w:val="444444"/>
                <w:sz w:val="25"/>
                <w:szCs w:val="25"/>
                <w:lang w:val="en-US"/>
              </w:rPr>
              <w:t xml:space="preserve"> – </w:t>
            </w:r>
            <w:r w:rsidRPr="004009FE">
              <w:rPr>
                <w:rFonts w:ascii="Times New Roman" w:eastAsia="Times New Roman" w:hAnsi="Times New Roman" w:cs="Times New Roman"/>
                <w:b/>
                <w:color w:val="444444"/>
                <w:sz w:val="25"/>
                <w:szCs w:val="25"/>
                <w:lang w:val="en-US"/>
              </w:rPr>
              <w:t>sharp</w:t>
            </w:r>
          </w:p>
          <w:p w14:paraId="206E2882"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бекар</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natural</w:t>
            </w:r>
          </w:p>
          <w:p w14:paraId="3D14CA56"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лад</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mode</w:t>
            </w:r>
          </w:p>
          <w:p w14:paraId="61A3072D"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мажор</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major</w:t>
            </w:r>
          </w:p>
          <w:p w14:paraId="4657438E"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минор</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minor</w:t>
            </w:r>
          </w:p>
          <w:p w14:paraId="1CC7823E"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мелодия</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melody</w:t>
            </w:r>
          </w:p>
          <w:p w14:paraId="2CDC4E54"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гармония</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harmony</w:t>
            </w:r>
          </w:p>
          <w:p w14:paraId="1AB5C323"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ритм</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rhythm</w:t>
            </w:r>
          </w:p>
          <w:p w14:paraId="4A0BC84B"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сильная</w:t>
            </w:r>
            <w:r w:rsidRPr="004009FE">
              <w:rPr>
                <w:rFonts w:ascii="Arial" w:eastAsia="Arial" w:hAnsi="Arial" w:cs="Arial"/>
                <w:color w:val="444444"/>
                <w:sz w:val="25"/>
                <w:szCs w:val="25"/>
                <w:lang w:val="en-US"/>
              </w:rPr>
              <w:t xml:space="preserve"> </w:t>
            </w:r>
            <w:r>
              <w:rPr>
                <w:rFonts w:ascii="Arial" w:eastAsia="Arial" w:hAnsi="Arial" w:cs="Arial"/>
                <w:color w:val="444444"/>
                <w:sz w:val="25"/>
                <w:szCs w:val="25"/>
              </w:rPr>
              <w:t>доля</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stressed beat, accented beat</w:t>
            </w:r>
          </w:p>
          <w:p w14:paraId="410FB006" w14:textId="77777777" w:rsidR="00D15DCA" w:rsidRPr="004009FE" w:rsidRDefault="004009FE">
            <w:pPr>
              <w:shd w:val="clear" w:color="auto" w:fill="FFFFFF"/>
              <w:spacing w:line="372" w:lineRule="auto"/>
              <w:rPr>
                <w:rFonts w:ascii="Arial" w:eastAsia="Arial" w:hAnsi="Arial" w:cs="Arial"/>
                <w:b/>
                <w:color w:val="444444"/>
                <w:sz w:val="25"/>
                <w:szCs w:val="25"/>
                <w:lang w:val="en-US"/>
              </w:rPr>
            </w:pPr>
            <w:r>
              <w:rPr>
                <w:rFonts w:ascii="Arial" w:eastAsia="Arial" w:hAnsi="Arial" w:cs="Arial"/>
                <w:color w:val="444444"/>
                <w:sz w:val="25"/>
                <w:szCs w:val="25"/>
              </w:rPr>
              <w:t>слабая</w:t>
            </w:r>
            <w:r w:rsidRPr="004009FE">
              <w:rPr>
                <w:rFonts w:ascii="Arial" w:eastAsia="Arial" w:hAnsi="Arial" w:cs="Arial"/>
                <w:color w:val="444444"/>
                <w:sz w:val="25"/>
                <w:szCs w:val="25"/>
                <w:lang w:val="en-US"/>
              </w:rPr>
              <w:t xml:space="preserve"> </w:t>
            </w:r>
            <w:r>
              <w:rPr>
                <w:rFonts w:ascii="Arial" w:eastAsia="Arial" w:hAnsi="Arial" w:cs="Arial"/>
                <w:color w:val="444444"/>
                <w:sz w:val="25"/>
                <w:szCs w:val="25"/>
              </w:rPr>
              <w:t>доля</w:t>
            </w:r>
            <w:r w:rsidRPr="004009FE">
              <w:rPr>
                <w:rFonts w:ascii="Arial" w:eastAsia="Arial" w:hAnsi="Arial" w:cs="Arial"/>
                <w:color w:val="444444"/>
                <w:sz w:val="25"/>
                <w:szCs w:val="25"/>
                <w:lang w:val="en-US"/>
              </w:rPr>
              <w:t xml:space="preserve"> – </w:t>
            </w:r>
            <w:r w:rsidRPr="004009FE">
              <w:rPr>
                <w:rFonts w:ascii="Arial" w:eastAsia="Arial" w:hAnsi="Arial" w:cs="Arial"/>
                <w:b/>
                <w:color w:val="444444"/>
                <w:sz w:val="25"/>
                <w:szCs w:val="25"/>
                <w:lang w:val="en-US"/>
              </w:rPr>
              <w:t>unstressed beat, unaccented beat</w:t>
            </w:r>
          </w:p>
          <w:p w14:paraId="11E0BAA9" w14:textId="77777777" w:rsidR="00D15DCA" w:rsidRPr="004009FE" w:rsidRDefault="00D15DCA">
            <w:pPr>
              <w:shd w:val="clear" w:color="auto" w:fill="FFFFFF"/>
              <w:spacing w:line="372" w:lineRule="auto"/>
              <w:ind w:left="720"/>
              <w:rPr>
                <w:rFonts w:ascii="Arial" w:eastAsia="Arial" w:hAnsi="Arial" w:cs="Arial"/>
                <w:color w:val="444444"/>
                <w:sz w:val="27"/>
                <w:szCs w:val="27"/>
                <w:lang w:val="en-US"/>
              </w:rPr>
            </w:pPr>
          </w:p>
          <w:p w14:paraId="7565AF1F" w14:textId="77777777" w:rsidR="00D15DCA" w:rsidRPr="004009FE" w:rsidRDefault="00D15DCA">
            <w:pPr>
              <w:shd w:val="clear" w:color="auto" w:fill="FFFFFF"/>
              <w:spacing w:line="372" w:lineRule="auto"/>
              <w:rPr>
                <w:rFonts w:ascii="Times New Roman" w:eastAsia="Times New Roman" w:hAnsi="Times New Roman" w:cs="Times New Roman"/>
                <w:color w:val="444444"/>
                <w:sz w:val="25"/>
                <w:szCs w:val="25"/>
                <w:lang w:val="en-US"/>
              </w:rPr>
            </w:pPr>
          </w:p>
          <w:p w14:paraId="58FC2E46" w14:textId="77777777" w:rsidR="00D15DCA" w:rsidRPr="004009FE" w:rsidRDefault="004009FE">
            <w:pPr>
              <w:jc w:val="both"/>
              <w:rPr>
                <w:rFonts w:ascii="Times New Roman" w:eastAsia="Times New Roman" w:hAnsi="Times New Roman" w:cs="Times New Roman"/>
                <w:sz w:val="24"/>
                <w:szCs w:val="24"/>
                <w:lang w:val="en-US"/>
              </w:rPr>
            </w:pPr>
            <w:r w:rsidRPr="004009FE">
              <w:rPr>
                <w:rFonts w:ascii="Times New Roman" w:eastAsia="Times New Roman" w:hAnsi="Times New Roman" w:cs="Times New Roman"/>
                <w:sz w:val="24"/>
                <w:szCs w:val="24"/>
                <w:lang w:val="en-US"/>
              </w:rPr>
              <w:t xml:space="preserve"> </w:t>
            </w:r>
          </w:p>
        </w:tc>
        <w:tc>
          <w:tcPr>
            <w:tcW w:w="5325" w:type="dxa"/>
            <w:gridSpan w:val="4"/>
            <w:vMerge w:val="restart"/>
            <w:tcBorders>
              <w:top w:val="single" w:sz="4" w:space="0" w:color="000000"/>
              <w:left w:val="single" w:sz="4" w:space="0" w:color="000000"/>
              <w:right w:val="single" w:sz="4" w:space="0" w:color="000000"/>
            </w:tcBorders>
          </w:tcPr>
          <w:p w14:paraId="5D881090"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студенты, используя термины, словосочетания могут вести дискуссию.</w:t>
            </w:r>
          </w:p>
        </w:tc>
      </w:tr>
      <w:tr w:rsidR="00D15DCA" w14:paraId="7430CAF8" w14:textId="77777777">
        <w:trPr>
          <w:trHeight w:val="601"/>
        </w:trPr>
        <w:tc>
          <w:tcPr>
            <w:tcW w:w="4425" w:type="dxa"/>
            <w:gridSpan w:val="2"/>
            <w:tcBorders>
              <w:top w:val="single" w:sz="4" w:space="0" w:color="000000"/>
              <w:left w:val="single" w:sz="4" w:space="0" w:color="000000"/>
              <w:bottom w:val="single" w:sz="4" w:space="0" w:color="000000"/>
              <w:right w:val="single" w:sz="4" w:space="0" w:color="000000"/>
            </w:tcBorders>
          </w:tcPr>
          <w:p w14:paraId="6B081C3D" w14:textId="77777777" w:rsidR="00D15DCA" w:rsidRDefault="004009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для обучения: студенты могут дискутировать по тексту “</w:t>
            </w:r>
            <w:proofErr w:type="spellStart"/>
            <w:r>
              <w:rPr>
                <w:rFonts w:ascii="Times New Roman" w:eastAsia="Times New Roman" w:hAnsi="Times New Roman" w:cs="Times New Roman"/>
                <w:sz w:val="24"/>
                <w:szCs w:val="24"/>
              </w:rPr>
              <w:t>Symphony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orchestra</w:t>
            </w:r>
            <w:proofErr w:type="spellEnd"/>
            <w:r>
              <w:rPr>
                <w:rFonts w:ascii="Times New Roman" w:eastAsia="Times New Roman" w:hAnsi="Times New Roman" w:cs="Times New Roman"/>
                <w:sz w:val="24"/>
                <w:szCs w:val="24"/>
              </w:rPr>
              <w:t>”</w:t>
            </w:r>
          </w:p>
          <w:p w14:paraId="31302EDF" w14:textId="77777777" w:rsidR="00D15DCA" w:rsidRDefault="00D15DCA">
            <w:pPr>
              <w:tabs>
                <w:tab w:val="left" w:pos="6379"/>
              </w:tabs>
              <w:rPr>
                <w:rFonts w:ascii="Times New Roman" w:eastAsia="Times New Roman" w:hAnsi="Times New Roman" w:cs="Times New Roman"/>
                <w:sz w:val="24"/>
                <w:szCs w:val="24"/>
              </w:rPr>
            </w:pPr>
          </w:p>
          <w:p w14:paraId="2082EB45" w14:textId="77777777" w:rsidR="00D15DCA" w:rsidRPr="004009FE" w:rsidRDefault="004009FE">
            <w:pPr>
              <w:tabs>
                <w:tab w:val="left" w:pos="6379"/>
              </w:tabs>
              <w:rPr>
                <w:rFonts w:ascii="Times New Roman" w:eastAsia="Times New Roman" w:hAnsi="Times New Roman" w:cs="Times New Roman"/>
                <w:sz w:val="24"/>
                <w:szCs w:val="24"/>
                <w:lang w:val="en-US"/>
              </w:rPr>
            </w:pPr>
            <w:r w:rsidRPr="004009FE">
              <w:rPr>
                <w:rFonts w:ascii="Times New Roman" w:eastAsia="Times New Roman" w:hAnsi="Times New Roman" w:cs="Times New Roman"/>
                <w:sz w:val="24"/>
                <w:szCs w:val="24"/>
                <w:lang w:val="en-US"/>
              </w:rPr>
              <w:lastRenderedPageBreak/>
              <w:t xml:space="preserve">What is a Symphony orchestra? What is the composition of the Symphony orchestra? How many parts does Vivaldi's Concerto consist </w:t>
            </w:r>
            <w:proofErr w:type="gramStart"/>
            <w:r w:rsidRPr="004009FE">
              <w:rPr>
                <w:rFonts w:ascii="Times New Roman" w:eastAsia="Times New Roman" w:hAnsi="Times New Roman" w:cs="Times New Roman"/>
                <w:sz w:val="24"/>
                <w:szCs w:val="24"/>
                <w:lang w:val="en-US"/>
              </w:rPr>
              <w:t>of ?</w:t>
            </w:r>
            <w:proofErr w:type="gramEnd"/>
            <w:r w:rsidRPr="004009FE">
              <w:rPr>
                <w:rFonts w:ascii="Times New Roman" w:eastAsia="Times New Roman" w:hAnsi="Times New Roman" w:cs="Times New Roman"/>
                <w:sz w:val="24"/>
                <w:szCs w:val="24"/>
                <w:lang w:val="en-US"/>
              </w:rPr>
              <w:t xml:space="preserve"> What do you know about the work "Four seasons"?</w:t>
            </w:r>
          </w:p>
          <w:p w14:paraId="598869C4" w14:textId="77777777" w:rsidR="00D15DCA" w:rsidRPr="004009FE" w:rsidRDefault="00D15DCA">
            <w:pPr>
              <w:tabs>
                <w:tab w:val="left" w:pos="6379"/>
              </w:tabs>
              <w:rPr>
                <w:rFonts w:ascii="Times New Roman" w:eastAsia="Times New Roman" w:hAnsi="Times New Roman" w:cs="Times New Roman"/>
                <w:sz w:val="24"/>
                <w:szCs w:val="24"/>
                <w:lang w:val="en-US"/>
              </w:rPr>
            </w:pPr>
          </w:p>
          <w:p w14:paraId="614E6AC7"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посредством обучения: студенты могут работать с незнакомыми словами, встречающимися по теме СО используя словарь.</w:t>
            </w:r>
          </w:p>
          <w:p w14:paraId="186347AF" w14:textId="77777777" w:rsidR="00D15DCA" w:rsidRDefault="004009FE">
            <w:pPr>
              <w:shd w:val="clear" w:color="auto" w:fill="FFFFFF"/>
              <w:tabs>
                <w:tab w:val="left" w:pos="6379"/>
              </w:tabs>
              <w:spacing w:line="372" w:lineRule="auto"/>
              <w:rPr>
                <w:rFonts w:ascii="Arial" w:eastAsia="Arial" w:hAnsi="Arial" w:cs="Arial"/>
                <w:color w:val="444444"/>
                <w:sz w:val="25"/>
                <w:szCs w:val="25"/>
              </w:rPr>
            </w:pPr>
            <w:r>
              <w:rPr>
                <w:rFonts w:ascii="Arial" w:eastAsia="Arial" w:hAnsi="Arial" w:cs="Arial"/>
                <w:color w:val="444444"/>
                <w:sz w:val="25"/>
                <w:szCs w:val="25"/>
              </w:rPr>
              <w:t xml:space="preserve">аппликатура – </w:t>
            </w:r>
            <w:proofErr w:type="spellStart"/>
            <w:r>
              <w:rPr>
                <w:rFonts w:ascii="Arial" w:eastAsia="Arial" w:hAnsi="Arial" w:cs="Arial"/>
                <w:color w:val="444444"/>
                <w:sz w:val="25"/>
                <w:szCs w:val="25"/>
              </w:rPr>
              <w:t>fingering</w:t>
            </w:r>
            <w:proofErr w:type="spellEnd"/>
            <w:r>
              <w:rPr>
                <w:rFonts w:ascii="Arial" w:eastAsia="Arial" w:hAnsi="Arial" w:cs="Arial"/>
                <w:color w:val="444444"/>
                <w:sz w:val="25"/>
                <w:szCs w:val="25"/>
              </w:rPr>
              <w:t xml:space="preserve"> (для струнных инструментов — </w:t>
            </w:r>
            <w:proofErr w:type="spellStart"/>
            <w:r>
              <w:rPr>
                <w:rFonts w:ascii="Arial" w:eastAsia="Arial" w:hAnsi="Arial" w:cs="Arial"/>
                <w:color w:val="444444"/>
                <w:sz w:val="25"/>
                <w:szCs w:val="25"/>
              </w:rPr>
              <w:t>stopping</w:t>
            </w:r>
            <w:proofErr w:type="spellEnd"/>
            <w:r>
              <w:rPr>
                <w:rFonts w:ascii="Arial" w:eastAsia="Arial" w:hAnsi="Arial" w:cs="Arial"/>
                <w:color w:val="444444"/>
                <w:sz w:val="25"/>
                <w:szCs w:val="25"/>
              </w:rPr>
              <w:t>)</w:t>
            </w:r>
          </w:p>
          <w:p w14:paraId="33C1D3ED" w14:textId="77777777" w:rsidR="00D15DCA" w:rsidRDefault="004009FE">
            <w:pPr>
              <w:shd w:val="clear" w:color="auto" w:fill="FFFFFF"/>
              <w:tabs>
                <w:tab w:val="left" w:pos="6379"/>
              </w:tabs>
              <w:spacing w:line="372" w:lineRule="auto"/>
              <w:rPr>
                <w:rFonts w:ascii="Arial" w:eastAsia="Arial" w:hAnsi="Arial" w:cs="Arial"/>
                <w:color w:val="444444"/>
                <w:sz w:val="25"/>
                <w:szCs w:val="25"/>
              </w:rPr>
            </w:pPr>
            <w:r>
              <w:rPr>
                <w:rFonts w:ascii="Arial" w:eastAsia="Arial" w:hAnsi="Arial" w:cs="Arial"/>
                <w:color w:val="444444"/>
                <w:sz w:val="25"/>
                <w:szCs w:val="25"/>
              </w:rPr>
              <w:t xml:space="preserve">артикуляция, штрихи– </w:t>
            </w:r>
            <w:proofErr w:type="spellStart"/>
            <w:r>
              <w:rPr>
                <w:rFonts w:ascii="Arial" w:eastAsia="Arial" w:hAnsi="Arial" w:cs="Arial"/>
                <w:color w:val="444444"/>
                <w:sz w:val="25"/>
                <w:szCs w:val="25"/>
              </w:rPr>
              <w:t>articulation</w:t>
            </w:r>
            <w:proofErr w:type="spellEnd"/>
          </w:p>
          <w:p w14:paraId="2DEBEC49" w14:textId="77777777" w:rsidR="00D15DCA" w:rsidRDefault="004009FE">
            <w:pPr>
              <w:tabs>
                <w:tab w:val="left" w:pos="6379"/>
              </w:tabs>
              <w:rPr>
                <w:rFonts w:ascii="Arial" w:eastAsia="Arial" w:hAnsi="Arial" w:cs="Arial"/>
                <w:color w:val="444444"/>
                <w:sz w:val="25"/>
                <w:szCs w:val="25"/>
                <w:highlight w:val="white"/>
              </w:rPr>
            </w:pPr>
            <w:r>
              <w:rPr>
                <w:rFonts w:ascii="Arial" w:eastAsia="Arial" w:hAnsi="Arial" w:cs="Arial"/>
                <w:color w:val="444444"/>
                <w:sz w:val="25"/>
                <w:szCs w:val="25"/>
                <w:highlight w:val="white"/>
              </w:rPr>
              <w:t xml:space="preserve">звукоряд, гамма – </w:t>
            </w:r>
            <w:proofErr w:type="spellStart"/>
            <w:r>
              <w:rPr>
                <w:rFonts w:ascii="Arial" w:eastAsia="Arial" w:hAnsi="Arial" w:cs="Arial"/>
                <w:color w:val="444444"/>
                <w:sz w:val="25"/>
                <w:szCs w:val="25"/>
                <w:highlight w:val="white"/>
              </w:rPr>
              <w:t>scale</w:t>
            </w:r>
            <w:proofErr w:type="spellEnd"/>
          </w:p>
          <w:p w14:paraId="4ED48768" w14:textId="77777777" w:rsidR="00D15DCA" w:rsidRDefault="004009FE">
            <w:pPr>
              <w:shd w:val="clear" w:color="auto" w:fill="FFFFFF"/>
              <w:tabs>
                <w:tab w:val="left" w:pos="6379"/>
              </w:tabs>
              <w:spacing w:line="372" w:lineRule="auto"/>
              <w:rPr>
                <w:rFonts w:ascii="Arial" w:eastAsia="Arial" w:hAnsi="Arial" w:cs="Arial"/>
                <w:color w:val="444444"/>
                <w:sz w:val="25"/>
                <w:szCs w:val="25"/>
                <w:highlight w:val="white"/>
              </w:rPr>
            </w:pPr>
            <w:r>
              <w:rPr>
                <w:rFonts w:ascii="Arial" w:eastAsia="Arial" w:hAnsi="Arial" w:cs="Arial"/>
                <w:color w:val="444444"/>
                <w:sz w:val="25"/>
                <w:szCs w:val="25"/>
                <w:highlight w:val="white"/>
              </w:rPr>
              <w:t xml:space="preserve">скрипичный ключ – </w:t>
            </w:r>
            <w:proofErr w:type="spellStart"/>
            <w:r>
              <w:rPr>
                <w:rFonts w:ascii="Arial" w:eastAsia="Arial" w:hAnsi="Arial" w:cs="Arial"/>
                <w:color w:val="444444"/>
                <w:sz w:val="25"/>
                <w:szCs w:val="25"/>
                <w:highlight w:val="white"/>
              </w:rPr>
              <w:t>treble</w:t>
            </w:r>
            <w:proofErr w:type="spellEnd"/>
            <w:r>
              <w:rPr>
                <w:rFonts w:ascii="Arial" w:eastAsia="Arial" w:hAnsi="Arial" w:cs="Arial"/>
                <w:color w:val="444444"/>
                <w:sz w:val="25"/>
                <w:szCs w:val="25"/>
                <w:highlight w:val="white"/>
              </w:rPr>
              <w:t xml:space="preserve"> </w:t>
            </w:r>
            <w:proofErr w:type="spellStart"/>
            <w:r>
              <w:rPr>
                <w:rFonts w:ascii="Arial" w:eastAsia="Arial" w:hAnsi="Arial" w:cs="Arial"/>
                <w:color w:val="444444"/>
                <w:sz w:val="25"/>
                <w:szCs w:val="25"/>
                <w:highlight w:val="white"/>
              </w:rPr>
              <w:t>clef</w:t>
            </w:r>
            <w:proofErr w:type="spellEnd"/>
          </w:p>
          <w:p w14:paraId="4A5B8748" w14:textId="77777777" w:rsidR="00D15DCA" w:rsidRDefault="004009FE">
            <w:pPr>
              <w:shd w:val="clear" w:color="auto" w:fill="FFFFFF"/>
              <w:tabs>
                <w:tab w:val="left" w:pos="6379"/>
              </w:tabs>
              <w:spacing w:line="372" w:lineRule="auto"/>
              <w:rPr>
                <w:rFonts w:ascii="Arial" w:eastAsia="Arial" w:hAnsi="Arial" w:cs="Arial"/>
                <w:color w:val="444444"/>
                <w:sz w:val="25"/>
                <w:szCs w:val="25"/>
                <w:highlight w:val="white"/>
              </w:rPr>
            </w:pPr>
            <w:r>
              <w:rPr>
                <w:rFonts w:ascii="Arial" w:eastAsia="Arial" w:hAnsi="Arial" w:cs="Arial"/>
                <w:color w:val="444444"/>
                <w:sz w:val="25"/>
                <w:szCs w:val="25"/>
                <w:highlight w:val="white"/>
              </w:rPr>
              <w:t xml:space="preserve">басовый ключ – </w:t>
            </w:r>
            <w:proofErr w:type="spellStart"/>
            <w:r>
              <w:rPr>
                <w:rFonts w:ascii="Arial" w:eastAsia="Arial" w:hAnsi="Arial" w:cs="Arial"/>
                <w:color w:val="444444"/>
                <w:sz w:val="25"/>
                <w:szCs w:val="25"/>
                <w:highlight w:val="white"/>
              </w:rPr>
              <w:t>bass</w:t>
            </w:r>
            <w:proofErr w:type="spellEnd"/>
            <w:r>
              <w:rPr>
                <w:rFonts w:ascii="Arial" w:eastAsia="Arial" w:hAnsi="Arial" w:cs="Arial"/>
                <w:color w:val="444444"/>
                <w:sz w:val="25"/>
                <w:szCs w:val="25"/>
                <w:highlight w:val="white"/>
              </w:rPr>
              <w:t xml:space="preserve"> </w:t>
            </w:r>
            <w:proofErr w:type="spellStart"/>
            <w:r>
              <w:rPr>
                <w:rFonts w:ascii="Arial" w:eastAsia="Arial" w:hAnsi="Arial" w:cs="Arial"/>
                <w:color w:val="444444"/>
                <w:sz w:val="25"/>
                <w:szCs w:val="25"/>
                <w:highlight w:val="white"/>
              </w:rPr>
              <w:t>clef</w:t>
            </w:r>
            <w:proofErr w:type="spellEnd"/>
          </w:p>
          <w:p w14:paraId="3461C194" w14:textId="77777777" w:rsidR="00D15DCA" w:rsidRDefault="00D15DCA">
            <w:pPr>
              <w:tabs>
                <w:tab w:val="left" w:pos="6379"/>
              </w:tabs>
              <w:rPr>
                <w:rFonts w:ascii="Arial" w:eastAsia="Arial" w:hAnsi="Arial" w:cs="Arial"/>
                <w:color w:val="444444"/>
                <w:sz w:val="27"/>
                <w:szCs w:val="27"/>
                <w:highlight w:val="white"/>
              </w:rPr>
            </w:pPr>
          </w:p>
        </w:tc>
        <w:tc>
          <w:tcPr>
            <w:tcW w:w="5325" w:type="dxa"/>
            <w:gridSpan w:val="4"/>
            <w:vMerge/>
            <w:tcBorders>
              <w:top w:val="single" w:sz="4" w:space="0" w:color="000000"/>
              <w:left w:val="single" w:sz="4" w:space="0" w:color="000000"/>
              <w:right w:val="single" w:sz="4" w:space="0" w:color="000000"/>
            </w:tcBorders>
          </w:tcPr>
          <w:p w14:paraId="254C1E3D" w14:textId="77777777" w:rsidR="00D15DCA" w:rsidRDefault="00D15DC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D15DCA" w14:paraId="42B52073" w14:textId="77777777">
        <w:trPr>
          <w:trHeight w:val="1439"/>
        </w:trPr>
        <w:tc>
          <w:tcPr>
            <w:tcW w:w="5625" w:type="dxa"/>
            <w:gridSpan w:val="4"/>
            <w:tcBorders>
              <w:top w:val="single" w:sz="4" w:space="0" w:color="000000"/>
              <w:left w:val="single" w:sz="4" w:space="0" w:color="000000"/>
              <w:bottom w:val="single" w:sz="4" w:space="0" w:color="000000"/>
              <w:right w:val="single" w:sz="4" w:space="0" w:color="000000"/>
            </w:tcBorders>
          </w:tcPr>
          <w:p w14:paraId="0EE790DF" w14:textId="77777777" w:rsidR="00D15DCA" w:rsidRDefault="004009FE">
            <w:pPr>
              <w:tabs>
                <w:tab w:val="left" w:pos="6379"/>
              </w:tabs>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 – ПРЕДВАРИТЕЛЬНАЯ ОЦЕНКА</w:t>
            </w:r>
          </w:p>
          <w:p w14:paraId="64AD6964" w14:textId="77777777" w:rsidR="00D15DCA" w:rsidRDefault="004009FE">
            <w:pPr>
              <w:tabs>
                <w:tab w:val="left" w:pos="6379"/>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Pre-reading</w:t>
            </w:r>
            <w:proofErr w:type="spellEnd"/>
          </w:p>
          <w:p w14:paraId="6BB10BE0" w14:textId="77777777" w:rsidR="00D15DCA" w:rsidRDefault="004009FE">
            <w:pPr>
              <w:pBdr>
                <w:top w:val="nil"/>
                <w:left w:val="nil"/>
                <w:bottom w:val="nil"/>
                <w:right w:val="nil"/>
                <w:between w:val="nil"/>
              </w:pBdr>
              <w:tabs>
                <w:tab w:val="left" w:pos="318"/>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того чтобы предварительно оценить студентов используем стену </w:t>
            </w:r>
            <w:proofErr w:type="spellStart"/>
            <w:r>
              <w:rPr>
                <w:rFonts w:ascii="Times New Roman" w:eastAsia="Times New Roman" w:hAnsi="Times New Roman" w:cs="Times New Roman"/>
                <w:color w:val="000000"/>
                <w:sz w:val="24"/>
                <w:szCs w:val="24"/>
              </w:rPr>
              <w:t>Графити</w:t>
            </w:r>
            <w:proofErr w:type="spellEnd"/>
            <w:r>
              <w:rPr>
                <w:rFonts w:ascii="Times New Roman" w:eastAsia="Times New Roman" w:hAnsi="Times New Roman" w:cs="Times New Roman"/>
                <w:color w:val="000000"/>
                <w:sz w:val="24"/>
                <w:szCs w:val="24"/>
              </w:rPr>
              <w:t xml:space="preserve">, с помощью плаката, маркеров, студенты разрисовывают стену </w:t>
            </w:r>
            <w:proofErr w:type="spellStart"/>
            <w:r>
              <w:rPr>
                <w:rFonts w:ascii="Times New Roman" w:eastAsia="Times New Roman" w:hAnsi="Times New Roman" w:cs="Times New Roman"/>
                <w:color w:val="000000"/>
                <w:sz w:val="24"/>
                <w:szCs w:val="24"/>
              </w:rPr>
              <w:t>графити</w:t>
            </w:r>
            <w:proofErr w:type="spellEnd"/>
            <w:r>
              <w:rPr>
                <w:rFonts w:ascii="Times New Roman" w:eastAsia="Times New Roman" w:hAnsi="Times New Roman" w:cs="Times New Roman"/>
                <w:color w:val="000000"/>
                <w:sz w:val="24"/>
                <w:szCs w:val="24"/>
              </w:rPr>
              <w:t>, информацией, которой владеют о</w:t>
            </w:r>
            <w:r>
              <w:rPr>
                <w:rFonts w:ascii="Times New Roman" w:eastAsia="Times New Roman" w:hAnsi="Times New Roman" w:cs="Times New Roman"/>
                <w:sz w:val="24"/>
                <w:szCs w:val="24"/>
              </w:rPr>
              <w:t xml:space="preserve"> симфоническом оркестре</w:t>
            </w:r>
            <w:r>
              <w:rPr>
                <w:rFonts w:ascii="Times New Roman" w:eastAsia="Times New Roman" w:hAnsi="Times New Roman" w:cs="Times New Roman"/>
                <w:color w:val="000000"/>
                <w:sz w:val="24"/>
                <w:szCs w:val="24"/>
              </w:rPr>
              <w:t>.</w:t>
            </w:r>
          </w:p>
          <w:p w14:paraId="02217575" w14:textId="77777777" w:rsidR="00D15DCA" w:rsidRDefault="004009FE">
            <w:pPr>
              <w:pBdr>
                <w:top w:val="nil"/>
                <w:left w:val="nil"/>
                <w:bottom w:val="nil"/>
                <w:right w:val="nil"/>
                <w:between w:val="nil"/>
              </w:pBdr>
              <w:tabs>
                <w:tab w:val="left" w:pos="318"/>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термины пишут на английском языке.</w:t>
            </w:r>
          </w:p>
          <w:p w14:paraId="58A3BE54" w14:textId="77777777" w:rsidR="00D15DCA" w:rsidRDefault="004009FE">
            <w:pPr>
              <w:pBdr>
                <w:top w:val="nil"/>
                <w:left w:val="nil"/>
                <w:bottom w:val="nil"/>
                <w:right w:val="nil"/>
                <w:between w:val="nil"/>
              </w:pBdr>
              <w:tabs>
                <w:tab w:val="left" w:pos="318"/>
              </w:tabs>
              <w:spacing w:after="16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2</w:t>
            </w:r>
          </w:p>
        </w:tc>
        <w:tc>
          <w:tcPr>
            <w:tcW w:w="4125" w:type="dxa"/>
            <w:gridSpan w:val="2"/>
            <w:tcBorders>
              <w:top w:val="single" w:sz="4" w:space="0" w:color="000000"/>
              <w:left w:val="single" w:sz="4" w:space="0" w:color="000000"/>
              <w:bottom w:val="single" w:sz="4" w:space="0" w:color="000000"/>
              <w:right w:val="single" w:sz="4" w:space="0" w:color="000000"/>
            </w:tcBorders>
          </w:tcPr>
          <w:p w14:paraId="1CC97888" w14:textId="77777777" w:rsidR="00D15DCA" w:rsidRDefault="004009FE">
            <w:pPr>
              <w:tabs>
                <w:tab w:val="left" w:pos="6379"/>
              </w:tabs>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Материалы:ноты</w:t>
            </w:r>
            <w:proofErr w:type="spellEnd"/>
            <w:proofErr w:type="gramEnd"/>
            <w:r>
              <w:rPr>
                <w:rFonts w:ascii="Times New Roman" w:eastAsia="Times New Roman" w:hAnsi="Times New Roman" w:cs="Times New Roman"/>
                <w:sz w:val="24"/>
                <w:szCs w:val="24"/>
              </w:rPr>
              <w:t>, пульты, инструменты.</w:t>
            </w:r>
          </w:p>
          <w:p w14:paraId="7821C5FB" w14:textId="77777777" w:rsidR="00D15DCA" w:rsidRDefault="00D15DCA">
            <w:pPr>
              <w:tabs>
                <w:tab w:val="left" w:pos="6379"/>
              </w:tabs>
              <w:rPr>
                <w:rFonts w:ascii="Times New Roman" w:eastAsia="Times New Roman" w:hAnsi="Times New Roman" w:cs="Times New Roman"/>
                <w:sz w:val="24"/>
                <w:szCs w:val="24"/>
              </w:rPr>
            </w:pPr>
          </w:p>
        </w:tc>
      </w:tr>
      <w:tr w:rsidR="00D15DCA" w14:paraId="650BFFCF" w14:textId="77777777">
        <w:tc>
          <w:tcPr>
            <w:tcW w:w="9750" w:type="dxa"/>
            <w:gridSpan w:val="6"/>
            <w:tcBorders>
              <w:top w:val="single" w:sz="4" w:space="0" w:color="000000"/>
              <w:left w:val="single" w:sz="4" w:space="0" w:color="000000"/>
              <w:bottom w:val="single" w:sz="4" w:space="0" w:color="000000"/>
              <w:right w:val="single" w:sz="4" w:space="0" w:color="000000"/>
            </w:tcBorders>
          </w:tcPr>
          <w:p w14:paraId="39AAB5C4" w14:textId="77777777" w:rsidR="00D15DCA" w:rsidRDefault="004009FE">
            <w:pPr>
              <w:pBdr>
                <w:top w:val="nil"/>
                <w:left w:val="nil"/>
                <w:bottom w:val="nil"/>
                <w:right w:val="nil"/>
                <w:between w:val="nil"/>
              </w:pBdr>
              <w:tabs>
                <w:tab w:val="left" w:pos="6379"/>
              </w:tabs>
              <w:spacing w:before="240" w:after="24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P – АКТИВНОЕ ОБУЧЕНИЕ </w:t>
            </w:r>
          </w:p>
        </w:tc>
      </w:tr>
      <w:tr w:rsidR="00D15DCA" w14:paraId="3A5184DB" w14:textId="77777777">
        <w:tc>
          <w:tcPr>
            <w:tcW w:w="1380" w:type="dxa"/>
            <w:tcBorders>
              <w:top w:val="single" w:sz="4" w:space="0" w:color="000000"/>
              <w:left w:val="single" w:sz="4" w:space="0" w:color="000000"/>
              <w:bottom w:val="single" w:sz="4" w:space="0" w:color="000000"/>
              <w:right w:val="single" w:sz="4" w:space="0" w:color="000000"/>
            </w:tcBorders>
            <w:vAlign w:val="center"/>
          </w:tcPr>
          <w:p w14:paraId="18619FB6" w14:textId="77777777" w:rsidR="00D15DCA" w:rsidRDefault="004009FE">
            <w:pPr>
              <w:tabs>
                <w:tab w:val="left" w:pos="6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14:paraId="7438D817" w14:textId="77777777" w:rsidR="00D15DCA" w:rsidRDefault="004009FE">
            <w:pPr>
              <w:tabs>
                <w:tab w:val="left" w:pos="6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Действие преподавателя </w:t>
            </w:r>
          </w:p>
        </w:tc>
        <w:tc>
          <w:tcPr>
            <w:tcW w:w="2850" w:type="dxa"/>
            <w:gridSpan w:val="2"/>
            <w:tcBorders>
              <w:top w:val="single" w:sz="4" w:space="0" w:color="000000"/>
              <w:left w:val="single" w:sz="4" w:space="0" w:color="000000"/>
              <w:bottom w:val="single" w:sz="4" w:space="0" w:color="000000"/>
              <w:right w:val="single" w:sz="4" w:space="0" w:color="000000"/>
            </w:tcBorders>
            <w:vAlign w:val="center"/>
          </w:tcPr>
          <w:p w14:paraId="43C6D56E" w14:textId="77777777" w:rsidR="00D15DCA" w:rsidRDefault="004009FE">
            <w:pPr>
              <w:tabs>
                <w:tab w:val="left" w:pos="6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Действие студента</w:t>
            </w:r>
          </w:p>
        </w:tc>
        <w:tc>
          <w:tcPr>
            <w:tcW w:w="2370" w:type="dxa"/>
            <w:tcBorders>
              <w:top w:val="single" w:sz="4" w:space="0" w:color="000000"/>
              <w:left w:val="single" w:sz="4" w:space="0" w:color="000000"/>
              <w:bottom w:val="single" w:sz="4" w:space="0" w:color="000000"/>
              <w:right w:val="single" w:sz="4" w:space="0" w:color="000000"/>
            </w:tcBorders>
            <w:vAlign w:val="center"/>
          </w:tcPr>
          <w:p w14:paraId="3DF6A62B"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Инструменты и ресурсы обучения</w:t>
            </w:r>
          </w:p>
        </w:tc>
      </w:tr>
      <w:tr w:rsidR="00D15DCA" w14:paraId="221F22E9" w14:textId="77777777">
        <w:trPr>
          <w:trHeight w:val="2384"/>
        </w:trPr>
        <w:tc>
          <w:tcPr>
            <w:tcW w:w="1380" w:type="dxa"/>
            <w:tcBorders>
              <w:top w:val="single" w:sz="4" w:space="0" w:color="000000"/>
              <w:left w:val="single" w:sz="4" w:space="0" w:color="000000"/>
              <w:bottom w:val="single" w:sz="4" w:space="0" w:color="000000"/>
              <w:right w:val="single" w:sz="4" w:space="0" w:color="000000"/>
            </w:tcBorders>
          </w:tcPr>
          <w:p w14:paraId="6462991A" w14:textId="77777777" w:rsidR="00D15DCA" w:rsidRPr="004009FE" w:rsidRDefault="004009FE">
            <w:pPr>
              <w:pBdr>
                <w:top w:val="nil"/>
                <w:left w:val="nil"/>
                <w:bottom w:val="nil"/>
                <w:right w:val="nil"/>
                <w:between w:val="nil"/>
              </w:pBdr>
              <w:tabs>
                <w:tab w:val="left" w:pos="6379"/>
              </w:tabs>
              <w:rPr>
                <w:rFonts w:ascii="Times New Roman" w:eastAsia="Times New Roman" w:hAnsi="Times New Roman" w:cs="Times New Roman"/>
                <w:color w:val="000000"/>
                <w:sz w:val="24"/>
                <w:szCs w:val="24"/>
                <w:lang w:val="en-US"/>
              </w:rPr>
            </w:pPr>
            <w:r w:rsidRPr="004009FE">
              <w:rPr>
                <w:rFonts w:ascii="Times New Roman" w:eastAsia="Times New Roman" w:hAnsi="Times New Roman" w:cs="Times New Roman"/>
                <w:color w:val="000000"/>
                <w:sz w:val="24"/>
                <w:szCs w:val="24"/>
                <w:lang w:val="en-US"/>
              </w:rPr>
              <w:t>-</w:t>
            </w:r>
          </w:p>
          <w:p w14:paraId="35986897" w14:textId="77777777" w:rsidR="00D15DCA" w:rsidRPr="004009FE" w:rsidRDefault="004009FE">
            <w:pPr>
              <w:pBdr>
                <w:top w:val="nil"/>
                <w:left w:val="nil"/>
                <w:bottom w:val="nil"/>
                <w:right w:val="nil"/>
                <w:between w:val="nil"/>
              </w:pBdr>
              <w:tabs>
                <w:tab w:val="left" w:pos="6379"/>
              </w:tabs>
              <w:rPr>
                <w:rFonts w:ascii="Times New Roman" w:eastAsia="Times New Roman" w:hAnsi="Times New Roman" w:cs="Times New Roman"/>
                <w:color w:val="000000"/>
                <w:sz w:val="24"/>
                <w:szCs w:val="24"/>
                <w:lang w:val="en-US"/>
              </w:rPr>
            </w:pPr>
            <w:r w:rsidRPr="004009FE">
              <w:rPr>
                <w:rFonts w:ascii="Times New Roman" w:eastAsia="Times New Roman" w:hAnsi="Times New Roman" w:cs="Times New Roman"/>
                <w:color w:val="000000"/>
                <w:sz w:val="24"/>
                <w:szCs w:val="24"/>
                <w:lang w:val="en-US"/>
              </w:rPr>
              <w:t>-</w:t>
            </w:r>
          </w:p>
          <w:p w14:paraId="32F14325" w14:textId="77777777" w:rsidR="00D15DCA" w:rsidRPr="004009FE" w:rsidRDefault="004009FE">
            <w:pPr>
              <w:pBdr>
                <w:top w:val="nil"/>
                <w:left w:val="nil"/>
                <w:bottom w:val="nil"/>
                <w:right w:val="nil"/>
                <w:between w:val="nil"/>
              </w:pBdr>
              <w:tabs>
                <w:tab w:val="left" w:pos="6379"/>
              </w:tabs>
              <w:rPr>
                <w:rFonts w:ascii="Times New Roman" w:eastAsia="Times New Roman" w:hAnsi="Times New Roman" w:cs="Times New Roman"/>
                <w:color w:val="000000"/>
                <w:sz w:val="24"/>
                <w:szCs w:val="24"/>
                <w:lang w:val="en-US"/>
              </w:rPr>
            </w:pPr>
            <w:r w:rsidRPr="004009FE">
              <w:rPr>
                <w:rFonts w:ascii="Times New Roman" w:eastAsia="Times New Roman" w:hAnsi="Times New Roman" w:cs="Times New Roman"/>
                <w:color w:val="000000"/>
                <w:sz w:val="24"/>
                <w:szCs w:val="24"/>
                <w:lang w:val="en-US"/>
              </w:rPr>
              <w:t>-</w:t>
            </w:r>
          </w:p>
          <w:p w14:paraId="6CA9B78F" w14:textId="77777777" w:rsidR="00D15DCA" w:rsidRPr="004009FE" w:rsidRDefault="00D15DCA">
            <w:pPr>
              <w:pBdr>
                <w:top w:val="nil"/>
                <w:left w:val="nil"/>
                <w:bottom w:val="nil"/>
                <w:right w:val="nil"/>
                <w:between w:val="nil"/>
              </w:pBdr>
              <w:tabs>
                <w:tab w:val="left" w:pos="6379"/>
              </w:tabs>
              <w:rPr>
                <w:rFonts w:ascii="Times New Roman" w:eastAsia="Times New Roman" w:hAnsi="Times New Roman" w:cs="Times New Roman"/>
                <w:color w:val="000000"/>
                <w:sz w:val="24"/>
                <w:szCs w:val="24"/>
                <w:lang w:val="en-US"/>
              </w:rPr>
            </w:pPr>
          </w:p>
          <w:p w14:paraId="45F3CFFA" w14:textId="77777777" w:rsidR="00D15DCA" w:rsidRPr="004009FE" w:rsidRDefault="00D15DCA">
            <w:pPr>
              <w:pBdr>
                <w:top w:val="nil"/>
                <w:left w:val="nil"/>
                <w:bottom w:val="nil"/>
                <w:right w:val="nil"/>
                <w:between w:val="nil"/>
              </w:pBdr>
              <w:tabs>
                <w:tab w:val="left" w:pos="6379"/>
              </w:tabs>
              <w:spacing w:after="160"/>
              <w:rPr>
                <w:rFonts w:ascii="Times New Roman" w:eastAsia="Times New Roman" w:hAnsi="Times New Roman" w:cs="Times New Roman"/>
                <w:color w:val="000000"/>
                <w:sz w:val="24"/>
                <w:szCs w:val="24"/>
                <w:lang w:val="en-US"/>
              </w:rPr>
            </w:pPr>
          </w:p>
          <w:p w14:paraId="357E7A5F" w14:textId="77777777" w:rsidR="00D15DCA" w:rsidRPr="004009FE" w:rsidRDefault="00D15DCA">
            <w:pPr>
              <w:tabs>
                <w:tab w:val="left" w:pos="6379"/>
              </w:tabs>
              <w:rPr>
                <w:rFonts w:ascii="Times New Roman" w:eastAsia="Times New Roman" w:hAnsi="Times New Roman" w:cs="Times New Roman"/>
                <w:sz w:val="24"/>
                <w:szCs w:val="24"/>
                <w:lang w:val="en-US"/>
              </w:rPr>
            </w:pPr>
          </w:p>
          <w:p w14:paraId="50294C1A" w14:textId="77777777" w:rsidR="00D15DCA" w:rsidRPr="004009FE" w:rsidRDefault="00D15DCA">
            <w:pPr>
              <w:tabs>
                <w:tab w:val="left" w:pos="6379"/>
              </w:tabs>
              <w:rPr>
                <w:rFonts w:ascii="Times New Roman" w:eastAsia="Times New Roman" w:hAnsi="Times New Roman" w:cs="Times New Roman"/>
                <w:sz w:val="24"/>
                <w:szCs w:val="24"/>
                <w:lang w:val="en-US"/>
              </w:rPr>
            </w:pPr>
          </w:p>
          <w:p w14:paraId="5B59671F" w14:textId="77777777" w:rsidR="00D15DCA" w:rsidRPr="004009FE" w:rsidRDefault="004009FE">
            <w:pPr>
              <w:spacing w:line="256" w:lineRule="auto"/>
              <w:jc w:val="center"/>
              <w:rPr>
                <w:rFonts w:ascii="Times New Roman" w:eastAsia="Times New Roman" w:hAnsi="Times New Roman" w:cs="Times New Roman"/>
                <w:sz w:val="24"/>
                <w:szCs w:val="24"/>
                <w:lang w:val="en-US"/>
              </w:rPr>
            </w:pPr>
            <w:r w:rsidRPr="004009FE">
              <w:rPr>
                <w:rFonts w:ascii="Times New Roman" w:eastAsia="Times New Roman" w:hAnsi="Times New Roman" w:cs="Times New Roman"/>
                <w:b/>
                <w:sz w:val="24"/>
                <w:szCs w:val="24"/>
                <w:lang w:val="en-US"/>
              </w:rPr>
              <w:t xml:space="preserve">Text </w:t>
            </w:r>
            <w:proofErr w:type="gramStart"/>
            <w:r w:rsidRPr="004009FE">
              <w:rPr>
                <w:rFonts w:ascii="Times New Roman" w:eastAsia="Times New Roman" w:hAnsi="Times New Roman" w:cs="Times New Roman"/>
                <w:b/>
                <w:sz w:val="24"/>
                <w:szCs w:val="24"/>
                <w:lang w:val="en-US"/>
              </w:rPr>
              <w:t>“ The</w:t>
            </w:r>
            <w:proofErr w:type="gramEnd"/>
            <w:r w:rsidRPr="004009FE">
              <w:rPr>
                <w:rFonts w:ascii="Times New Roman" w:eastAsia="Times New Roman" w:hAnsi="Times New Roman" w:cs="Times New Roman"/>
                <w:b/>
                <w:sz w:val="24"/>
                <w:szCs w:val="24"/>
                <w:lang w:val="en-US"/>
              </w:rPr>
              <w:t xml:space="preserve"> Four </w:t>
            </w:r>
            <w:proofErr w:type="spellStart"/>
            <w:r w:rsidRPr="004009FE">
              <w:rPr>
                <w:rFonts w:ascii="Times New Roman" w:eastAsia="Times New Roman" w:hAnsi="Times New Roman" w:cs="Times New Roman"/>
                <w:b/>
                <w:sz w:val="24"/>
                <w:szCs w:val="24"/>
                <w:lang w:val="en-US"/>
              </w:rPr>
              <w:t>Seasouns</w:t>
            </w:r>
            <w:proofErr w:type="spellEnd"/>
            <w:r w:rsidRPr="004009FE">
              <w:rPr>
                <w:rFonts w:ascii="Times New Roman" w:eastAsia="Times New Roman" w:hAnsi="Times New Roman" w:cs="Times New Roman"/>
                <w:b/>
                <w:sz w:val="24"/>
                <w:szCs w:val="24"/>
                <w:lang w:val="en-US"/>
              </w:rPr>
              <w:t>- Autumn”</w:t>
            </w:r>
          </w:p>
          <w:p w14:paraId="0FD5FCC3" w14:textId="77777777" w:rsidR="00D15DCA" w:rsidRPr="004009FE" w:rsidRDefault="00D15DCA">
            <w:pPr>
              <w:tabs>
                <w:tab w:val="left" w:pos="6379"/>
              </w:tabs>
              <w:rPr>
                <w:rFonts w:ascii="Times New Roman" w:eastAsia="Times New Roman" w:hAnsi="Times New Roman" w:cs="Times New Roman"/>
                <w:sz w:val="24"/>
                <w:szCs w:val="24"/>
                <w:lang w:val="en-US"/>
              </w:rPr>
            </w:pPr>
          </w:p>
        </w:tc>
        <w:tc>
          <w:tcPr>
            <w:tcW w:w="3150" w:type="dxa"/>
            <w:gridSpan w:val="2"/>
            <w:tcBorders>
              <w:top w:val="single" w:sz="4" w:space="0" w:color="000000"/>
              <w:left w:val="single" w:sz="4" w:space="0" w:color="000000"/>
              <w:bottom w:val="single" w:sz="4" w:space="0" w:color="000000"/>
              <w:right w:val="single" w:sz="4" w:space="0" w:color="000000"/>
            </w:tcBorders>
          </w:tcPr>
          <w:p w14:paraId="1F4E78EB" w14:textId="77777777" w:rsidR="00D15DCA" w:rsidRDefault="004009FE">
            <w:pPr>
              <w:tabs>
                <w:tab w:val="left" w:pos="333"/>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While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watching</w:t>
            </w:r>
            <w:proofErr w:type="spellEnd"/>
            <w:r>
              <w:rPr>
                <w:rFonts w:ascii="Times New Roman" w:eastAsia="Times New Roman" w:hAnsi="Times New Roman" w:cs="Times New Roman"/>
                <w:b/>
                <w:sz w:val="24"/>
                <w:szCs w:val="24"/>
              </w:rPr>
              <w:t xml:space="preserve"> </w:t>
            </w:r>
          </w:p>
          <w:p w14:paraId="20818C11" w14:textId="77777777" w:rsidR="00D15DCA" w:rsidRDefault="004009FE">
            <w:pPr>
              <w:tabs>
                <w:tab w:val="left" w:pos="333"/>
              </w:tabs>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Input</w:t>
            </w:r>
            <w:proofErr w:type="spellEnd"/>
            <w:r>
              <w:rPr>
                <w:rFonts w:ascii="Times New Roman" w:eastAsia="Times New Roman" w:hAnsi="Times New Roman" w:cs="Times New Roman"/>
                <w:b/>
                <w:sz w:val="24"/>
                <w:szCs w:val="24"/>
              </w:rPr>
              <w:t xml:space="preserve"> № 1</w:t>
            </w:r>
          </w:p>
          <w:p w14:paraId="24E72099"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Я показываю видео-лекцию о симфоническом оркестре, далее говорю студентам, чтобы они при просмотре выписали основные термины по теме.</w:t>
            </w:r>
          </w:p>
          <w:p w14:paraId="51DA5ECE" w14:textId="77777777" w:rsidR="00D15DCA" w:rsidRDefault="004009FE">
            <w:pPr>
              <w:tabs>
                <w:tab w:val="left" w:pos="333"/>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After-watching</w:t>
            </w:r>
            <w:proofErr w:type="spellEnd"/>
            <w:r>
              <w:rPr>
                <w:rFonts w:ascii="Times New Roman" w:eastAsia="Times New Roman" w:hAnsi="Times New Roman" w:cs="Times New Roman"/>
                <w:b/>
                <w:sz w:val="24"/>
                <w:szCs w:val="24"/>
              </w:rPr>
              <w:t xml:space="preserve"> </w:t>
            </w:r>
          </w:p>
          <w:p w14:paraId="4173DAC7"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просмотра видео, я даю задание студентам, в виде кроссворда. </w:t>
            </w:r>
          </w:p>
          <w:p w14:paraId="149CEB3F"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даются на русском языке, студенты должны ответить на английском и заполнить кроссворд.</w:t>
            </w:r>
          </w:p>
          <w:p w14:paraId="62F99964"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Смотреть приложение № 3</w:t>
            </w:r>
          </w:p>
          <w:p w14:paraId="1C7E7270"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Кроссворд</w:t>
            </w:r>
          </w:p>
          <w:p w14:paraId="39F8F5C0" w14:textId="77777777" w:rsidR="00D15DCA" w:rsidRDefault="00D15DCA">
            <w:pPr>
              <w:tabs>
                <w:tab w:val="left" w:pos="333"/>
              </w:tabs>
              <w:rPr>
                <w:rFonts w:ascii="Times New Roman" w:eastAsia="Times New Roman" w:hAnsi="Times New Roman" w:cs="Times New Roman"/>
                <w:sz w:val="24"/>
                <w:szCs w:val="24"/>
              </w:rPr>
            </w:pPr>
          </w:p>
          <w:p w14:paraId="1EF89008" w14:textId="77777777" w:rsidR="00D15DCA" w:rsidRDefault="004009FE">
            <w:pPr>
              <w:tabs>
                <w:tab w:val="left" w:pos="333"/>
              </w:tabs>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After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watching</w:t>
            </w:r>
            <w:proofErr w:type="spellEnd"/>
            <w:r>
              <w:rPr>
                <w:rFonts w:ascii="Times New Roman" w:eastAsia="Times New Roman" w:hAnsi="Times New Roman" w:cs="Times New Roman"/>
                <w:b/>
                <w:sz w:val="24"/>
                <w:szCs w:val="24"/>
              </w:rPr>
              <w:t xml:space="preserve"> 2</w:t>
            </w:r>
          </w:p>
          <w:p w14:paraId="40BA4F1C"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Теперь, учащиеся, разделимся на 3группы. </w:t>
            </w:r>
          </w:p>
          <w:p w14:paraId="4679B499"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1219BD" w14:textId="77777777" w:rsidR="00D15DCA" w:rsidRDefault="00D15DCA">
            <w:pPr>
              <w:tabs>
                <w:tab w:val="left" w:pos="333"/>
              </w:tabs>
              <w:jc w:val="center"/>
              <w:rPr>
                <w:rFonts w:ascii="Times New Roman" w:eastAsia="Times New Roman" w:hAnsi="Times New Roman" w:cs="Times New Roman"/>
                <w:sz w:val="24"/>
                <w:szCs w:val="24"/>
              </w:rPr>
            </w:pPr>
          </w:p>
          <w:p w14:paraId="3F723E6D" w14:textId="77777777" w:rsidR="00D15DCA" w:rsidRDefault="00D15DCA">
            <w:pPr>
              <w:tabs>
                <w:tab w:val="left" w:pos="333"/>
              </w:tabs>
              <w:rPr>
                <w:rFonts w:ascii="Times New Roman" w:eastAsia="Times New Roman" w:hAnsi="Times New Roman" w:cs="Times New Roman"/>
                <w:sz w:val="24"/>
                <w:szCs w:val="24"/>
              </w:rPr>
            </w:pPr>
          </w:p>
          <w:p w14:paraId="1CD1C27A"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Раздаю задание 1 группа “Состав симфонического оркестра”</w:t>
            </w:r>
          </w:p>
          <w:p w14:paraId="361E84DC"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 группе- дайте описание схемы схема симфонического оркестра.</w:t>
            </w:r>
          </w:p>
          <w:p w14:paraId="4BDBAAC9"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3</w:t>
            </w:r>
          </w:p>
          <w:p w14:paraId="4533CA12"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3 группы – В каких жанрах писал </w:t>
            </w:r>
            <w:proofErr w:type="spellStart"/>
            <w:r>
              <w:rPr>
                <w:rFonts w:ascii="Times New Roman" w:eastAsia="Times New Roman" w:hAnsi="Times New Roman" w:cs="Times New Roman"/>
                <w:sz w:val="24"/>
                <w:szCs w:val="24"/>
              </w:rPr>
              <w:t>А.Вивальди</w:t>
            </w:r>
            <w:proofErr w:type="spellEnd"/>
            <w:r>
              <w:rPr>
                <w:rFonts w:ascii="Times New Roman" w:eastAsia="Times New Roman" w:hAnsi="Times New Roman" w:cs="Times New Roman"/>
                <w:sz w:val="24"/>
                <w:szCs w:val="24"/>
              </w:rPr>
              <w:t>.</w:t>
            </w:r>
          </w:p>
          <w:p w14:paraId="6EDBE157" w14:textId="77777777" w:rsidR="00D15DCA" w:rsidRDefault="00D15DCA">
            <w:pPr>
              <w:tabs>
                <w:tab w:val="left" w:pos="333"/>
              </w:tabs>
              <w:rPr>
                <w:rFonts w:ascii="Times New Roman" w:eastAsia="Times New Roman" w:hAnsi="Times New Roman" w:cs="Times New Roman"/>
                <w:sz w:val="24"/>
                <w:szCs w:val="24"/>
              </w:rPr>
            </w:pPr>
          </w:p>
          <w:p w14:paraId="0460A76B"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ребята, пишите на английском языке.</w:t>
            </w:r>
          </w:p>
          <w:p w14:paraId="0B035B10" w14:textId="77777777" w:rsidR="00D15DCA" w:rsidRDefault="00D15DCA">
            <w:pPr>
              <w:tabs>
                <w:tab w:val="left" w:pos="333"/>
              </w:tabs>
              <w:rPr>
                <w:rFonts w:ascii="Times New Roman" w:eastAsia="Times New Roman" w:hAnsi="Times New Roman" w:cs="Times New Roman"/>
                <w:sz w:val="24"/>
                <w:szCs w:val="24"/>
              </w:rPr>
            </w:pPr>
          </w:p>
          <w:p w14:paraId="1AC92837" w14:textId="77777777" w:rsidR="00D15DCA" w:rsidRDefault="00D15DCA">
            <w:pPr>
              <w:tabs>
                <w:tab w:val="left" w:pos="333"/>
              </w:tabs>
              <w:rPr>
                <w:rFonts w:ascii="Times New Roman" w:eastAsia="Times New Roman" w:hAnsi="Times New Roman" w:cs="Times New Roman"/>
                <w:sz w:val="24"/>
                <w:szCs w:val="24"/>
              </w:rPr>
            </w:pPr>
          </w:p>
          <w:p w14:paraId="321890AF" w14:textId="77777777" w:rsidR="00D15DCA" w:rsidRDefault="004009FE">
            <w:pPr>
              <w:tabs>
                <w:tab w:val="left" w:pos="333"/>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Input</w:t>
            </w:r>
            <w:proofErr w:type="spellEnd"/>
            <w:r>
              <w:rPr>
                <w:rFonts w:ascii="Times New Roman" w:eastAsia="Times New Roman" w:hAnsi="Times New Roman" w:cs="Times New Roman"/>
                <w:b/>
                <w:sz w:val="24"/>
                <w:szCs w:val="24"/>
              </w:rPr>
              <w:t xml:space="preserve"> № 2</w:t>
            </w:r>
          </w:p>
          <w:p w14:paraId="73736715" w14:textId="77777777" w:rsidR="00D15DCA" w:rsidRDefault="004009FE">
            <w:pPr>
              <w:tabs>
                <w:tab w:val="left" w:pos="333"/>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While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reading</w:t>
            </w:r>
            <w:proofErr w:type="spellEnd"/>
          </w:p>
          <w:p w14:paraId="2D4684D8"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Даю учащимся текст на английском языке.</w:t>
            </w:r>
          </w:p>
          <w:p w14:paraId="056321D2"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с помощью словаря ознакомьтесь с текстом и выпишите себе незнакомые словосочетания.</w:t>
            </w:r>
          </w:p>
          <w:p w14:paraId="4715367A" w14:textId="77777777" w:rsidR="00D15DCA" w:rsidRDefault="004009FE">
            <w:pPr>
              <w:tabs>
                <w:tab w:val="left" w:pos="333"/>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After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reading</w:t>
            </w:r>
            <w:proofErr w:type="spellEnd"/>
          </w:p>
          <w:p w14:paraId="13D7C136"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перехода к следующему заданию, ребята выберите цвета, которые вам нравятся.</w:t>
            </w:r>
          </w:p>
          <w:p w14:paraId="571BF4C1"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Я предварительно готовлю стикеры 3х цветов по 2шт – синий, оранжевый, зеленый.</w:t>
            </w:r>
          </w:p>
          <w:p w14:paraId="66897C88"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 выбрав свои цвета делятся на 4 группы по 2 человек.</w:t>
            </w:r>
          </w:p>
          <w:p w14:paraId="437B673D"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даю студентам текст на английском языке, текст разделяю на 4 абзаца.</w:t>
            </w:r>
          </w:p>
          <w:p w14:paraId="70347655"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Смотреть приложение № 7</w:t>
            </w:r>
          </w:p>
          <w:p w14:paraId="27AC9FA7" w14:textId="77777777" w:rsidR="00D15DCA" w:rsidRDefault="004009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 </w:t>
            </w:r>
          </w:p>
          <w:p w14:paraId="24759E6A" w14:textId="77777777" w:rsidR="00D15DCA" w:rsidRDefault="00D15DCA">
            <w:pPr>
              <w:tabs>
                <w:tab w:val="left" w:pos="333"/>
              </w:tabs>
              <w:rPr>
                <w:rFonts w:ascii="Times New Roman" w:eastAsia="Times New Roman" w:hAnsi="Times New Roman" w:cs="Times New Roman"/>
                <w:sz w:val="24"/>
                <w:szCs w:val="24"/>
              </w:rPr>
            </w:pPr>
          </w:p>
        </w:tc>
        <w:tc>
          <w:tcPr>
            <w:tcW w:w="2850" w:type="dxa"/>
            <w:gridSpan w:val="2"/>
            <w:tcBorders>
              <w:top w:val="single" w:sz="4" w:space="0" w:color="000000"/>
              <w:left w:val="single" w:sz="4" w:space="0" w:color="000000"/>
              <w:bottom w:val="single" w:sz="4" w:space="0" w:color="000000"/>
              <w:right w:val="single" w:sz="4" w:space="0" w:color="000000"/>
            </w:tcBorders>
          </w:tcPr>
          <w:p w14:paraId="4F4B0CB1"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0D32C762"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017AF59"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 xml:space="preserve">Учащиеся </w:t>
            </w:r>
            <w:r>
              <w:rPr>
                <w:rFonts w:ascii="Times New Roman" w:eastAsia="Times New Roman" w:hAnsi="Times New Roman" w:cs="Times New Roman"/>
                <w:color w:val="000000"/>
                <w:sz w:val="24"/>
                <w:szCs w:val="24"/>
              </w:rPr>
              <w:t xml:space="preserve"> смотрят</w:t>
            </w:r>
            <w:proofErr w:type="gramEnd"/>
            <w:r>
              <w:rPr>
                <w:rFonts w:ascii="Times New Roman" w:eastAsia="Times New Roman" w:hAnsi="Times New Roman" w:cs="Times New Roman"/>
                <w:color w:val="000000"/>
                <w:sz w:val="24"/>
                <w:szCs w:val="24"/>
              </w:rPr>
              <w:t xml:space="preserve"> видео и при просмотре, выписывают и переводят на английский </w:t>
            </w:r>
            <w:proofErr w:type="spellStart"/>
            <w:r>
              <w:rPr>
                <w:rFonts w:ascii="Times New Roman" w:eastAsia="Times New Roman" w:hAnsi="Times New Roman" w:cs="Times New Roman"/>
                <w:color w:val="000000"/>
                <w:sz w:val="24"/>
                <w:szCs w:val="24"/>
              </w:rPr>
              <w:t>язык</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основные</w:t>
            </w:r>
            <w:proofErr w:type="spellEnd"/>
            <w:r>
              <w:rPr>
                <w:rFonts w:ascii="Times New Roman" w:eastAsia="Times New Roman" w:hAnsi="Times New Roman" w:cs="Times New Roman"/>
                <w:color w:val="000000"/>
                <w:sz w:val="24"/>
                <w:szCs w:val="24"/>
              </w:rPr>
              <w:t xml:space="preserve"> термины.</w:t>
            </w:r>
          </w:p>
          <w:p w14:paraId="57AEE4BD"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B8A06C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933754F"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отвечают на вопросы на английском языке и записывают ответы в кроссворд.</w:t>
            </w:r>
          </w:p>
          <w:p w14:paraId="36283057"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ED34EE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B85B5F9"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3A3000D"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F45D074"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45AFB43" w14:textId="77777777" w:rsidR="00D15DCA" w:rsidRDefault="00D15DCA">
            <w:pPr>
              <w:pBdr>
                <w:top w:val="nil"/>
                <w:left w:val="nil"/>
                <w:bottom w:val="nil"/>
                <w:right w:val="nil"/>
                <w:between w:val="nil"/>
              </w:pBdr>
              <w:tabs>
                <w:tab w:val="left" w:pos="333"/>
              </w:tabs>
              <w:spacing w:after="160" w:line="254" w:lineRule="auto"/>
              <w:rPr>
                <w:rFonts w:ascii="Times New Roman" w:eastAsia="Times New Roman" w:hAnsi="Times New Roman" w:cs="Times New Roman"/>
                <w:color w:val="000000"/>
                <w:sz w:val="24"/>
                <w:szCs w:val="24"/>
              </w:rPr>
            </w:pPr>
          </w:p>
          <w:p w14:paraId="2165FC67"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Ребята назначают друг-другу встречу </w:t>
            </w:r>
          </w:p>
          <w:p w14:paraId="6090C4B2" w14:textId="77777777" w:rsidR="00D15DCA" w:rsidRDefault="00D15DCA">
            <w:pPr>
              <w:pBdr>
                <w:top w:val="nil"/>
                <w:left w:val="nil"/>
                <w:bottom w:val="nil"/>
                <w:right w:val="nil"/>
                <w:between w:val="nil"/>
              </w:pBdr>
              <w:tabs>
                <w:tab w:val="left" w:pos="333"/>
              </w:tabs>
              <w:spacing w:after="160" w:line="254" w:lineRule="auto"/>
              <w:rPr>
                <w:rFonts w:ascii="Times New Roman" w:eastAsia="Times New Roman" w:hAnsi="Times New Roman" w:cs="Times New Roman"/>
                <w:color w:val="000000"/>
                <w:sz w:val="24"/>
                <w:szCs w:val="24"/>
              </w:rPr>
            </w:pPr>
          </w:p>
          <w:p w14:paraId="2CD6D33B"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делятся по группам и выполняют задания. </w:t>
            </w:r>
          </w:p>
          <w:p w14:paraId="48724DDB"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группа выполняет задание по </w:t>
            </w:r>
            <w:proofErr w:type="spellStart"/>
            <w:r>
              <w:rPr>
                <w:rFonts w:ascii="Times New Roman" w:eastAsia="Times New Roman" w:hAnsi="Times New Roman" w:cs="Times New Roman"/>
                <w:sz w:val="24"/>
                <w:szCs w:val="24"/>
              </w:rPr>
              <w:t>Активити</w:t>
            </w:r>
            <w:proofErr w:type="spellEnd"/>
            <w:r>
              <w:rPr>
                <w:rFonts w:ascii="Times New Roman" w:eastAsia="Times New Roman" w:hAnsi="Times New Roman" w:cs="Times New Roman"/>
                <w:sz w:val="24"/>
                <w:szCs w:val="24"/>
              </w:rPr>
              <w:t xml:space="preserve"> Коврик, пишет в центре коврика «Состав симфонического оркестра в концерте </w:t>
            </w:r>
            <w:proofErr w:type="spellStart"/>
            <w:r>
              <w:rPr>
                <w:rFonts w:ascii="Times New Roman" w:eastAsia="Times New Roman" w:hAnsi="Times New Roman" w:cs="Times New Roman"/>
                <w:sz w:val="24"/>
                <w:szCs w:val="24"/>
              </w:rPr>
              <w:t>А.Вивальди</w:t>
            </w:r>
            <w:proofErr w:type="spellEnd"/>
            <w:r>
              <w:rPr>
                <w:rFonts w:ascii="Times New Roman" w:eastAsia="Times New Roman" w:hAnsi="Times New Roman" w:cs="Times New Roman"/>
                <w:sz w:val="24"/>
                <w:szCs w:val="24"/>
              </w:rPr>
              <w:t xml:space="preserve"> “Осень”», и каждый вписывает информацию, прокручивая коврик по кругу. Приложение № 4</w:t>
            </w:r>
          </w:p>
          <w:p w14:paraId="6421B913"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2 группа изучает описание схемы симфонического оркестра.</w:t>
            </w:r>
          </w:p>
          <w:p w14:paraId="7CC60B07"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5</w:t>
            </w:r>
          </w:p>
          <w:p w14:paraId="54A218C8"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группа </w:t>
            </w:r>
            <w:r>
              <w:rPr>
                <w:rFonts w:ascii="Times New Roman" w:eastAsia="Times New Roman" w:hAnsi="Times New Roman" w:cs="Times New Roman"/>
                <w:sz w:val="24"/>
                <w:szCs w:val="24"/>
              </w:rPr>
              <w:t xml:space="preserve">в каком жанре писал </w:t>
            </w:r>
            <w:proofErr w:type="spellStart"/>
            <w:r>
              <w:rPr>
                <w:rFonts w:ascii="Times New Roman" w:eastAsia="Times New Roman" w:hAnsi="Times New Roman" w:cs="Times New Roman"/>
                <w:sz w:val="24"/>
                <w:szCs w:val="24"/>
              </w:rPr>
              <w:t>А.Вивальди</w:t>
            </w:r>
            <w:proofErr w:type="spellEnd"/>
          </w:p>
          <w:p w14:paraId="699D99A1"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 6</w:t>
            </w:r>
          </w:p>
          <w:p w14:paraId="5E1BA1AF"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5169B8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F58710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EF569E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57ED3BAE"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3175DD9"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2782D4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076E5976"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F6AB4CC"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Ребята читают текст, и выписывают незнакомые    словосочетания, переводят их используя словарь</w:t>
            </w:r>
          </w:p>
          <w:p w14:paraId="2BA6C10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74868B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FE4E96C"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BDBCAFF"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A076EBA" w14:textId="77777777" w:rsidR="00D15DCA" w:rsidRDefault="004009FE">
            <w:pPr>
              <w:pBdr>
                <w:top w:val="nil"/>
                <w:left w:val="nil"/>
                <w:bottom w:val="nil"/>
                <w:right w:val="nil"/>
                <w:between w:val="nil"/>
              </w:pBdr>
              <w:tabs>
                <w:tab w:val="left" w:pos="333"/>
              </w:tabs>
              <w:spacing w:after="16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Студенты, разделившись   по цветам, рассаживаются по группам и выполняют задания.</w:t>
            </w:r>
          </w:p>
          <w:p w14:paraId="0A2FCA76" w14:textId="77777777" w:rsidR="00D15DCA" w:rsidRDefault="004009FE">
            <w:pPr>
              <w:tabs>
                <w:tab w:val="left" w:pos="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 составляют вопросы, используя каждый свой абзац и дискуссируют.</w:t>
            </w:r>
          </w:p>
          <w:p w14:paraId="6676D221" w14:textId="77777777" w:rsidR="00D15DCA" w:rsidRDefault="00D15DCA">
            <w:pPr>
              <w:tabs>
                <w:tab w:val="left" w:pos="333"/>
              </w:tabs>
              <w:rPr>
                <w:rFonts w:ascii="Times New Roman" w:eastAsia="Times New Roman" w:hAnsi="Times New Roman" w:cs="Times New Roman"/>
                <w:sz w:val="24"/>
                <w:szCs w:val="24"/>
              </w:rPr>
            </w:pPr>
          </w:p>
          <w:p w14:paraId="77681DD7" w14:textId="77777777" w:rsidR="00D15DCA" w:rsidRDefault="00D15DCA">
            <w:pPr>
              <w:tabs>
                <w:tab w:val="left" w:pos="333"/>
              </w:tabs>
              <w:rPr>
                <w:rFonts w:ascii="Times New Roman" w:eastAsia="Times New Roman" w:hAnsi="Times New Roman" w:cs="Times New Roman"/>
                <w:sz w:val="24"/>
                <w:szCs w:val="24"/>
              </w:rPr>
            </w:pPr>
          </w:p>
        </w:tc>
        <w:tc>
          <w:tcPr>
            <w:tcW w:w="2370" w:type="dxa"/>
            <w:tcBorders>
              <w:top w:val="single" w:sz="4" w:space="0" w:color="000000"/>
              <w:left w:val="single" w:sz="4" w:space="0" w:color="000000"/>
              <w:bottom w:val="single" w:sz="4" w:space="0" w:color="000000"/>
              <w:right w:val="single" w:sz="4" w:space="0" w:color="000000"/>
            </w:tcBorders>
          </w:tcPr>
          <w:p w14:paraId="704DC9D9"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34576B3"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AE7AE62"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Видео-ролик</w:t>
            </w:r>
            <w:proofErr w:type="gramEnd"/>
          </w:p>
          <w:p w14:paraId="3519BB19"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Интерактивная доска </w:t>
            </w:r>
          </w:p>
          <w:p w14:paraId="372B6B39"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7BD4BF1"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5417150C"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48F458E"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576C040B"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5E40152" w14:textId="77777777" w:rsidR="00D15DCA" w:rsidRDefault="004009FE">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Кроссворд, интерактивная доска</w:t>
            </w:r>
          </w:p>
          <w:p w14:paraId="77139322"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5007237"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D2A935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563C8B3"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00174F2D"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9452427"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0C88A57E"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141922E" w14:textId="77777777" w:rsidR="00D15DCA" w:rsidRDefault="00D15DCA">
            <w:pPr>
              <w:pBdr>
                <w:top w:val="nil"/>
                <w:left w:val="nil"/>
                <w:bottom w:val="nil"/>
                <w:right w:val="nil"/>
                <w:between w:val="nil"/>
              </w:pBdr>
              <w:tabs>
                <w:tab w:val="left" w:pos="333"/>
              </w:tabs>
              <w:spacing w:after="160" w:line="254" w:lineRule="auto"/>
              <w:rPr>
                <w:rFonts w:ascii="Times New Roman" w:eastAsia="Times New Roman" w:hAnsi="Times New Roman" w:cs="Times New Roman"/>
                <w:color w:val="000000"/>
                <w:sz w:val="24"/>
                <w:szCs w:val="24"/>
              </w:rPr>
            </w:pPr>
          </w:p>
          <w:p w14:paraId="7B91DA53" w14:textId="77777777" w:rsidR="00D15DCA" w:rsidRDefault="004009FE">
            <w:pPr>
              <w:tabs>
                <w:tab w:val="left" w:pos="6379"/>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СО, словарь, </w:t>
            </w:r>
            <w:proofErr w:type="gramStart"/>
            <w:r>
              <w:rPr>
                <w:rFonts w:ascii="Times New Roman" w:eastAsia="Times New Roman" w:hAnsi="Times New Roman" w:cs="Times New Roman"/>
                <w:sz w:val="24"/>
                <w:szCs w:val="24"/>
              </w:rPr>
              <w:t>интернет ресурсы</w:t>
            </w:r>
            <w:proofErr w:type="gramEnd"/>
            <w:r>
              <w:rPr>
                <w:rFonts w:ascii="Times New Roman" w:eastAsia="Times New Roman" w:hAnsi="Times New Roman" w:cs="Times New Roman"/>
                <w:sz w:val="24"/>
                <w:szCs w:val="24"/>
              </w:rPr>
              <w:t>.</w:t>
            </w:r>
          </w:p>
          <w:p w14:paraId="25719445"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151E71F"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0E1C51C1"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F790325"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07A9ED3"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B2BCC35"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A45F90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96E567C"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8F89296"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31C5F88"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6289B27B"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5790FCDD"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0417E8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1B9EFB00"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D0FE446"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5B530E4"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33215E0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22217CDA"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79BF7B27" w14:textId="77777777" w:rsidR="00D15DCA" w:rsidRDefault="00D15DCA">
            <w:pPr>
              <w:pBdr>
                <w:top w:val="nil"/>
                <w:left w:val="nil"/>
                <w:bottom w:val="nil"/>
                <w:right w:val="nil"/>
                <w:between w:val="nil"/>
              </w:pBdr>
              <w:tabs>
                <w:tab w:val="left" w:pos="333"/>
              </w:tabs>
              <w:spacing w:line="254" w:lineRule="auto"/>
              <w:rPr>
                <w:rFonts w:ascii="Times New Roman" w:eastAsia="Times New Roman" w:hAnsi="Times New Roman" w:cs="Times New Roman"/>
                <w:color w:val="000000"/>
                <w:sz w:val="24"/>
                <w:szCs w:val="24"/>
              </w:rPr>
            </w:pPr>
          </w:p>
          <w:p w14:paraId="41E47DB4" w14:textId="77777777" w:rsidR="00D15DCA" w:rsidRDefault="00D15DCA">
            <w:pPr>
              <w:pBdr>
                <w:top w:val="nil"/>
                <w:left w:val="nil"/>
                <w:bottom w:val="nil"/>
                <w:right w:val="nil"/>
                <w:between w:val="nil"/>
              </w:pBdr>
              <w:tabs>
                <w:tab w:val="left" w:pos="333"/>
              </w:tabs>
              <w:spacing w:after="160" w:line="254" w:lineRule="auto"/>
              <w:rPr>
                <w:rFonts w:ascii="Times New Roman" w:eastAsia="Times New Roman" w:hAnsi="Times New Roman" w:cs="Times New Roman"/>
                <w:color w:val="000000"/>
                <w:sz w:val="24"/>
                <w:szCs w:val="24"/>
              </w:rPr>
            </w:pPr>
          </w:p>
          <w:p w14:paraId="75B74A03" w14:textId="77777777" w:rsidR="00D15DCA" w:rsidRDefault="00D15DCA">
            <w:pPr>
              <w:tabs>
                <w:tab w:val="left" w:pos="6379"/>
              </w:tabs>
              <w:spacing w:after="200" w:line="276" w:lineRule="auto"/>
              <w:rPr>
                <w:rFonts w:ascii="Times New Roman" w:eastAsia="Times New Roman" w:hAnsi="Times New Roman" w:cs="Times New Roman"/>
                <w:sz w:val="24"/>
                <w:szCs w:val="24"/>
              </w:rPr>
            </w:pPr>
          </w:p>
          <w:p w14:paraId="139F5D50" w14:textId="77777777" w:rsidR="00D15DCA" w:rsidRDefault="00D15DCA">
            <w:pPr>
              <w:tabs>
                <w:tab w:val="left" w:pos="6379"/>
              </w:tabs>
              <w:spacing w:after="200" w:line="276" w:lineRule="auto"/>
              <w:rPr>
                <w:rFonts w:ascii="Times New Roman" w:eastAsia="Times New Roman" w:hAnsi="Times New Roman" w:cs="Times New Roman"/>
                <w:sz w:val="24"/>
                <w:szCs w:val="24"/>
              </w:rPr>
            </w:pPr>
          </w:p>
          <w:p w14:paraId="63CB823A" w14:textId="77777777" w:rsidR="00D15DCA" w:rsidRDefault="004009FE">
            <w:pPr>
              <w:tabs>
                <w:tab w:val="left" w:pos="6379"/>
              </w:tabs>
              <w:spacing w:after="20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Vocabulary</w:t>
            </w:r>
            <w:proofErr w:type="spellEnd"/>
            <w:r>
              <w:rPr>
                <w:rFonts w:ascii="Times New Roman" w:eastAsia="Times New Roman" w:hAnsi="Times New Roman" w:cs="Times New Roman"/>
                <w:sz w:val="24"/>
                <w:szCs w:val="24"/>
              </w:rPr>
              <w:t xml:space="preserve"> интерактивная доска, текст</w:t>
            </w:r>
          </w:p>
          <w:p w14:paraId="114FE5CE" w14:textId="77777777" w:rsidR="00D15DCA" w:rsidRDefault="00D15DCA">
            <w:pPr>
              <w:tabs>
                <w:tab w:val="left" w:pos="6379"/>
              </w:tabs>
              <w:spacing w:after="200" w:line="276" w:lineRule="auto"/>
              <w:rPr>
                <w:rFonts w:ascii="Times New Roman" w:eastAsia="Times New Roman" w:hAnsi="Times New Roman" w:cs="Times New Roman"/>
                <w:sz w:val="24"/>
                <w:szCs w:val="24"/>
              </w:rPr>
            </w:pPr>
          </w:p>
          <w:p w14:paraId="412FD78B" w14:textId="77777777" w:rsidR="00D15DCA" w:rsidRDefault="00D15DCA">
            <w:pPr>
              <w:tabs>
                <w:tab w:val="left" w:pos="6379"/>
              </w:tabs>
              <w:spacing w:after="200" w:line="276" w:lineRule="auto"/>
              <w:rPr>
                <w:rFonts w:ascii="Times New Roman" w:eastAsia="Times New Roman" w:hAnsi="Times New Roman" w:cs="Times New Roman"/>
                <w:sz w:val="24"/>
                <w:szCs w:val="24"/>
              </w:rPr>
            </w:pPr>
          </w:p>
          <w:p w14:paraId="636CC2D1" w14:textId="77777777" w:rsidR="00D15DCA" w:rsidRDefault="00D15DCA">
            <w:pPr>
              <w:tabs>
                <w:tab w:val="left" w:pos="6379"/>
              </w:tabs>
              <w:spacing w:after="200" w:line="276" w:lineRule="auto"/>
              <w:rPr>
                <w:rFonts w:ascii="Times New Roman" w:eastAsia="Times New Roman" w:hAnsi="Times New Roman" w:cs="Times New Roman"/>
                <w:sz w:val="24"/>
                <w:szCs w:val="24"/>
              </w:rPr>
            </w:pPr>
          </w:p>
          <w:p w14:paraId="5E7AA52A" w14:textId="77777777" w:rsidR="00D15DCA" w:rsidRDefault="004009FE">
            <w:pPr>
              <w:tabs>
                <w:tab w:val="left" w:pos="6379"/>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Текст, стикеры</w:t>
            </w:r>
          </w:p>
        </w:tc>
      </w:tr>
      <w:tr w:rsidR="00D15DCA" w14:paraId="50A4DF98" w14:textId="77777777">
        <w:tc>
          <w:tcPr>
            <w:tcW w:w="9750" w:type="dxa"/>
            <w:gridSpan w:val="6"/>
            <w:tcBorders>
              <w:top w:val="single" w:sz="4" w:space="0" w:color="000000"/>
              <w:left w:val="single" w:sz="4" w:space="0" w:color="000000"/>
              <w:bottom w:val="single" w:sz="4" w:space="0" w:color="000000"/>
              <w:right w:val="single" w:sz="4" w:space="0" w:color="000000"/>
            </w:tcBorders>
          </w:tcPr>
          <w:p w14:paraId="1F8B18A4" w14:textId="77777777" w:rsidR="00D15DCA" w:rsidRDefault="004009FE">
            <w:pPr>
              <w:tabs>
                <w:tab w:val="left" w:pos="6379"/>
              </w:tabs>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P – ПОСТ-ОЦЕНКА </w:t>
            </w:r>
          </w:p>
          <w:p w14:paraId="363D16CF" w14:textId="77777777" w:rsidR="00D15DCA" w:rsidRDefault="004009FE">
            <w:pPr>
              <w:tabs>
                <w:tab w:val="left" w:pos="6379"/>
              </w:tabs>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Afther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writing</w:t>
            </w:r>
            <w:proofErr w:type="spellEnd"/>
          </w:p>
          <w:p w14:paraId="60A0C4C3"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того, чтобы закрепить знания студентов по теме, использую </w:t>
            </w:r>
            <w:proofErr w:type="spellStart"/>
            <w:r>
              <w:rPr>
                <w:rFonts w:ascii="Times New Roman" w:eastAsia="Times New Roman" w:hAnsi="Times New Roman" w:cs="Times New Roman"/>
                <w:sz w:val="24"/>
                <w:szCs w:val="24"/>
              </w:rPr>
              <w:t>true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false</w:t>
            </w:r>
            <w:proofErr w:type="spellEnd"/>
            <w:r>
              <w:rPr>
                <w:rFonts w:ascii="Times New Roman" w:eastAsia="Times New Roman" w:hAnsi="Times New Roman" w:cs="Times New Roman"/>
                <w:sz w:val="24"/>
                <w:szCs w:val="24"/>
              </w:rPr>
              <w:t xml:space="preserve">. Каждому студенту раздаю листочки, состоящие из 7ми вопросов: </w:t>
            </w:r>
          </w:p>
          <w:p w14:paraId="12A94436"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 / F</w:t>
            </w:r>
          </w:p>
          <w:p w14:paraId="02AA7728" w14:textId="77777777" w:rsidR="00D15DCA" w:rsidRDefault="004009FE">
            <w:pPr>
              <w:tabs>
                <w:tab w:val="left" w:pos="6379"/>
              </w:tabs>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1. Что такое оркестр?</w:t>
            </w:r>
            <w:r>
              <w:rPr>
                <w:rFonts w:ascii="Times New Roman" w:eastAsia="Times New Roman" w:hAnsi="Times New Roman" w:cs="Times New Roman"/>
                <w:color w:val="000000"/>
                <w:sz w:val="24"/>
                <w:szCs w:val="24"/>
              </w:rPr>
              <w:t xml:space="preserve"> </w:t>
            </w:r>
          </w:p>
          <w:p w14:paraId="60A9DB19"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Pr>
                <w:rFonts w:ascii="Times New Roman" w:eastAsia="Times New Roman" w:hAnsi="Times New Roman" w:cs="Times New Roman"/>
                <w:color w:val="000000"/>
                <w:sz w:val="24"/>
                <w:szCs w:val="24"/>
              </w:rPr>
              <w:t>.Виды оркестров: симфонический, камерный, духовой, народный.</w:t>
            </w:r>
          </w:p>
          <w:p w14:paraId="6F47364F"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 Струнные инструменты</w:t>
            </w:r>
            <w:r>
              <w:rPr>
                <w:rFonts w:ascii="Times New Roman" w:eastAsia="Times New Roman" w:hAnsi="Times New Roman" w:cs="Times New Roman"/>
                <w:sz w:val="24"/>
                <w:szCs w:val="24"/>
              </w:rPr>
              <w:t xml:space="preserve"> в концерте </w:t>
            </w:r>
            <w:proofErr w:type="spellStart"/>
            <w:r>
              <w:rPr>
                <w:rFonts w:ascii="Times New Roman" w:eastAsia="Times New Roman" w:hAnsi="Times New Roman" w:cs="Times New Roman"/>
                <w:sz w:val="24"/>
                <w:szCs w:val="24"/>
              </w:rPr>
              <w:t>А.Вивальди</w:t>
            </w:r>
            <w:proofErr w:type="spellEnd"/>
            <w:r>
              <w:rPr>
                <w:rFonts w:ascii="Times New Roman" w:eastAsia="Times New Roman" w:hAnsi="Times New Roman" w:cs="Times New Roman"/>
                <w:sz w:val="24"/>
                <w:szCs w:val="24"/>
              </w:rPr>
              <w:t>.</w:t>
            </w:r>
          </w:p>
          <w:p w14:paraId="19FB5895"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Духовые деревянные.</w:t>
            </w:r>
          </w:p>
          <w:p w14:paraId="5A82048C"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Медные духовые.</w:t>
            </w:r>
          </w:p>
          <w:p w14:paraId="48F56672"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Ударные инструменты. </w:t>
            </w:r>
          </w:p>
          <w:p w14:paraId="0967F95C" w14:textId="77777777" w:rsidR="00D15DCA" w:rsidRDefault="004009FE">
            <w:pPr>
              <w:pBdr>
                <w:top w:val="nil"/>
                <w:left w:val="nil"/>
                <w:bottom w:val="nil"/>
                <w:right w:val="nil"/>
                <w:between w:val="nil"/>
              </w:pBdr>
              <w:tabs>
                <w:tab w:val="left" w:pos="6379"/>
              </w:tabs>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 Форма концерта А. Вивальди.</w:t>
            </w:r>
          </w:p>
          <w:p w14:paraId="74D5FF02" w14:textId="77777777" w:rsidR="00D15DCA" w:rsidRDefault="004009FE">
            <w:pPr>
              <w:tabs>
                <w:tab w:val="left" w:pos="637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D15DCA" w14:paraId="1BFB43C9" w14:textId="77777777">
        <w:tc>
          <w:tcPr>
            <w:tcW w:w="9750" w:type="dxa"/>
            <w:gridSpan w:val="6"/>
            <w:tcBorders>
              <w:top w:val="single" w:sz="4" w:space="0" w:color="000000"/>
              <w:left w:val="single" w:sz="4" w:space="0" w:color="000000"/>
              <w:bottom w:val="single" w:sz="4" w:space="0" w:color="000000"/>
              <w:right w:val="single" w:sz="4" w:space="0" w:color="000000"/>
            </w:tcBorders>
          </w:tcPr>
          <w:p w14:paraId="6022AB66" w14:textId="77777777" w:rsidR="00D15DCA" w:rsidRDefault="004009FE">
            <w:pPr>
              <w:tabs>
                <w:tab w:val="left" w:pos="6379"/>
              </w:tabs>
              <w:ind w:firstLine="5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S – ЗАКЛЮЧЕНИЕ </w:t>
            </w:r>
            <w:r>
              <w:rPr>
                <w:noProof/>
              </w:rPr>
              <mc:AlternateContent>
                <mc:Choice Requires="wps">
                  <w:drawing>
                    <wp:anchor distT="0" distB="0" distL="114300" distR="114300" simplePos="0" relativeHeight="251659264" behindDoc="0" locked="0" layoutInCell="1" hidden="0" allowOverlap="1" wp14:anchorId="158D6E58" wp14:editId="6DCED373">
                      <wp:simplePos x="0" y="0"/>
                      <wp:positionH relativeFrom="column">
                        <wp:posOffset>5486400</wp:posOffset>
                      </wp:positionH>
                      <wp:positionV relativeFrom="paragraph">
                        <wp:posOffset>0</wp:posOffset>
                      </wp:positionV>
                      <wp:extent cx="703898" cy="351949"/>
                      <wp:effectExtent l="0" t="0" r="0" b="0"/>
                      <wp:wrapNone/>
                      <wp:docPr id="1" name=""/>
                      <wp:cNvGraphicFramePr/>
                      <a:graphic xmlns:a="http://schemas.openxmlformats.org/drawingml/2006/main">
                        <a:graphicData uri="http://schemas.microsoft.com/office/word/2010/wordprocessingShape">
                          <wps:wsp>
                            <wps:cNvSpPr/>
                            <wps:spPr>
                              <a:xfrm>
                                <a:off x="4940553" y="3580610"/>
                                <a:ext cx="810895" cy="39878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5C99B2C" w14:textId="77777777" w:rsidR="00D15DCA" w:rsidRDefault="004009FE">
                                  <w:pPr>
                                    <w:spacing w:line="255" w:lineRule="auto"/>
                                    <w:textDirection w:val="btLr"/>
                                  </w:pPr>
                                  <w:r>
                                    <w:rPr>
                                      <w:rFonts w:ascii="Times New Roman" w:eastAsia="Times New Roman" w:hAnsi="Times New Roman" w:cs="Times New Roman"/>
                                      <w:color w:val="000000"/>
                                      <w:sz w:val="24"/>
                                    </w:rPr>
                                    <w:t>Время</w:t>
                                  </w:r>
                                </w:p>
                              </w:txbxContent>
                            </wps:txbx>
                            <wps:bodyPr spcFirstLastPara="1" wrap="square" lIns="91425" tIns="45700" rIns="91425" bIns="45700" anchor="t" anchorCtr="0">
                              <a:noAutofit/>
                            </wps:bodyPr>
                          </wps:wsp>
                        </a:graphicData>
                      </a:graphic>
                    </wp:anchor>
                  </w:drawing>
                </mc:Choice>
                <mc:Fallback>
                  <w:pict>
                    <v:rect w14:anchorId="158D6E58" id="_x0000_s1027" style="position:absolute;left:0;text-align:left;margin-left:6in;margin-top:0;width:55.45pt;height:2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">
                      <v:stroke startarrowwidth="narrow" startarrowlength="short" endarrowwidth="narrow" endarrowlength="short" joinstyle="round"/>
                      <v:textbox inset="2.53958mm,1.2694mm,2.53958mm,1.2694mm">
                        <w:txbxContent>
                          <w:p w14:paraId="35C99B2C" w14:textId="77777777" w:rsidR="00D15DCA" w:rsidRDefault="004009FE">
                            <w:pPr>
                              <w:spacing w:line="255" w:lineRule="auto"/>
                              <w:textDirection w:val="btLr"/>
                            </w:pPr>
                            <w:r>
                              <w:rPr>
                                <w:rFonts w:ascii="Times New Roman" w:eastAsia="Times New Roman" w:hAnsi="Times New Roman" w:cs="Times New Roman"/>
                                <w:color w:val="000000"/>
                                <w:sz w:val="24"/>
                              </w:rPr>
                              <w:t>Время</w:t>
                            </w:r>
                          </w:p>
                        </w:txbxContent>
                      </v:textbox>
                    </v:rect>
                  </w:pict>
                </mc:Fallback>
              </mc:AlternateContent>
            </w:r>
          </w:p>
          <w:p w14:paraId="2D165873" w14:textId="77777777" w:rsidR="00D15DCA" w:rsidRDefault="004009FE">
            <w:pPr>
              <w:tabs>
                <w:tab w:val="left" w:pos="637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Рефлексия. </w:t>
            </w:r>
            <w:r>
              <w:rPr>
                <w:rFonts w:ascii="Times New Roman" w:eastAsia="Times New Roman" w:hAnsi="Times New Roman" w:cs="Times New Roman"/>
                <w:color w:val="000000"/>
                <w:sz w:val="24"/>
                <w:szCs w:val="24"/>
              </w:rPr>
              <w:t xml:space="preserve">Запустите </w:t>
            </w:r>
            <w:r>
              <w:rPr>
                <w:rFonts w:ascii="Times New Roman" w:eastAsia="Times New Roman" w:hAnsi="Times New Roman" w:cs="Times New Roman"/>
                <w:sz w:val="24"/>
                <w:szCs w:val="24"/>
              </w:rPr>
              <w:t>скрипичный ключ в лес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з</w:t>
            </w:r>
            <w:r>
              <w:rPr>
                <w:rFonts w:ascii="Times New Roman" w:eastAsia="Times New Roman" w:hAnsi="Times New Roman" w:cs="Times New Roman"/>
                <w:color w:val="000000"/>
                <w:sz w:val="24"/>
                <w:szCs w:val="24"/>
              </w:rPr>
              <w:t xml:space="preserve">наний. Те ребята, которые </w:t>
            </w:r>
          </w:p>
          <w:p w14:paraId="4D4BF8F0" w14:textId="77777777" w:rsidR="00D15DCA" w:rsidRDefault="004009F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считают, что хорошо усвоили тему, помещают свой </w:t>
            </w:r>
            <w:r>
              <w:rPr>
                <w:rFonts w:ascii="Times New Roman" w:eastAsia="Times New Roman" w:hAnsi="Times New Roman" w:cs="Times New Roman"/>
                <w:sz w:val="24"/>
                <w:szCs w:val="24"/>
              </w:rPr>
              <w:t>скрипичный ключ</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sz w:val="24"/>
                <w:szCs w:val="24"/>
              </w:rPr>
              <w:t>осенний лес</w:t>
            </w:r>
            <w:r>
              <w:rPr>
                <w:rFonts w:ascii="Times New Roman" w:eastAsia="Times New Roman" w:hAnsi="Times New Roman" w:cs="Times New Roman"/>
                <w:color w:val="000000"/>
                <w:sz w:val="24"/>
                <w:szCs w:val="24"/>
              </w:rPr>
              <w:t xml:space="preserve">, а те, кто не уверен в этом, остаются в </w:t>
            </w:r>
            <w:r>
              <w:rPr>
                <w:rFonts w:ascii="Times New Roman" w:eastAsia="Times New Roman" w:hAnsi="Times New Roman" w:cs="Times New Roman"/>
                <w:sz w:val="24"/>
                <w:szCs w:val="24"/>
              </w:rPr>
              <w:t>темном лесу.</w:t>
            </w:r>
          </w:p>
          <w:p w14:paraId="7699DBC3" w14:textId="77777777" w:rsidR="00D15DCA" w:rsidRDefault="00D15DC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14:paraId="0790BA1C" w14:textId="77777777" w:rsidR="00D15DCA" w:rsidRDefault="004009F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114300" distB="114300" distL="114300" distR="114300" wp14:anchorId="3292C66F" wp14:editId="43D35A47">
                  <wp:extent cx="1544003" cy="1114425"/>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1544003" cy="11144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114300" distB="114300" distL="114300" distR="114300" wp14:anchorId="1E3B3A59" wp14:editId="613A3907">
                  <wp:extent cx="534353" cy="7620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34353" cy="762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114300" distB="114300" distL="114300" distR="114300" wp14:anchorId="11AAB370" wp14:editId="5CB286C2">
                  <wp:extent cx="1582103" cy="10953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582103" cy="1095375"/>
                          </a:xfrm>
                          <a:prstGeom prst="rect">
                            <a:avLst/>
                          </a:prstGeom>
                          <a:ln/>
                        </pic:spPr>
                      </pic:pic>
                    </a:graphicData>
                  </a:graphic>
                </wp:inline>
              </w:drawing>
            </w:r>
          </w:p>
          <w:p w14:paraId="564077CC" w14:textId="77777777" w:rsidR="00D15DCA" w:rsidRDefault="00D15DC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14:paraId="0240ACB9" w14:textId="77777777" w:rsidR="00D15DCA" w:rsidRDefault="00D15DC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14:paraId="062EDFFF" w14:textId="77777777" w:rsidR="00D15DCA" w:rsidRDefault="00D15DCA">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14:paraId="4F53E240" w14:textId="77777777" w:rsidR="00D15DCA" w:rsidRDefault="004009FE">
            <w:pPr>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Лес знаний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Лес правил</w:t>
            </w:r>
          </w:p>
          <w:p w14:paraId="601B8CF4" w14:textId="77777777" w:rsidR="00D15DCA" w:rsidRDefault="00D15DCA">
            <w:pPr>
              <w:pBdr>
                <w:top w:val="nil"/>
                <w:left w:val="nil"/>
                <w:bottom w:val="nil"/>
                <w:right w:val="nil"/>
                <w:between w:val="nil"/>
              </w:pBdr>
              <w:shd w:val="clear" w:color="auto" w:fill="FFFFFF"/>
              <w:rPr>
                <w:rFonts w:ascii="Times New Roman" w:eastAsia="Times New Roman" w:hAnsi="Times New Roman" w:cs="Times New Roman"/>
                <w:b/>
                <w:color w:val="000000"/>
                <w:sz w:val="24"/>
                <w:szCs w:val="24"/>
                <w:u w:val="single"/>
              </w:rPr>
            </w:pPr>
          </w:p>
        </w:tc>
      </w:tr>
    </w:tbl>
    <w:p w14:paraId="11643304" w14:textId="77777777" w:rsidR="00D15DCA" w:rsidRDefault="00D15DCA">
      <w:pPr>
        <w:tabs>
          <w:tab w:val="left" w:pos="6379"/>
        </w:tabs>
        <w:spacing w:after="0" w:line="240" w:lineRule="auto"/>
        <w:jc w:val="both"/>
        <w:rPr>
          <w:rFonts w:ascii="Times New Roman" w:eastAsia="Times New Roman" w:hAnsi="Times New Roman" w:cs="Times New Roman"/>
          <w:color w:val="000000"/>
          <w:sz w:val="28"/>
          <w:szCs w:val="28"/>
        </w:rPr>
      </w:pPr>
    </w:p>
    <w:p w14:paraId="4C05CE62" w14:textId="77777777" w:rsidR="00D15DCA" w:rsidRDefault="00D15DCA">
      <w:pPr>
        <w:tabs>
          <w:tab w:val="left" w:pos="6379"/>
        </w:tabs>
        <w:spacing w:after="0" w:line="240" w:lineRule="auto"/>
        <w:jc w:val="both"/>
        <w:rPr>
          <w:rFonts w:ascii="Times New Roman" w:eastAsia="Times New Roman" w:hAnsi="Times New Roman" w:cs="Times New Roman"/>
          <w:color w:val="000000"/>
          <w:sz w:val="28"/>
          <w:szCs w:val="28"/>
        </w:rPr>
      </w:pPr>
    </w:p>
    <w:p w14:paraId="15CB6CB5"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p>
    <w:p w14:paraId="38160CD5"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bookmarkStart w:id="0" w:name="_gjdgxs" w:colFirst="0" w:colLast="0"/>
      <w:bookmarkEnd w:id="0"/>
    </w:p>
    <w:p w14:paraId="40F7203E"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p>
    <w:p w14:paraId="639CD4B2" w14:textId="77777777" w:rsidR="00D15DCA" w:rsidRDefault="004009FE">
      <w:pPr>
        <w:tabs>
          <w:tab w:val="left" w:pos="6379"/>
        </w:tabs>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Приложение № 1</w:t>
      </w:r>
      <w:r>
        <w:rPr>
          <w:rFonts w:ascii="Times New Roman" w:eastAsia="Times New Roman" w:hAnsi="Times New Roman" w:cs="Times New Roman"/>
          <w:color w:val="000000"/>
          <w:sz w:val="24"/>
          <w:szCs w:val="24"/>
        </w:rPr>
        <w:t>- наведение мостов</w:t>
      </w:r>
    </w:p>
    <w:p w14:paraId="12989944"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p>
    <w:p w14:paraId="033C8F10" w14:textId="77777777" w:rsidR="00D15DCA" w:rsidRDefault="004009FE">
      <w:pPr>
        <w:tabs>
          <w:tab w:val="left" w:pos="6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E8ADB9" wp14:editId="445D659A">
            <wp:extent cx="2714625" cy="203705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714625" cy="203705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E0FA527" wp14:editId="493FABB3">
            <wp:extent cx="2762250" cy="204917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62250" cy="2049170"/>
                    </a:xfrm>
                    <a:prstGeom prst="rect">
                      <a:avLst/>
                    </a:prstGeom>
                    <a:ln/>
                  </pic:spPr>
                </pic:pic>
              </a:graphicData>
            </a:graphic>
          </wp:inline>
        </w:drawing>
      </w:r>
    </w:p>
    <w:p w14:paraId="4549059F" w14:textId="77777777" w:rsidR="00D15DCA" w:rsidRDefault="004009FE">
      <w:pPr>
        <w:tabs>
          <w:tab w:val="left" w:pos="6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AAAC666" wp14:editId="7489FEC2">
            <wp:extent cx="5544503" cy="311467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544503" cy="3114675"/>
                    </a:xfrm>
                    <a:prstGeom prst="rect">
                      <a:avLst/>
                    </a:prstGeom>
                    <a:ln/>
                  </pic:spPr>
                </pic:pic>
              </a:graphicData>
            </a:graphic>
          </wp:inline>
        </w:drawing>
      </w:r>
    </w:p>
    <w:p w14:paraId="1D697012" w14:textId="77777777" w:rsidR="00D15DCA" w:rsidRDefault="00D15DCA">
      <w:pPr>
        <w:tabs>
          <w:tab w:val="left" w:pos="6379"/>
        </w:tabs>
        <w:spacing w:after="0" w:line="240" w:lineRule="auto"/>
        <w:jc w:val="both"/>
        <w:rPr>
          <w:rFonts w:ascii="Times New Roman" w:eastAsia="Times New Roman" w:hAnsi="Times New Roman" w:cs="Times New Roman"/>
          <w:sz w:val="24"/>
          <w:szCs w:val="24"/>
        </w:rPr>
      </w:pPr>
    </w:p>
    <w:p w14:paraId="70FD1BB5" w14:textId="77777777" w:rsidR="00D15DCA" w:rsidRDefault="004009FE">
      <w:pPr>
        <w:tabs>
          <w:tab w:val="left" w:pos="637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 2</w:t>
      </w:r>
    </w:p>
    <w:p w14:paraId="391CDF4C" w14:textId="77777777" w:rsidR="00D15DCA" w:rsidRDefault="00D15DCA">
      <w:pPr>
        <w:tabs>
          <w:tab w:val="left" w:pos="6379"/>
        </w:tabs>
        <w:spacing w:after="0" w:line="240" w:lineRule="auto"/>
        <w:jc w:val="both"/>
        <w:rPr>
          <w:rFonts w:ascii="Times New Roman" w:eastAsia="Times New Roman" w:hAnsi="Times New Roman" w:cs="Times New Roman"/>
          <w:sz w:val="24"/>
          <w:szCs w:val="24"/>
        </w:rPr>
      </w:pPr>
    </w:p>
    <w:p w14:paraId="23AF39DB" w14:textId="77777777" w:rsidR="00D15DCA" w:rsidRDefault="004009FE">
      <w:pPr>
        <w:tabs>
          <w:tab w:val="left" w:pos="318"/>
        </w:tabs>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стены </w:t>
      </w:r>
      <w:proofErr w:type="spellStart"/>
      <w:r>
        <w:rPr>
          <w:rFonts w:ascii="Times New Roman" w:eastAsia="Times New Roman" w:hAnsi="Times New Roman" w:cs="Times New Roman"/>
          <w:sz w:val="24"/>
          <w:szCs w:val="24"/>
        </w:rPr>
        <w:t>Графити</w:t>
      </w:r>
      <w:proofErr w:type="spellEnd"/>
      <w:r>
        <w:rPr>
          <w:rFonts w:ascii="Times New Roman" w:eastAsia="Times New Roman" w:hAnsi="Times New Roman" w:cs="Times New Roman"/>
          <w:sz w:val="24"/>
          <w:szCs w:val="24"/>
        </w:rPr>
        <w:t xml:space="preserve">, каждый студент выходит к доске и записывает, </w:t>
      </w:r>
      <w:proofErr w:type="gramStart"/>
      <w:r>
        <w:rPr>
          <w:rFonts w:ascii="Times New Roman" w:eastAsia="Times New Roman" w:hAnsi="Times New Roman" w:cs="Times New Roman"/>
          <w:sz w:val="24"/>
          <w:szCs w:val="24"/>
        </w:rPr>
        <w:t>то</w:t>
      </w:r>
      <w:proofErr w:type="gramEnd"/>
      <w:r>
        <w:rPr>
          <w:rFonts w:ascii="Times New Roman" w:eastAsia="Times New Roman" w:hAnsi="Times New Roman" w:cs="Times New Roman"/>
          <w:sz w:val="24"/>
          <w:szCs w:val="24"/>
        </w:rPr>
        <w:t xml:space="preserve"> что он знал о композиторе </w:t>
      </w:r>
      <w:proofErr w:type="spellStart"/>
      <w:r>
        <w:rPr>
          <w:rFonts w:ascii="Times New Roman" w:eastAsia="Times New Roman" w:hAnsi="Times New Roman" w:cs="Times New Roman"/>
          <w:sz w:val="24"/>
          <w:szCs w:val="24"/>
        </w:rPr>
        <w:t>А.Вивальди</w:t>
      </w:r>
      <w:proofErr w:type="spellEnd"/>
      <w:r>
        <w:rPr>
          <w:rFonts w:ascii="Times New Roman" w:eastAsia="Times New Roman" w:hAnsi="Times New Roman" w:cs="Times New Roman"/>
          <w:sz w:val="24"/>
          <w:szCs w:val="24"/>
        </w:rPr>
        <w:t xml:space="preserve"> и инструментах, которые он использовал в своем творчестве.</w:t>
      </w:r>
    </w:p>
    <w:p w14:paraId="144B58D5" w14:textId="77777777" w:rsidR="00D15DCA" w:rsidRDefault="004009FE">
      <w:pPr>
        <w:tabs>
          <w:tab w:val="left" w:pos="318"/>
        </w:tabs>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CFF5228" wp14:editId="19FFC823">
            <wp:extent cx="5943600" cy="397044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970449"/>
                    </a:xfrm>
                    <a:prstGeom prst="rect">
                      <a:avLst/>
                    </a:prstGeom>
                    <a:ln/>
                  </pic:spPr>
                </pic:pic>
              </a:graphicData>
            </a:graphic>
          </wp:inline>
        </w:drawing>
      </w:r>
    </w:p>
    <w:p w14:paraId="299BA7CA" w14:textId="77777777" w:rsidR="00D15DCA" w:rsidRDefault="00D15DCA">
      <w:pPr>
        <w:tabs>
          <w:tab w:val="left" w:pos="6379"/>
        </w:tabs>
        <w:spacing w:after="0" w:line="240" w:lineRule="auto"/>
        <w:jc w:val="both"/>
        <w:rPr>
          <w:rFonts w:ascii="Times New Roman" w:eastAsia="Times New Roman" w:hAnsi="Times New Roman" w:cs="Times New Roman"/>
          <w:sz w:val="24"/>
          <w:szCs w:val="24"/>
        </w:rPr>
      </w:pPr>
    </w:p>
    <w:p w14:paraId="5380C400" w14:textId="77777777" w:rsidR="00D15DCA" w:rsidRDefault="00D15DCA">
      <w:pPr>
        <w:tabs>
          <w:tab w:val="left" w:pos="6379"/>
        </w:tabs>
        <w:spacing w:after="0" w:line="240" w:lineRule="auto"/>
        <w:jc w:val="both"/>
        <w:rPr>
          <w:rFonts w:ascii="Times New Roman" w:eastAsia="Times New Roman" w:hAnsi="Times New Roman" w:cs="Times New Roman"/>
          <w:sz w:val="24"/>
          <w:szCs w:val="24"/>
        </w:rPr>
      </w:pPr>
    </w:p>
    <w:p w14:paraId="0DEC291E" w14:textId="77777777" w:rsidR="00D15DCA" w:rsidRDefault="00D15DCA">
      <w:pPr>
        <w:tabs>
          <w:tab w:val="left" w:pos="6379"/>
        </w:tabs>
        <w:spacing w:after="0" w:line="240" w:lineRule="auto"/>
        <w:jc w:val="both"/>
        <w:rPr>
          <w:rFonts w:ascii="Times New Roman" w:eastAsia="Times New Roman" w:hAnsi="Times New Roman" w:cs="Times New Roman"/>
          <w:sz w:val="24"/>
          <w:szCs w:val="24"/>
        </w:rPr>
      </w:pPr>
    </w:p>
    <w:p w14:paraId="37F213B4" w14:textId="77777777" w:rsidR="00D15DCA" w:rsidRDefault="004009FE">
      <w:pPr>
        <w:tabs>
          <w:tab w:val="left" w:pos="63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Приложение № 3</w:t>
      </w:r>
      <w:r>
        <w:rPr>
          <w:rFonts w:ascii="Times New Roman" w:eastAsia="Times New Roman" w:hAnsi="Times New Roman" w:cs="Times New Roman"/>
          <w:sz w:val="24"/>
          <w:szCs w:val="24"/>
        </w:rPr>
        <w:t xml:space="preserve"> - Кроссворд</w:t>
      </w:r>
    </w:p>
    <w:p w14:paraId="5CEAB5E2"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p>
    <w:tbl>
      <w:tblPr>
        <w:tblStyle w:val="a6"/>
        <w:tblW w:w="9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623"/>
        <w:gridCol w:w="623"/>
        <w:gridCol w:w="623"/>
        <w:gridCol w:w="623"/>
        <w:gridCol w:w="623"/>
        <w:gridCol w:w="623"/>
        <w:gridCol w:w="623"/>
        <w:gridCol w:w="623"/>
        <w:gridCol w:w="623"/>
        <w:gridCol w:w="623"/>
        <w:gridCol w:w="623"/>
        <w:gridCol w:w="645"/>
        <w:gridCol w:w="615"/>
        <w:gridCol w:w="623"/>
      </w:tblGrid>
      <w:tr w:rsidR="00D15DCA" w14:paraId="0D726A68" w14:textId="77777777">
        <w:tc>
          <w:tcPr>
            <w:tcW w:w="623" w:type="dxa"/>
            <w:shd w:val="clear" w:color="auto" w:fill="00B0F0"/>
          </w:tcPr>
          <w:p w14:paraId="3350829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2AF568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B97CAF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9534A7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B5C890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8029F0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79C7BC7"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23" w:type="dxa"/>
            <w:shd w:val="clear" w:color="auto" w:fill="00B0F0"/>
          </w:tcPr>
          <w:p w14:paraId="49457B2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99161F4"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96793A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5972DA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3BE3E6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046D934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7AB79654"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00F13AB"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7D209229" w14:textId="77777777">
        <w:tc>
          <w:tcPr>
            <w:tcW w:w="623" w:type="dxa"/>
            <w:shd w:val="clear" w:color="auto" w:fill="00B0F0"/>
          </w:tcPr>
          <w:p w14:paraId="7968BED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26D4A1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5C133D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FEEC23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59E267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F36F66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tcPr>
          <w:p w14:paraId="6A96BBD4"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w:t>
            </w:r>
          </w:p>
        </w:tc>
        <w:tc>
          <w:tcPr>
            <w:tcW w:w="623" w:type="dxa"/>
            <w:shd w:val="clear" w:color="auto" w:fill="00B0F0"/>
          </w:tcPr>
          <w:p w14:paraId="33B0B6F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D68F53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E94B2C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99C1833"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459191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29239863"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5599E76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C503C28"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690A8960" w14:textId="77777777">
        <w:tc>
          <w:tcPr>
            <w:tcW w:w="623" w:type="dxa"/>
            <w:shd w:val="clear" w:color="auto" w:fill="00B0F0"/>
          </w:tcPr>
          <w:p w14:paraId="6594219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EDA3B1B"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51A680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116B4A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F1C72A2"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623" w:type="dxa"/>
          </w:tcPr>
          <w:p w14:paraId="11668B25"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M</w:t>
            </w:r>
          </w:p>
        </w:tc>
        <w:tc>
          <w:tcPr>
            <w:tcW w:w="623" w:type="dxa"/>
          </w:tcPr>
          <w:p w14:paraId="25F4B933"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623" w:type="dxa"/>
          </w:tcPr>
          <w:p w14:paraId="38719A31"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23" w:type="dxa"/>
          </w:tcPr>
          <w:p w14:paraId="79351A45"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w:t>
            </w:r>
          </w:p>
        </w:tc>
        <w:tc>
          <w:tcPr>
            <w:tcW w:w="623" w:type="dxa"/>
          </w:tcPr>
          <w:p w14:paraId="053DCC6B"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O</w:t>
            </w:r>
          </w:p>
        </w:tc>
        <w:tc>
          <w:tcPr>
            <w:tcW w:w="623" w:type="dxa"/>
          </w:tcPr>
          <w:p w14:paraId="2ED7E862"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w:t>
            </w:r>
          </w:p>
        </w:tc>
        <w:tc>
          <w:tcPr>
            <w:tcW w:w="623" w:type="dxa"/>
          </w:tcPr>
          <w:p w14:paraId="2BFAC454"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w:t>
            </w:r>
          </w:p>
        </w:tc>
        <w:tc>
          <w:tcPr>
            <w:tcW w:w="645" w:type="dxa"/>
            <w:shd w:val="clear" w:color="auto" w:fill="FFFFFF"/>
          </w:tcPr>
          <w:p w14:paraId="4E4AA45B"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15" w:type="dxa"/>
            <w:shd w:val="clear" w:color="auto" w:fill="00B0F0"/>
          </w:tcPr>
          <w:p w14:paraId="209008BC"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0ABC753"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0C797DE9" w14:textId="77777777">
        <w:tc>
          <w:tcPr>
            <w:tcW w:w="623" w:type="dxa"/>
            <w:shd w:val="clear" w:color="auto" w:fill="00B0F0"/>
          </w:tcPr>
          <w:p w14:paraId="544519F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A02F13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DEE052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F47BDF3"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E4EC98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F96070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tcPr>
          <w:p w14:paraId="7997655C"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w:t>
            </w:r>
          </w:p>
        </w:tc>
        <w:tc>
          <w:tcPr>
            <w:tcW w:w="623" w:type="dxa"/>
            <w:shd w:val="clear" w:color="auto" w:fill="00B0F0"/>
          </w:tcPr>
          <w:p w14:paraId="40187CD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67B59F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5383D1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98C70B4"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BCC5899"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296FA9B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3BCDC969"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0B4A060"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7743C604" w14:textId="77777777">
        <w:tc>
          <w:tcPr>
            <w:tcW w:w="623" w:type="dxa"/>
            <w:shd w:val="clear" w:color="auto" w:fill="00B0F0"/>
          </w:tcPr>
          <w:p w14:paraId="2BE010D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DF3B11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8DECD0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66B519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E24F5F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AFD4A8A"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623" w:type="dxa"/>
          </w:tcPr>
          <w:p w14:paraId="62217E5A"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B</w:t>
            </w:r>
          </w:p>
        </w:tc>
        <w:tc>
          <w:tcPr>
            <w:tcW w:w="623" w:type="dxa"/>
          </w:tcPr>
          <w:p w14:paraId="39F92407"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p>
        </w:tc>
        <w:tc>
          <w:tcPr>
            <w:tcW w:w="623" w:type="dxa"/>
          </w:tcPr>
          <w:p w14:paraId="25E7F883"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23" w:type="dxa"/>
          </w:tcPr>
          <w:p w14:paraId="4F357682"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J</w:t>
            </w:r>
          </w:p>
        </w:tc>
        <w:tc>
          <w:tcPr>
            <w:tcW w:w="623" w:type="dxa"/>
          </w:tcPr>
          <w:p w14:paraId="5110268D"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O</w:t>
            </w:r>
          </w:p>
        </w:tc>
        <w:tc>
          <w:tcPr>
            <w:tcW w:w="623" w:type="dxa"/>
            <w:shd w:val="clear" w:color="auto" w:fill="00B0F0"/>
          </w:tcPr>
          <w:p w14:paraId="73A3DA7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70001E7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4F9E313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2D317C6"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222B70D9" w14:textId="77777777">
        <w:tc>
          <w:tcPr>
            <w:tcW w:w="623" w:type="dxa"/>
            <w:shd w:val="clear" w:color="auto" w:fill="00B0F0"/>
          </w:tcPr>
          <w:p w14:paraId="7E10856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ADAE49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A80276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175981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75901EC"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23" w:type="dxa"/>
          </w:tcPr>
          <w:p w14:paraId="0CABAAD5"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23" w:type="dxa"/>
          </w:tcPr>
          <w:p w14:paraId="30C556AA"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O</w:t>
            </w:r>
          </w:p>
        </w:tc>
        <w:tc>
          <w:tcPr>
            <w:tcW w:w="623" w:type="dxa"/>
          </w:tcPr>
          <w:p w14:paraId="1D9A94D2"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w:t>
            </w:r>
          </w:p>
        </w:tc>
        <w:tc>
          <w:tcPr>
            <w:tcW w:w="623" w:type="dxa"/>
          </w:tcPr>
          <w:p w14:paraId="4E4C06B1"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E</w:t>
            </w:r>
          </w:p>
        </w:tc>
        <w:tc>
          <w:tcPr>
            <w:tcW w:w="623" w:type="dxa"/>
          </w:tcPr>
          <w:p w14:paraId="55A99C4D"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w:t>
            </w:r>
          </w:p>
        </w:tc>
        <w:tc>
          <w:tcPr>
            <w:tcW w:w="623" w:type="dxa"/>
            <w:shd w:val="clear" w:color="auto" w:fill="00B0F0"/>
          </w:tcPr>
          <w:p w14:paraId="66DE144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0BDE879"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408C58A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6330D6E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3B14185"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39CD609A" w14:textId="77777777">
        <w:tc>
          <w:tcPr>
            <w:tcW w:w="623" w:type="dxa"/>
            <w:shd w:val="clear" w:color="auto" w:fill="00B0F0"/>
          </w:tcPr>
          <w:p w14:paraId="7794ED0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756083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A86551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E7B19C9"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3992A55"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5F9D18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tcPr>
          <w:p w14:paraId="4BE7E8EE"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U</w:t>
            </w:r>
          </w:p>
        </w:tc>
        <w:tc>
          <w:tcPr>
            <w:tcW w:w="623" w:type="dxa"/>
            <w:shd w:val="clear" w:color="auto" w:fill="00B0F0"/>
          </w:tcPr>
          <w:p w14:paraId="1ADFD7D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86823BB"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E2F817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F87A055"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11EA38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0F74A3A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08B5F75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7DE64C9"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72AE3F2C" w14:textId="77777777">
        <w:tc>
          <w:tcPr>
            <w:tcW w:w="623" w:type="dxa"/>
            <w:shd w:val="clear" w:color="auto" w:fill="00B0F0"/>
          </w:tcPr>
          <w:p w14:paraId="16FFD38F"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F63BFBB"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0BF5E45"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w:t>
            </w:r>
          </w:p>
        </w:tc>
        <w:tc>
          <w:tcPr>
            <w:tcW w:w="623" w:type="dxa"/>
            <w:shd w:val="clear" w:color="auto" w:fill="FFFFFF"/>
          </w:tcPr>
          <w:p w14:paraId="2890684A"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p>
        </w:tc>
        <w:tc>
          <w:tcPr>
            <w:tcW w:w="623" w:type="dxa"/>
          </w:tcPr>
          <w:p w14:paraId="46FDB5F3"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w:t>
            </w:r>
          </w:p>
        </w:tc>
        <w:tc>
          <w:tcPr>
            <w:tcW w:w="623" w:type="dxa"/>
          </w:tcPr>
          <w:p w14:paraId="0E3A07AB"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623" w:type="dxa"/>
          </w:tcPr>
          <w:p w14:paraId="6344DD2C"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R</w:t>
            </w:r>
          </w:p>
        </w:tc>
        <w:tc>
          <w:tcPr>
            <w:tcW w:w="623" w:type="dxa"/>
            <w:shd w:val="clear" w:color="auto" w:fill="FFFFFF"/>
          </w:tcPr>
          <w:p w14:paraId="63E5C7B6"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w:t>
            </w:r>
          </w:p>
        </w:tc>
        <w:tc>
          <w:tcPr>
            <w:tcW w:w="623" w:type="dxa"/>
            <w:shd w:val="clear" w:color="auto" w:fill="FFFFFF"/>
          </w:tcPr>
          <w:p w14:paraId="012B6C16"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23" w:type="dxa"/>
            <w:shd w:val="clear" w:color="auto" w:fill="FFFFFF"/>
          </w:tcPr>
          <w:p w14:paraId="79DE28BC"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E</w:t>
            </w:r>
          </w:p>
        </w:tc>
        <w:tc>
          <w:tcPr>
            <w:tcW w:w="623" w:type="dxa"/>
            <w:shd w:val="clear" w:color="auto" w:fill="FFFFFF"/>
          </w:tcPr>
          <w:p w14:paraId="5ACD9C99"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w:t>
            </w:r>
          </w:p>
        </w:tc>
        <w:tc>
          <w:tcPr>
            <w:tcW w:w="623" w:type="dxa"/>
            <w:shd w:val="clear" w:color="auto" w:fill="00B0F0"/>
          </w:tcPr>
          <w:p w14:paraId="1CFD78F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43167E5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50F98494"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F600BB8"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1E128769" w14:textId="77777777">
        <w:tc>
          <w:tcPr>
            <w:tcW w:w="623" w:type="dxa"/>
            <w:shd w:val="clear" w:color="auto" w:fill="00B0F0"/>
          </w:tcPr>
          <w:p w14:paraId="21BA771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976993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25E0F594"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239E863"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294EB9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61EE09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tcPr>
          <w:p w14:paraId="499AC770"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w:t>
            </w:r>
          </w:p>
        </w:tc>
        <w:tc>
          <w:tcPr>
            <w:tcW w:w="623" w:type="dxa"/>
            <w:shd w:val="clear" w:color="auto" w:fill="00B0F0"/>
          </w:tcPr>
          <w:p w14:paraId="51E1F19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3FD5EBB"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A280CF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D86423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2A5F8D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14481BF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2D6472C5"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193CC55"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3F2880FC" w14:textId="77777777">
        <w:tc>
          <w:tcPr>
            <w:tcW w:w="623" w:type="dxa"/>
            <w:shd w:val="clear" w:color="auto" w:fill="00B0F0"/>
          </w:tcPr>
          <w:p w14:paraId="47E19944"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p>
        </w:tc>
        <w:tc>
          <w:tcPr>
            <w:tcW w:w="623" w:type="dxa"/>
          </w:tcPr>
          <w:p w14:paraId="34C1AE0B"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w:t>
            </w:r>
          </w:p>
        </w:tc>
        <w:tc>
          <w:tcPr>
            <w:tcW w:w="623" w:type="dxa"/>
          </w:tcPr>
          <w:p w14:paraId="053EA02F"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w:t>
            </w:r>
          </w:p>
        </w:tc>
        <w:tc>
          <w:tcPr>
            <w:tcW w:w="623" w:type="dxa"/>
          </w:tcPr>
          <w:p w14:paraId="4E93E9CA"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O</w:t>
            </w:r>
          </w:p>
        </w:tc>
        <w:tc>
          <w:tcPr>
            <w:tcW w:w="623" w:type="dxa"/>
          </w:tcPr>
          <w:p w14:paraId="1B7CC580"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w:t>
            </w:r>
          </w:p>
        </w:tc>
        <w:tc>
          <w:tcPr>
            <w:tcW w:w="623" w:type="dxa"/>
          </w:tcPr>
          <w:p w14:paraId="1CB16E2F"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w:t>
            </w:r>
          </w:p>
        </w:tc>
        <w:tc>
          <w:tcPr>
            <w:tcW w:w="623" w:type="dxa"/>
          </w:tcPr>
          <w:p w14:paraId="5DDCBAC4"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w:t>
            </w:r>
          </w:p>
        </w:tc>
        <w:tc>
          <w:tcPr>
            <w:tcW w:w="623" w:type="dxa"/>
            <w:shd w:val="clear" w:color="auto" w:fill="00B0F0"/>
          </w:tcPr>
          <w:p w14:paraId="77F5EC2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071BD8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67FEB3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46E447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54458C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3A0E86D6"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5A57909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C52CA51" w14:textId="77777777" w:rsidR="00D15DCA" w:rsidRDefault="00D15DCA">
            <w:pPr>
              <w:tabs>
                <w:tab w:val="left" w:pos="6379"/>
              </w:tabs>
              <w:jc w:val="both"/>
              <w:rPr>
                <w:rFonts w:ascii="Times New Roman" w:eastAsia="Times New Roman" w:hAnsi="Times New Roman" w:cs="Times New Roman"/>
                <w:color w:val="000000"/>
                <w:sz w:val="28"/>
                <w:szCs w:val="28"/>
              </w:rPr>
            </w:pPr>
          </w:p>
        </w:tc>
      </w:tr>
      <w:tr w:rsidR="00D15DCA" w14:paraId="6602FDF8" w14:textId="77777777">
        <w:tc>
          <w:tcPr>
            <w:tcW w:w="623" w:type="dxa"/>
            <w:shd w:val="clear" w:color="auto" w:fill="00B0F0"/>
          </w:tcPr>
          <w:p w14:paraId="0FE90B42"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7A618FEE"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BDB9D1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325558B"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4A4F6A18"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3A60831"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tcPr>
          <w:p w14:paraId="739518BD" w14:textId="77777777" w:rsidR="00D15DCA" w:rsidRDefault="004009FE">
            <w:pPr>
              <w:tabs>
                <w:tab w:val="left" w:pos="6379"/>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E</w:t>
            </w:r>
          </w:p>
        </w:tc>
        <w:tc>
          <w:tcPr>
            <w:tcW w:w="623" w:type="dxa"/>
            <w:shd w:val="clear" w:color="auto" w:fill="00B0F0"/>
          </w:tcPr>
          <w:p w14:paraId="39E2FBC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53E2CC1A"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3EBCD91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6DE1F4F0"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107E9F5D"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45" w:type="dxa"/>
            <w:shd w:val="clear" w:color="auto" w:fill="00B0F0"/>
          </w:tcPr>
          <w:p w14:paraId="64B47625"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15" w:type="dxa"/>
            <w:shd w:val="clear" w:color="auto" w:fill="00B0F0"/>
          </w:tcPr>
          <w:p w14:paraId="7A254E97" w14:textId="77777777" w:rsidR="00D15DCA" w:rsidRDefault="00D15DCA">
            <w:pPr>
              <w:tabs>
                <w:tab w:val="left" w:pos="6379"/>
              </w:tabs>
              <w:jc w:val="both"/>
              <w:rPr>
                <w:rFonts w:ascii="Times New Roman" w:eastAsia="Times New Roman" w:hAnsi="Times New Roman" w:cs="Times New Roman"/>
                <w:color w:val="000000"/>
                <w:sz w:val="28"/>
                <w:szCs w:val="28"/>
              </w:rPr>
            </w:pPr>
          </w:p>
        </w:tc>
        <w:tc>
          <w:tcPr>
            <w:tcW w:w="623" w:type="dxa"/>
            <w:shd w:val="clear" w:color="auto" w:fill="00B0F0"/>
          </w:tcPr>
          <w:p w14:paraId="0444FF4E" w14:textId="77777777" w:rsidR="00D15DCA" w:rsidRDefault="00D15DCA">
            <w:pPr>
              <w:tabs>
                <w:tab w:val="left" w:pos="6379"/>
              </w:tabs>
              <w:jc w:val="both"/>
              <w:rPr>
                <w:rFonts w:ascii="Times New Roman" w:eastAsia="Times New Roman" w:hAnsi="Times New Roman" w:cs="Times New Roman"/>
                <w:color w:val="000000"/>
                <w:sz w:val="28"/>
                <w:szCs w:val="28"/>
              </w:rPr>
            </w:pPr>
          </w:p>
        </w:tc>
      </w:tr>
    </w:tbl>
    <w:p w14:paraId="1BD5FA7F"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8"/>
          <w:szCs w:val="28"/>
        </w:rPr>
      </w:pPr>
    </w:p>
    <w:p w14:paraId="7AF7A716"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Старинный музыкальный цилиндрической формы.</w:t>
      </w:r>
    </w:p>
    <w:p w14:paraId="09D1E5BD"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2.Струнный щипковый инструмент                            </w:t>
      </w:r>
    </w:p>
    <w:p w14:paraId="5467491E"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Старинный инструмент, род гитары.</w:t>
      </w:r>
    </w:p>
    <w:p w14:paraId="196CEC5A"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Знак в музыке.</w:t>
      </w:r>
    </w:p>
    <w:p w14:paraId="02B3F41E"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Духовой инструмент группы деревянных.</w:t>
      </w:r>
    </w:p>
    <w:p w14:paraId="4CA8D7F2"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Струнный инструмент.</w:t>
      </w:r>
    </w:p>
    <w:p w14:paraId="04714FD6"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0A1084F6"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Приложение № 4</w:t>
      </w:r>
      <w:r>
        <w:rPr>
          <w:rFonts w:ascii="Times New Roman" w:eastAsia="Times New Roman" w:hAnsi="Times New Roman" w:cs="Times New Roman"/>
          <w:sz w:val="24"/>
          <w:szCs w:val="24"/>
        </w:rPr>
        <w:t xml:space="preserve"> – </w:t>
      </w:r>
    </w:p>
    <w:p w14:paraId="36C97808"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тональность-</w:t>
      </w:r>
      <w:proofErr w:type="spellStart"/>
      <w:r>
        <w:rPr>
          <w:rFonts w:ascii="Times New Roman" w:eastAsia="Times New Roman" w:hAnsi="Times New Roman" w:cs="Times New Roman"/>
          <w:sz w:val="24"/>
          <w:szCs w:val="24"/>
        </w:rPr>
        <w:t>tonality</w:t>
      </w:r>
      <w:proofErr w:type="spellEnd"/>
    </w:p>
    <w:p w14:paraId="6A0E9A41"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444444"/>
          <w:sz w:val="24"/>
          <w:szCs w:val="24"/>
        </w:rPr>
        <w:t>пюпитр-</w:t>
      </w:r>
      <w:proofErr w:type="spellStart"/>
      <w:r>
        <w:rPr>
          <w:rFonts w:ascii="Times New Roman" w:eastAsia="Times New Roman" w:hAnsi="Times New Roman" w:cs="Times New Roman"/>
          <w:color w:val="444444"/>
          <w:sz w:val="24"/>
          <w:szCs w:val="24"/>
        </w:rPr>
        <w:t>desk</w:t>
      </w:r>
      <w:proofErr w:type="spellEnd"/>
    </w:p>
    <w:p w14:paraId="4D40972A"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такт-</w:t>
      </w:r>
      <w:proofErr w:type="spellStart"/>
      <w:r>
        <w:rPr>
          <w:rFonts w:ascii="Times New Roman" w:eastAsia="Times New Roman" w:hAnsi="Times New Roman" w:cs="Times New Roman"/>
          <w:sz w:val="24"/>
          <w:szCs w:val="24"/>
        </w:rPr>
        <w:t>measure</w:t>
      </w:r>
      <w:proofErr w:type="spellEnd"/>
      <w:r>
        <w:rPr>
          <w:rFonts w:ascii="Times New Roman" w:eastAsia="Times New Roman" w:hAnsi="Times New Roman" w:cs="Times New Roman"/>
          <w:sz w:val="24"/>
          <w:szCs w:val="24"/>
        </w:rPr>
        <w:t xml:space="preserve"> </w:t>
      </w:r>
    </w:p>
    <w:p w14:paraId="41F40125"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триоль-</w:t>
      </w:r>
      <w:proofErr w:type="spellStart"/>
      <w:r>
        <w:rPr>
          <w:rFonts w:ascii="Times New Roman" w:eastAsia="Times New Roman" w:hAnsi="Times New Roman" w:cs="Times New Roman"/>
          <w:sz w:val="24"/>
          <w:szCs w:val="24"/>
        </w:rPr>
        <w:t>triplet</w:t>
      </w:r>
      <w:proofErr w:type="spellEnd"/>
    </w:p>
    <w:p w14:paraId="48DCCEF1" w14:textId="77777777" w:rsidR="00D15DCA" w:rsidRDefault="004009FE">
      <w:pPr>
        <w:tabs>
          <w:tab w:val="left" w:pos="33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басовый ключ- </w:t>
      </w:r>
      <w:proofErr w:type="spellStart"/>
      <w:r>
        <w:rPr>
          <w:rFonts w:ascii="Times New Roman" w:eastAsia="Times New Roman" w:hAnsi="Times New Roman" w:cs="Times New Roman"/>
          <w:sz w:val="24"/>
          <w:szCs w:val="24"/>
        </w:rPr>
        <w:t>bass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clef</w:t>
      </w:r>
      <w:proofErr w:type="spellEnd"/>
    </w:p>
    <w:p w14:paraId="59FBDFF9"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2ECC26EE"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68FE3946"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7BE810D6" w14:textId="77777777" w:rsidR="00D15DCA" w:rsidRDefault="004009FE">
      <w:pPr>
        <w:tabs>
          <w:tab w:val="left" w:pos="6379"/>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Приложение № 5</w:t>
      </w:r>
      <w:r>
        <w:rPr>
          <w:rFonts w:ascii="Times New Roman" w:eastAsia="Times New Roman" w:hAnsi="Times New Roman" w:cs="Times New Roman"/>
          <w:color w:val="000000"/>
          <w:sz w:val="24"/>
          <w:szCs w:val="24"/>
        </w:rPr>
        <w:t xml:space="preserve"> - Схема </w:t>
      </w:r>
      <w:r>
        <w:rPr>
          <w:rFonts w:ascii="Times New Roman" w:eastAsia="Times New Roman" w:hAnsi="Times New Roman" w:cs="Times New Roman"/>
          <w:sz w:val="24"/>
          <w:szCs w:val="24"/>
        </w:rPr>
        <w:t>симфонического оркестра</w:t>
      </w:r>
    </w:p>
    <w:p w14:paraId="10DADCDA"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4"/>
          <w:szCs w:val="24"/>
        </w:rPr>
      </w:pPr>
    </w:p>
    <w:p w14:paraId="37575B75"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4"/>
          <w:szCs w:val="24"/>
        </w:rPr>
      </w:pPr>
    </w:p>
    <w:p w14:paraId="2D5C5D30" w14:textId="77777777" w:rsidR="00D15DCA" w:rsidRDefault="00D15DCA">
      <w:pPr>
        <w:tabs>
          <w:tab w:val="left" w:pos="6379"/>
        </w:tabs>
        <w:spacing w:after="0" w:line="240" w:lineRule="auto"/>
        <w:ind w:firstLine="540"/>
        <w:jc w:val="both"/>
        <w:rPr>
          <w:rFonts w:ascii="Times New Roman" w:eastAsia="Times New Roman" w:hAnsi="Times New Roman" w:cs="Times New Roman"/>
          <w:color w:val="000000"/>
          <w:sz w:val="24"/>
          <w:szCs w:val="24"/>
        </w:rPr>
      </w:pPr>
    </w:p>
    <w:p w14:paraId="4B6FD16E" w14:textId="77777777" w:rsidR="00D15DCA" w:rsidRDefault="004009FE">
      <w:pPr>
        <w:tabs>
          <w:tab w:val="left" w:pos="6379"/>
        </w:tabs>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14:anchorId="04ADA715" wp14:editId="14EF853B">
            <wp:extent cx="5940115" cy="30988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0115" cy="3098800"/>
                    </a:xfrm>
                    <a:prstGeom prst="rect">
                      <a:avLst/>
                    </a:prstGeom>
                    <a:ln/>
                  </pic:spPr>
                </pic:pic>
              </a:graphicData>
            </a:graphic>
          </wp:inline>
        </w:drawing>
      </w:r>
    </w:p>
    <w:p w14:paraId="1BC23E62" w14:textId="77777777" w:rsidR="00D15DCA"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rPr>
      </w:pPr>
    </w:p>
    <w:p w14:paraId="05DFEBC7" w14:textId="77777777" w:rsidR="00D15DCA"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rPr>
      </w:pPr>
    </w:p>
    <w:p w14:paraId="7A64F147"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0D8935A5"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63DBB05D"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7E09CD2D" w14:textId="77777777" w:rsidR="00D15DCA" w:rsidRDefault="00D15DCA">
      <w:pPr>
        <w:tabs>
          <w:tab w:val="left" w:pos="333"/>
        </w:tabs>
        <w:spacing w:after="0" w:line="240" w:lineRule="auto"/>
        <w:rPr>
          <w:rFonts w:ascii="Times New Roman" w:eastAsia="Times New Roman" w:hAnsi="Times New Roman" w:cs="Times New Roman"/>
          <w:sz w:val="24"/>
          <w:szCs w:val="24"/>
        </w:rPr>
      </w:pPr>
    </w:p>
    <w:p w14:paraId="59113F0B" w14:textId="77777777" w:rsidR="00D15DCA" w:rsidRDefault="00D15DCA">
      <w:pPr>
        <w:tabs>
          <w:tab w:val="left" w:pos="6379"/>
        </w:tabs>
        <w:spacing w:after="0" w:line="240" w:lineRule="auto"/>
        <w:jc w:val="both"/>
        <w:rPr>
          <w:rFonts w:ascii="Times New Roman" w:eastAsia="Times New Roman" w:hAnsi="Times New Roman" w:cs="Times New Roman"/>
          <w:b/>
          <w:i/>
          <w:color w:val="000000"/>
          <w:sz w:val="28"/>
          <w:szCs w:val="28"/>
        </w:rPr>
      </w:pPr>
    </w:p>
    <w:p w14:paraId="05AC610A" w14:textId="77777777" w:rsidR="00D15DCA" w:rsidRDefault="004009FE">
      <w:pPr>
        <w:tabs>
          <w:tab w:val="left" w:pos="6379"/>
        </w:tabs>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Приложение № 6</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 xml:space="preserve">Музыка пишется в жанре сюита, концерта, композитором </w:t>
      </w:r>
      <w:proofErr w:type="spellStart"/>
      <w:r>
        <w:rPr>
          <w:rFonts w:ascii="Times New Roman" w:eastAsia="Times New Roman" w:hAnsi="Times New Roman" w:cs="Times New Roman"/>
          <w:sz w:val="24"/>
          <w:szCs w:val="24"/>
        </w:rPr>
        <w:t>А.Вивальди</w:t>
      </w:r>
      <w:proofErr w:type="spellEnd"/>
      <w:r>
        <w:rPr>
          <w:rFonts w:ascii="Times New Roman" w:eastAsia="Times New Roman" w:hAnsi="Times New Roman" w:cs="Times New Roman"/>
          <w:sz w:val="24"/>
          <w:szCs w:val="24"/>
        </w:rPr>
        <w:t>.</w:t>
      </w:r>
    </w:p>
    <w:p w14:paraId="41138085" w14:textId="77777777" w:rsidR="00D15DCA" w:rsidRPr="004009FE" w:rsidRDefault="004009FE">
      <w:pPr>
        <w:tabs>
          <w:tab w:val="left" w:pos="6379"/>
        </w:tabs>
        <w:spacing w:after="0" w:line="240" w:lineRule="auto"/>
        <w:ind w:firstLine="5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rPr>
        <w:lastRenderedPageBreak/>
        <w:t>Сюита-</w:t>
      </w:r>
      <w:r>
        <w:rPr>
          <w:rFonts w:ascii="Times New Roman" w:eastAsia="Times New Roman" w:hAnsi="Times New Roman" w:cs="Times New Roman"/>
          <w:color w:val="333333"/>
          <w:sz w:val="24"/>
          <w:szCs w:val="24"/>
          <w:highlight w:val="white"/>
        </w:rPr>
        <w:t xml:space="preserve">одна из основных разновидностей циклической формы в инструментальной музыке; состоит из нескольких больших частей. </w:t>
      </w:r>
      <w:r w:rsidRPr="004009FE">
        <w:rPr>
          <w:rFonts w:ascii="Times New Roman" w:eastAsia="Times New Roman" w:hAnsi="Times New Roman" w:cs="Times New Roman"/>
          <w:sz w:val="24"/>
          <w:szCs w:val="24"/>
          <w:lang w:val="en-US"/>
        </w:rPr>
        <w:t>Suite-one of the main types of cyclic form in instrumental music; consists of several large parts</w:t>
      </w:r>
    </w:p>
    <w:p w14:paraId="24363786" w14:textId="77777777" w:rsidR="00D15DCA" w:rsidRPr="004009FE" w:rsidRDefault="004009FE">
      <w:pPr>
        <w:tabs>
          <w:tab w:val="left" w:pos="6379"/>
        </w:tabs>
        <w:spacing w:after="0" w:line="240" w:lineRule="auto"/>
        <w:ind w:firstLine="5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rPr>
        <w:t>Концерт</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нем</w:t>
      </w:r>
      <w:r w:rsidRPr="004009FE">
        <w:rPr>
          <w:rFonts w:ascii="Times New Roman" w:eastAsia="Times New Roman" w:hAnsi="Times New Roman" w:cs="Times New Roman"/>
          <w:sz w:val="24"/>
          <w:szCs w:val="24"/>
          <w:lang w:val="en-US"/>
        </w:rPr>
        <w:t xml:space="preserve">. </w:t>
      </w:r>
      <w:proofErr w:type="spellStart"/>
      <w:r w:rsidRPr="004009FE">
        <w:rPr>
          <w:rFonts w:ascii="Times New Roman" w:eastAsia="Times New Roman" w:hAnsi="Times New Roman" w:cs="Times New Roman"/>
          <w:sz w:val="24"/>
          <w:szCs w:val="24"/>
          <w:lang w:val="en-US"/>
        </w:rPr>
        <w:t>Konzert</w:t>
      </w:r>
      <w:proofErr w:type="spellEnd"/>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от</w:t>
      </w:r>
      <w:r w:rsidRPr="004009FE">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итал</w:t>
      </w:r>
      <w:proofErr w:type="spellEnd"/>
      <w:r w:rsidRPr="004009FE">
        <w:rPr>
          <w:rFonts w:ascii="Times New Roman" w:eastAsia="Times New Roman" w:hAnsi="Times New Roman" w:cs="Times New Roman"/>
          <w:sz w:val="24"/>
          <w:szCs w:val="24"/>
          <w:lang w:val="en-US"/>
        </w:rPr>
        <w:t xml:space="preserve">. concerto — </w:t>
      </w:r>
      <w:r>
        <w:rPr>
          <w:rFonts w:ascii="Times New Roman" w:eastAsia="Times New Roman" w:hAnsi="Times New Roman" w:cs="Times New Roman"/>
          <w:sz w:val="24"/>
          <w:szCs w:val="24"/>
        </w:rPr>
        <w:t>гармония</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согласие</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от</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лат</w:t>
      </w:r>
      <w:r w:rsidRPr="004009FE">
        <w:rPr>
          <w:rFonts w:ascii="Times New Roman" w:eastAsia="Times New Roman" w:hAnsi="Times New Roman" w:cs="Times New Roman"/>
          <w:sz w:val="24"/>
          <w:szCs w:val="24"/>
          <w:lang w:val="en-US"/>
        </w:rPr>
        <w:t xml:space="preserve">. </w:t>
      </w:r>
      <w:proofErr w:type="spellStart"/>
      <w:r w:rsidRPr="004009FE">
        <w:rPr>
          <w:rFonts w:ascii="Times New Roman" w:eastAsia="Times New Roman" w:hAnsi="Times New Roman" w:cs="Times New Roman"/>
          <w:sz w:val="24"/>
          <w:szCs w:val="24"/>
          <w:lang w:val="en-US"/>
        </w:rPr>
        <w:t>concertare</w:t>
      </w:r>
      <w:proofErr w:type="spellEnd"/>
      <w:r w:rsidRPr="004009FE">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состязаться</w:t>
      </w:r>
      <w:r w:rsidRPr="004009FE">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музыкальное</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произведение</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чаще</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всего</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для</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одного</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или</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нескольких</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солирующих</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инструментов</w:t>
      </w:r>
      <w:r w:rsidRPr="004009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4009FE">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оркестром</w:t>
      </w:r>
      <w:r w:rsidRPr="004009FE">
        <w:rPr>
          <w:rFonts w:ascii="Times New Roman" w:eastAsia="Times New Roman" w:hAnsi="Times New Roman" w:cs="Times New Roman"/>
          <w:sz w:val="24"/>
          <w:szCs w:val="24"/>
          <w:lang w:val="en-US"/>
        </w:rPr>
        <w:t>.Concerto</w:t>
      </w:r>
      <w:proofErr w:type="gramEnd"/>
      <w:r w:rsidRPr="004009FE">
        <w:rPr>
          <w:rFonts w:ascii="Times New Roman" w:eastAsia="Times New Roman" w:hAnsi="Times New Roman" w:cs="Times New Roman"/>
          <w:sz w:val="24"/>
          <w:szCs w:val="24"/>
          <w:lang w:val="en-US"/>
        </w:rPr>
        <w:t xml:space="preserve"> (German: </w:t>
      </w:r>
      <w:proofErr w:type="spellStart"/>
      <w:r w:rsidRPr="004009FE">
        <w:rPr>
          <w:rFonts w:ascii="Times New Roman" w:eastAsia="Times New Roman" w:hAnsi="Times New Roman" w:cs="Times New Roman"/>
          <w:sz w:val="24"/>
          <w:szCs w:val="24"/>
          <w:lang w:val="en-US"/>
        </w:rPr>
        <w:t>Konzert</w:t>
      </w:r>
      <w:proofErr w:type="spellEnd"/>
      <w:r w:rsidRPr="004009FE">
        <w:rPr>
          <w:rFonts w:ascii="Times New Roman" w:eastAsia="Times New Roman" w:hAnsi="Times New Roman" w:cs="Times New Roman"/>
          <w:sz w:val="24"/>
          <w:szCs w:val="24"/>
          <w:lang w:val="en-US"/>
        </w:rPr>
        <w:t xml:space="preserve"> from Italian: concerto — harmony, Concord and from lat. </w:t>
      </w:r>
      <w:proofErr w:type="spellStart"/>
      <w:r w:rsidRPr="004009FE">
        <w:rPr>
          <w:rFonts w:ascii="Times New Roman" w:eastAsia="Times New Roman" w:hAnsi="Times New Roman" w:cs="Times New Roman"/>
          <w:sz w:val="24"/>
          <w:szCs w:val="24"/>
          <w:lang w:val="en-US"/>
        </w:rPr>
        <w:t>concertare</w:t>
      </w:r>
      <w:proofErr w:type="spellEnd"/>
      <w:r w:rsidRPr="004009FE">
        <w:rPr>
          <w:rFonts w:ascii="Times New Roman" w:eastAsia="Times New Roman" w:hAnsi="Times New Roman" w:cs="Times New Roman"/>
          <w:sz w:val="24"/>
          <w:szCs w:val="24"/>
          <w:lang w:val="en-US"/>
        </w:rPr>
        <w:t xml:space="preserve"> — to compete) — a piece of music, most often for one or more solo instruments with an orchestra</w:t>
      </w:r>
    </w:p>
    <w:p w14:paraId="4EFCD4EA" w14:textId="77777777" w:rsidR="00D15DCA" w:rsidRPr="00B365EC" w:rsidRDefault="004009FE">
      <w:pPr>
        <w:tabs>
          <w:tab w:val="left" w:pos="6379"/>
        </w:tabs>
        <w:spacing w:after="0" w:line="240" w:lineRule="auto"/>
        <w:ind w:firstLine="54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Компози</w:t>
      </w:r>
      <w:proofErr w:type="spellEnd"/>
      <w:r w:rsidRPr="00B365E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тор</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от</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лат</w:t>
      </w:r>
      <w:r w:rsidRPr="00B365EC">
        <w:rPr>
          <w:rFonts w:ascii="Times New Roman" w:eastAsia="Times New Roman" w:hAnsi="Times New Roman" w:cs="Times New Roman"/>
          <w:sz w:val="24"/>
          <w:szCs w:val="24"/>
          <w:lang w:val="en-US"/>
        </w:rPr>
        <w:t xml:space="preserve">. compositor — </w:t>
      </w:r>
      <w:r>
        <w:rPr>
          <w:rFonts w:ascii="Times New Roman" w:eastAsia="Times New Roman" w:hAnsi="Times New Roman" w:cs="Times New Roman"/>
          <w:sz w:val="24"/>
          <w:szCs w:val="24"/>
        </w:rPr>
        <w:t>составитель</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сочинитель</w:t>
      </w:r>
      <w:r w:rsidRPr="00B365EC">
        <w:rPr>
          <w:rFonts w:ascii="Times New Roman" w:eastAsia="Times New Roman" w:hAnsi="Times New Roman" w:cs="Times New Roman"/>
          <w:sz w:val="24"/>
          <w:szCs w:val="24"/>
          <w:lang w:val="en-US"/>
        </w:rPr>
        <w:t xml:space="preserve">) — </w:t>
      </w:r>
      <w:r>
        <w:rPr>
          <w:rFonts w:ascii="Times New Roman" w:eastAsia="Times New Roman" w:hAnsi="Times New Roman" w:cs="Times New Roman"/>
          <w:sz w:val="24"/>
          <w:szCs w:val="24"/>
        </w:rPr>
        <w:t>автор</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музыкальных</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произведений</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человек</w:t>
      </w:r>
      <w:r w:rsidRPr="00B365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сочиняющий</w:t>
      </w:r>
      <w:r w:rsidRPr="00B365EC">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rPr>
        <w:t>музыку</w:t>
      </w:r>
      <w:r w:rsidRPr="00B365EC">
        <w:rPr>
          <w:rFonts w:ascii="Times New Roman" w:eastAsia="Times New Roman" w:hAnsi="Times New Roman" w:cs="Times New Roman"/>
          <w:sz w:val="24"/>
          <w:szCs w:val="24"/>
          <w:lang w:val="en-US"/>
        </w:rPr>
        <w:t>.The</w:t>
      </w:r>
      <w:proofErr w:type="gramEnd"/>
      <w:r w:rsidRPr="00B365EC">
        <w:rPr>
          <w:rFonts w:ascii="Times New Roman" w:eastAsia="Times New Roman" w:hAnsi="Times New Roman" w:cs="Times New Roman"/>
          <w:sz w:val="24"/>
          <w:szCs w:val="24"/>
          <w:lang w:val="en-US"/>
        </w:rPr>
        <w:t xml:space="preserve"> composer (from the Latin. composer — composer, composer) — the author of musical works; a person who composes music</w:t>
      </w:r>
    </w:p>
    <w:p w14:paraId="5480E88D" w14:textId="77777777" w:rsidR="00D15DCA" w:rsidRPr="004009FE" w:rsidRDefault="004009FE">
      <w:pPr>
        <w:tabs>
          <w:tab w:val="left" w:pos="6379"/>
        </w:tabs>
        <w:spacing w:after="0" w:line="240" w:lineRule="auto"/>
        <w:ind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Вивальди-итальянский композитор, скрипач-виртуоз, педагог, дирижёр, католический священник. Вивальди считается одним из крупнейших представителей итальянского скрипичного искусства XVIII века. </w:t>
      </w:r>
      <w:r w:rsidRPr="004009FE">
        <w:rPr>
          <w:rFonts w:ascii="Times New Roman" w:eastAsia="Times New Roman" w:hAnsi="Times New Roman" w:cs="Times New Roman"/>
          <w:sz w:val="24"/>
          <w:szCs w:val="24"/>
          <w:lang w:val="en-US"/>
        </w:rPr>
        <w:t>Vivaldi-</w:t>
      </w:r>
      <w:proofErr w:type="spellStart"/>
      <w:r w:rsidRPr="004009FE">
        <w:rPr>
          <w:rFonts w:ascii="Times New Roman" w:eastAsia="Times New Roman" w:hAnsi="Times New Roman" w:cs="Times New Roman"/>
          <w:sz w:val="24"/>
          <w:szCs w:val="24"/>
          <w:lang w:val="en-US"/>
        </w:rPr>
        <w:t>italian</w:t>
      </w:r>
      <w:proofErr w:type="spellEnd"/>
      <w:r w:rsidRPr="004009FE">
        <w:rPr>
          <w:rFonts w:ascii="Times New Roman" w:eastAsia="Times New Roman" w:hAnsi="Times New Roman" w:cs="Times New Roman"/>
          <w:sz w:val="24"/>
          <w:szCs w:val="24"/>
          <w:lang w:val="en-US"/>
        </w:rPr>
        <w:t xml:space="preserve"> composer, virtuoso violinist, teacher, conductor, Catholic priest. Vivaldi is considered one of the greatest representatives of the Italian violin art of the XVIII century</w:t>
      </w:r>
    </w:p>
    <w:p w14:paraId="7066575D"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color w:val="000000"/>
          <w:sz w:val="24"/>
          <w:szCs w:val="24"/>
          <w:lang w:val="en-US"/>
        </w:rPr>
      </w:pPr>
    </w:p>
    <w:p w14:paraId="21328B70"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color w:val="000000"/>
          <w:sz w:val="24"/>
          <w:szCs w:val="24"/>
          <w:lang w:val="en-US"/>
        </w:rPr>
      </w:pPr>
    </w:p>
    <w:p w14:paraId="2B1C1CE2" w14:textId="77777777" w:rsidR="00D15DCA" w:rsidRPr="004009FE" w:rsidRDefault="004009FE">
      <w:pPr>
        <w:tabs>
          <w:tab w:val="left" w:pos="6379"/>
        </w:tabs>
        <w:spacing w:after="0" w:line="240" w:lineRule="auto"/>
        <w:ind w:firstLine="540"/>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Приложение</w:t>
      </w:r>
      <w:r w:rsidRPr="004009FE">
        <w:rPr>
          <w:rFonts w:ascii="Times New Roman" w:eastAsia="Times New Roman" w:hAnsi="Times New Roman" w:cs="Times New Roman"/>
          <w:b/>
          <w:color w:val="000000"/>
          <w:sz w:val="24"/>
          <w:szCs w:val="24"/>
          <w:lang w:val="en-US"/>
        </w:rPr>
        <w:t xml:space="preserve"> № 7</w:t>
      </w:r>
    </w:p>
    <w:p w14:paraId="708CD1BB"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color w:val="000000"/>
          <w:sz w:val="24"/>
          <w:szCs w:val="24"/>
          <w:lang w:val="en-US"/>
        </w:rPr>
      </w:pPr>
    </w:p>
    <w:p w14:paraId="6556E5A6" w14:textId="77777777" w:rsidR="00D15DCA" w:rsidRPr="004009FE" w:rsidRDefault="004009FE">
      <w:pPr>
        <w:spacing w:after="0"/>
        <w:jc w:val="center"/>
        <w:rPr>
          <w:rFonts w:ascii="Times New Roman" w:eastAsia="Times New Roman" w:hAnsi="Times New Roman" w:cs="Times New Roman"/>
          <w:sz w:val="24"/>
          <w:szCs w:val="24"/>
          <w:lang w:val="en-US"/>
        </w:rPr>
      </w:pPr>
      <w:r w:rsidRPr="004009FE">
        <w:rPr>
          <w:rFonts w:ascii="Times New Roman" w:eastAsia="Times New Roman" w:hAnsi="Times New Roman" w:cs="Times New Roman"/>
          <w:b/>
          <w:sz w:val="24"/>
          <w:szCs w:val="24"/>
          <w:lang w:val="en-US"/>
        </w:rPr>
        <w:t xml:space="preserve">Text </w:t>
      </w:r>
      <w:proofErr w:type="gramStart"/>
      <w:r w:rsidRPr="004009FE">
        <w:rPr>
          <w:rFonts w:ascii="Times New Roman" w:eastAsia="Times New Roman" w:hAnsi="Times New Roman" w:cs="Times New Roman"/>
          <w:b/>
          <w:sz w:val="24"/>
          <w:szCs w:val="24"/>
          <w:lang w:val="en-US"/>
        </w:rPr>
        <w:t>“ The</w:t>
      </w:r>
      <w:proofErr w:type="gramEnd"/>
      <w:r w:rsidRPr="004009FE">
        <w:rPr>
          <w:rFonts w:ascii="Times New Roman" w:eastAsia="Times New Roman" w:hAnsi="Times New Roman" w:cs="Times New Roman"/>
          <w:b/>
          <w:sz w:val="24"/>
          <w:szCs w:val="24"/>
          <w:lang w:val="en-US"/>
        </w:rPr>
        <w:t xml:space="preserve"> Four </w:t>
      </w:r>
      <w:proofErr w:type="spellStart"/>
      <w:r w:rsidRPr="004009FE">
        <w:rPr>
          <w:rFonts w:ascii="Times New Roman" w:eastAsia="Times New Roman" w:hAnsi="Times New Roman" w:cs="Times New Roman"/>
          <w:b/>
          <w:sz w:val="24"/>
          <w:szCs w:val="24"/>
          <w:lang w:val="en-US"/>
        </w:rPr>
        <w:t>Seasouns</w:t>
      </w:r>
      <w:proofErr w:type="spellEnd"/>
      <w:r w:rsidRPr="004009FE">
        <w:rPr>
          <w:rFonts w:ascii="Times New Roman" w:eastAsia="Times New Roman" w:hAnsi="Times New Roman" w:cs="Times New Roman"/>
          <w:b/>
          <w:sz w:val="24"/>
          <w:szCs w:val="24"/>
          <w:lang w:val="en-US"/>
        </w:rPr>
        <w:t>- Autumn”</w:t>
      </w:r>
    </w:p>
    <w:p w14:paraId="51B4EEBD" w14:textId="77777777" w:rsidR="00D15DCA" w:rsidRPr="004009FE" w:rsidRDefault="004009FE">
      <w:pPr>
        <w:spacing w:after="0"/>
        <w:jc w:val="both"/>
        <w:rPr>
          <w:rFonts w:ascii="Arial" w:eastAsia="Arial" w:hAnsi="Arial" w:cs="Arial"/>
          <w:color w:val="333333"/>
          <w:sz w:val="21"/>
          <w:szCs w:val="21"/>
          <w:highlight w:val="white"/>
          <w:lang w:val="en-US"/>
        </w:rPr>
      </w:pPr>
      <w:r w:rsidRPr="004009FE">
        <w:rPr>
          <w:rFonts w:ascii="Times New Roman" w:eastAsia="Times New Roman" w:hAnsi="Times New Roman" w:cs="Times New Roman"/>
          <w:sz w:val="24"/>
          <w:szCs w:val="24"/>
          <w:lang w:val="en-US"/>
        </w:rPr>
        <w:t xml:space="preserve">          </w:t>
      </w:r>
      <w:r w:rsidRPr="004009FE">
        <w:rPr>
          <w:rFonts w:ascii="Arial" w:eastAsia="Arial" w:hAnsi="Arial" w:cs="Arial"/>
          <w:color w:val="333333"/>
          <w:sz w:val="21"/>
          <w:szCs w:val="21"/>
          <w:highlight w:val="white"/>
          <w:lang w:val="en-US"/>
        </w:rPr>
        <w:t>The first part of. After the storm that erupted in the summer, we will come to a cheerful autumn harvest festival. "a song and Dance of the peasants" " explains the author's note at the beginning of the part. Cheerful mood is transmitted to the rhythm, like the rhythm of the first part of the "Spring". The brightness of the images attached to the use of echo effect, so a favorite not only Vivaldi, but also all the composers of the Baroque. It plays the entire band and together with him the singer.</w:t>
      </w:r>
    </w:p>
    <w:p w14:paraId="2537B5E8" w14:textId="77777777" w:rsidR="00D15DCA" w:rsidRPr="004009FE" w:rsidRDefault="00D15DCA">
      <w:pPr>
        <w:spacing w:after="0"/>
        <w:jc w:val="both"/>
        <w:rPr>
          <w:rFonts w:ascii="Times New Roman" w:eastAsia="Times New Roman" w:hAnsi="Times New Roman" w:cs="Times New Roman"/>
          <w:sz w:val="24"/>
          <w:szCs w:val="24"/>
          <w:lang w:val="en-US"/>
        </w:rPr>
      </w:pPr>
    </w:p>
    <w:p w14:paraId="654A58AD" w14:textId="77777777" w:rsidR="00D15DCA" w:rsidRPr="004009FE" w:rsidRDefault="004009FE">
      <w:pPr>
        <w:spacing w:after="0"/>
        <w:jc w:val="both"/>
        <w:rPr>
          <w:rFonts w:ascii="Arial" w:eastAsia="Arial" w:hAnsi="Arial" w:cs="Arial"/>
          <w:color w:val="333333"/>
          <w:sz w:val="21"/>
          <w:szCs w:val="21"/>
          <w:highlight w:val="white"/>
          <w:lang w:val="en-US"/>
        </w:rPr>
      </w:pPr>
      <w:r w:rsidRPr="004009FE">
        <w:rPr>
          <w:rFonts w:ascii="Arial" w:eastAsia="Arial" w:hAnsi="Arial" w:cs="Arial"/>
          <w:color w:val="333333"/>
          <w:sz w:val="21"/>
          <w:szCs w:val="21"/>
          <w:highlight w:val="white"/>
          <w:lang w:val="en-US"/>
        </w:rPr>
        <w:t>The new section of the first part - funny genre scene: "</w:t>
      </w:r>
      <w:r>
        <w:rPr>
          <w:rFonts w:ascii="Arial" w:eastAsia="Arial" w:hAnsi="Arial" w:cs="Arial"/>
          <w:color w:val="333333"/>
          <w:sz w:val="21"/>
          <w:szCs w:val="21"/>
          <w:highlight w:val="white"/>
        </w:rPr>
        <w:t>Захмелевшие</w:t>
      </w:r>
      <w:r w:rsidRPr="004009FE">
        <w:rPr>
          <w:rFonts w:ascii="Arial" w:eastAsia="Arial" w:hAnsi="Arial" w:cs="Arial"/>
          <w:color w:val="333333"/>
          <w:sz w:val="21"/>
          <w:szCs w:val="21"/>
          <w:highlight w:val="white"/>
          <w:lang w:val="en-US"/>
        </w:rPr>
        <w:t xml:space="preserve">". The lead singer of a flowing from violin passages "pour" wine; ringing in orchestral parties, with their staggering, represent </w:t>
      </w:r>
      <w:r>
        <w:rPr>
          <w:rFonts w:ascii="Arial" w:eastAsia="Arial" w:hAnsi="Arial" w:cs="Arial"/>
          <w:color w:val="333333"/>
          <w:sz w:val="21"/>
          <w:szCs w:val="21"/>
          <w:highlight w:val="white"/>
        </w:rPr>
        <w:t>захмелевших</w:t>
      </w:r>
      <w:r w:rsidRPr="004009FE">
        <w:rPr>
          <w:rFonts w:ascii="Arial" w:eastAsia="Arial" w:hAnsi="Arial" w:cs="Arial"/>
          <w:color w:val="333333"/>
          <w:sz w:val="21"/>
          <w:szCs w:val="21"/>
          <w:highlight w:val="white"/>
          <w:lang w:val="en-US"/>
        </w:rPr>
        <w:t xml:space="preserve"> the villagers. Their "it" becomes discontinuous and indistinct. In the end, all immersed in the dream. Concludes the first part of the order, with which it began - exultant music merry festival.</w:t>
      </w:r>
    </w:p>
    <w:p w14:paraId="7038C50E" w14:textId="77777777" w:rsidR="00D15DCA" w:rsidRPr="004009FE" w:rsidRDefault="00D15DCA">
      <w:pPr>
        <w:spacing w:after="0"/>
        <w:jc w:val="both"/>
        <w:rPr>
          <w:rFonts w:ascii="Times New Roman" w:eastAsia="Times New Roman" w:hAnsi="Times New Roman" w:cs="Times New Roman"/>
          <w:sz w:val="24"/>
          <w:szCs w:val="24"/>
          <w:lang w:val="en-US"/>
        </w:rPr>
      </w:pPr>
    </w:p>
    <w:p w14:paraId="4CEC8C9E" w14:textId="77777777" w:rsidR="00D15DCA" w:rsidRPr="004009FE" w:rsidRDefault="004009FE">
      <w:pPr>
        <w:spacing w:after="0"/>
        <w:jc w:val="both"/>
        <w:rPr>
          <w:rFonts w:ascii="Arial" w:eastAsia="Arial" w:hAnsi="Arial" w:cs="Arial"/>
          <w:color w:val="333333"/>
          <w:sz w:val="21"/>
          <w:szCs w:val="21"/>
          <w:highlight w:val="white"/>
          <w:lang w:val="en-US"/>
        </w:rPr>
      </w:pPr>
      <w:r w:rsidRPr="004009FE">
        <w:rPr>
          <w:rFonts w:ascii="Arial" w:eastAsia="Arial" w:hAnsi="Arial" w:cs="Arial"/>
          <w:color w:val="333333"/>
          <w:sz w:val="21"/>
          <w:szCs w:val="21"/>
          <w:highlight w:val="white"/>
          <w:lang w:val="en-US"/>
        </w:rPr>
        <w:t xml:space="preserve">The second part. Deep sleep and quiet southern night. Special </w:t>
      </w:r>
      <w:proofErr w:type="spellStart"/>
      <w:r w:rsidRPr="004009FE">
        <w:rPr>
          <w:rFonts w:ascii="Arial" w:eastAsia="Arial" w:hAnsi="Arial" w:cs="Arial"/>
          <w:color w:val="333333"/>
          <w:sz w:val="21"/>
          <w:szCs w:val="21"/>
          <w:highlight w:val="white"/>
          <w:lang w:val="en-US"/>
        </w:rPr>
        <w:t>colour</w:t>
      </w:r>
      <w:proofErr w:type="spellEnd"/>
      <w:r w:rsidRPr="004009FE">
        <w:rPr>
          <w:rFonts w:ascii="Arial" w:eastAsia="Arial" w:hAnsi="Arial" w:cs="Arial"/>
          <w:color w:val="333333"/>
          <w:sz w:val="21"/>
          <w:szCs w:val="21"/>
          <w:highlight w:val="white"/>
          <w:lang w:val="en-US"/>
        </w:rPr>
        <w:t xml:space="preserve"> of sound gives way to the execution of their parties stringed instruments: Vivaldi prescribes the musicians play with </w:t>
      </w:r>
      <w:r>
        <w:rPr>
          <w:rFonts w:ascii="Arial" w:eastAsia="Arial" w:hAnsi="Arial" w:cs="Arial"/>
          <w:color w:val="333333"/>
          <w:sz w:val="21"/>
          <w:szCs w:val="21"/>
          <w:highlight w:val="white"/>
        </w:rPr>
        <w:t>сурдинами</w:t>
      </w:r>
      <w:r w:rsidRPr="004009FE">
        <w:rPr>
          <w:rFonts w:ascii="Arial" w:eastAsia="Arial" w:hAnsi="Arial" w:cs="Arial"/>
          <w:color w:val="333333"/>
          <w:sz w:val="21"/>
          <w:szCs w:val="21"/>
          <w:highlight w:val="white"/>
          <w:lang w:val="en-US"/>
        </w:rPr>
        <w:t xml:space="preserve">. All sounds very mysterious and illusory. In performing this part of the special responsibility lies on </w:t>
      </w:r>
      <w:proofErr w:type="spellStart"/>
      <w:r>
        <w:rPr>
          <w:rFonts w:ascii="Arial" w:eastAsia="Arial" w:hAnsi="Arial" w:cs="Arial"/>
          <w:color w:val="333333"/>
          <w:sz w:val="21"/>
          <w:szCs w:val="21"/>
          <w:highlight w:val="white"/>
        </w:rPr>
        <w:t>клавесиниста</w:t>
      </w:r>
      <w:proofErr w:type="spellEnd"/>
      <w:r w:rsidRPr="004009FE">
        <w:rPr>
          <w:rFonts w:ascii="Arial" w:eastAsia="Arial" w:hAnsi="Arial" w:cs="Arial"/>
          <w:color w:val="333333"/>
          <w:sz w:val="21"/>
          <w:szCs w:val="21"/>
          <w:highlight w:val="white"/>
          <w:lang w:val="en-US"/>
        </w:rPr>
        <w:t xml:space="preserve">: his party did not discharged composer fully, and it is assumed that her harpsichord player improvises. This improvisation should ideally be </w:t>
      </w:r>
      <w:r>
        <w:rPr>
          <w:rFonts w:ascii="Arial" w:eastAsia="Arial" w:hAnsi="Arial" w:cs="Arial"/>
          <w:color w:val="333333"/>
          <w:sz w:val="21"/>
          <w:szCs w:val="21"/>
          <w:highlight w:val="white"/>
        </w:rPr>
        <w:t>конгениальной</w:t>
      </w:r>
      <w:r w:rsidRPr="004009FE">
        <w:rPr>
          <w:rFonts w:ascii="Arial" w:eastAsia="Arial" w:hAnsi="Arial" w:cs="Arial"/>
          <w:color w:val="333333"/>
          <w:sz w:val="21"/>
          <w:szCs w:val="21"/>
          <w:highlight w:val="white"/>
          <w:lang w:val="en-US"/>
        </w:rPr>
        <w:t xml:space="preserve"> the music of Vivaldi.</w:t>
      </w:r>
    </w:p>
    <w:p w14:paraId="29DB5DD8" w14:textId="77777777" w:rsidR="00D15DCA" w:rsidRPr="004009FE" w:rsidRDefault="00D15DCA">
      <w:pPr>
        <w:spacing w:after="0"/>
        <w:jc w:val="both"/>
        <w:rPr>
          <w:rFonts w:ascii="Times New Roman" w:eastAsia="Times New Roman" w:hAnsi="Times New Roman" w:cs="Times New Roman"/>
          <w:sz w:val="24"/>
          <w:szCs w:val="24"/>
          <w:lang w:val="en-US"/>
        </w:rPr>
      </w:pPr>
    </w:p>
    <w:p w14:paraId="5FABF624" w14:textId="77777777" w:rsidR="00D15DCA" w:rsidRPr="004009FE" w:rsidRDefault="004009FE">
      <w:pPr>
        <w:spacing w:after="0"/>
        <w:jc w:val="both"/>
        <w:rPr>
          <w:rFonts w:ascii="Arial" w:eastAsia="Arial" w:hAnsi="Arial" w:cs="Arial"/>
          <w:color w:val="333333"/>
          <w:sz w:val="21"/>
          <w:szCs w:val="21"/>
          <w:highlight w:val="white"/>
          <w:lang w:val="en-US"/>
        </w:rPr>
      </w:pPr>
      <w:r w:rsidRPr="004009FE">
        <w:rPr>
          <w:rFonts w:ascii="Arial" w:eastAsia="Arial" w:hAnsi="Arial" w:cs="Arial"/>
          <w:color w:val="333333"/>
          <w:sz w:val="21"/>
          <w:szCs w:val="21"/>
          <w:highlight w:val="white"/>
          <w:lang w:val="en-US"/>
        </w:rPr>
        <w:t>The third part ("Hunting"). A musical and poetic genre caccia (ital. - Caccia, "hunting") was cultivated in Italy is still in the XIV - XV centuries. In the vocal - text described scenes of hunting, persecution, and the music depicts a race, chase, the sound of hunting horns. These elements are found in this part of the concert. In the middle of hunting the music depicts "shot and the barking of dogs" - so says this episode himself Vivaldi.</w:t>
      </w:r>
    </w:p>
    <w:p w14:paraId="630EB8A4" w14:textId="77777777" w:rsidR="00D15DCA" w:rsidRPr="004009FE" w:rsidRDefault="00D15DCA">
      <w:pPr>
        <w:spacing w:after="0"/>
        <w:jc w:val="both"/>
        <w:rPr>
          <w:rFonts w:ascii="Times New Roman" w:eastAsia="Times New Roman" w:hAnsi="Times New Roman" w:cs="Times New Roman"/>
          <w:sz w:val="24"/>
          <w:szCs w:val="24"/>
          <w:lang w:val="en-US"/>
        </w:rPr>
      </w:pPr>
    </w:p>
    <w:p w14:paraId="46CE4531" w14:textId="77777777" w:rsidR="00D15DCA" w:rsidRPr="004009FE" w:rsidRDefault="00D15DCA">
      <w:pPr>
        <w:spacing w:after="0"/>
        <w:jc w:val="both"/>
        <w:rPr>
          <w:rFonts w:ascii="Times New Roman" w:eastAsia="Times New Roman" w:hAnsi="Times New Roman" w:cs="Times New Roman"/>
          <w:sz w:val="24"/>
          <w:szCs w:val="24"/>
          <w:lang w:val="en-US"/>
        </w:rPr>
      </w:pPr>
    </w:p>
    <w:p w14:paraId="72414BEE" w14:textId="77777777" w:rsidR="00D15DCA" w:rsidRPr="004009FE" w:rsidRDefault="00D15DCA">
      <w:pPr>
        <w:spacing w:after="0"/>
        <w:jc w:val="both"/>
        <w:rPr>
          <w:rFonts w:ascii="Times New Roman" w:eastAsia="Times New Roman" w:hAnsi="Times New Roman" w:cs="Times New Roman"/>
          <w:sz w:val="24"/>
          <w:szCs w:val="24"/>
          <w:lang w:val="en-US"/>
        </w:rPr>
      </w:pPr>
    </w:p>
    <w:p w14:paraId="4E0ACF37" w14:textId="77777777" w:rsidR="00D15DCA" w:rsidRPr="004009FE" w:rsidRDefault="00D15DCA">
      <w:pPr>
        <w:spacing w:after="0"/>
        <w:jc w:val="both"/>
        <w:rPr>
          <w:rFonts w:ascii="Times New Roman" w:eastAsia="Times New Roman" w:hAnsi="Times New Roman" w:cs="Times New Roman"/>
          <w:sz w:val="24"/>
          <w:szCs w:val="24"/>
          <w:lang w:val="en-US"/>
        </w:rPr>
      </w:pPr>
    </w:p>
    <w:p w14:paraId="0FBC3E3C" w14:textId="77777777" w:rsidR="00D15DCA" w:rsidRPr="004009FE" w:rsidRDefault="00D15DCA">
      <w:pPr>
        <w:spacing w:after="0"/>
        <w:jc w:val="both"/>
        <w:rPr>
          <w:rFonts w:ascii="Times New Roman" w:eastAsia="Times New Roman" w:hAnsi="Times New Roman" w:cs="Times New Roman"/>
          <w:sz w:val="24"/>
          <w:szCs w:val="24"/>
          <w:lang w:val="en-US"/>
        </w:rPr>
      </w:pPr>
    </w:p>
    <w:p w14:paraId="43AC41B0" w14:textId="77777777" w:rsidR="00D15DCA" w:rsidRPr="004009FE" w:rsidRDefault="00D15DCA">
      <w:pPr>
        <w:spacing w:after="0"/>
        <w:jc w:val="both"/>
        <w:rPr>
          <w:rFonts w:ascii="Times New Roman" w:eastAsia="Times New Roman" w:hAnsi="Times New Roman" w:cs="Times New Roman"/>
          <w:sz w:val="24"/>
          <w:szCs w:val="24"/>
          <w:lang w:val="en-US"/>
        </w:rPr>
      </w:pPr>
    </w:p>
    <w:p w14:paraId="4260D820" w14:textId="77777777" w:rsidR="00D15DCA" w:rsidRPr="004009FE" w:rsidRDefault="00D15DCA">
      <w:pPr>
        <w:spacing w:after="0"/>
        <w:jc w:val="both"/>
        <w:rPr>
          <w:rFonts w:ascii="Times New Roman" w:eastAsia="Times New Roman" w:hAnsi="Times New Roman" w:cs="Times New Roman"/>
          <w:sz w:val="24"/>
          <w:szCs w:val="24"/>
          <w:lang w:val="en-US"/>
        </w:rPr>
      </w:pPr>
    </w:p>
    <w:p w14:paraId="18501FA4" w14:textId="77777777" w:rsidR="00D15DCA" w:rsidRPr="004009FE" w:rsidRDefault="00D15DCA">
      <w:pPr>
        <w:spacing w:after="0"/>
        <w:jc w:val="both"/>
        <w:rPr>
          <w:rFonts w:ascii="Times New Roman" w:eastAsia="Times New Roman" w:hAnsi="Times New Roman" w:cs="Times New Roman"/>
          <w:sz w:val="24"/>
          <w:szCs w:val="24"/>
          <w:lang w:val="en-US"/>
        </w:rPr>
      </w:pPr>
    </w:p>
    <w:p w14:paraId="54DA8C27" w14:textId="77777777" w:rsidR="00D15DCA" w:rsidRPr="004009FE" w:rsidRDefault="00D15DCA">
      <w:pPr>
        <w:spacing w:after="0"/>
        <w:jc w:val="both"/>
        <w:rPr>
          <w:rFonts w:ascii="Times New Roman" w:eastAsia="Times New Roman" w:hAnsi="Times New Roman" w:cs="Times New Roman"/>
          <w:sz w:val="24"/>
          <w:szCs w:val="24"/>
          <w:lang w:val="en-US"/>
        </w:rPr>
      </w:pPr>
    </w:p>
    <w:p w14:paraId="5F3F8923" w14:textId="77777777" w:rsidR="00D15DCA" w:rsidRPr="004009FE" w:rsidRDefault="00D15DCA">
      <w:pPr>
        <w:spacing w:after="0"/>
        <w:jc w:val="both"/>
        <w:rPr>
          <w:rFonts w:ascii="Times New Roman" w:eastAsia="Times New Roman" w:hAnsi="Times New Roman" w:cs="Times New Roman"/>
          <w:sz w:val="24"/>
          <w:szCs w:val="24"/>
          <w:lang w:val="en-US"/>
        </w:rPr>
      </w:pPr>
    </w:p>
    <w:p w14:paraId="237CDCCF" w14:textId="77777777" w:rsidR="00D15DCA" w:rsidRPr="004009FE" w:rsidRDefault="00D15DCA">
      <w:pPr>
        <w:spacing w:after="0"/>
        <w:jc w:val="both"/>
        <w:rPr>
          <w:rFonts w:ascii="Times New Roman" w:eastAsia="Times New Roman" w:hAnsi="Times New Roman" w:cs="Times New Roman"/>
          <w:sz w:val="24"/>
          <w:szCs w:val="24"/>
          <w:lang w:val="en-US"/>
        </w:rPr>
      </w:pPr>
    </w:p>
    <w:p w14:paraId="082FA38E" w14:textId="77777777" w:rsidR="00D15DCA" w:rsidRPr="004009FE" w:rsidRDefault="00D15DCA">
      <w:pPr>
        <w:spacing w:after="0"/>
        <w:jc w:val="both"/>
        <w:rPr>
          <w:rFonts w:ascii="Times New Roman" w:eastAsia="Times New Roman" w:hAnsi="Times New Roman" w:cs="Times New Roman"/>
          <w:sz w:val="24"/>
          <w:szCs w:val="24"/>
          <w:lang w:val="en-US"/>
        </w:rPr>
      </w:pPr>
    </w:p>
    <w:p w14:paraId="26A23476" w14:textId="77777777" w:rsidR="00D15DCA" w:rsidRPr="004009FE" w:rsidRDefault="00D15DCA">
      <w:pPr>
        <w:spacing w:after="0"/>
        <w:jc w:val="both"/>
        <w:rPr>
          <w:rFonts w:ascii="Times New Roman" w:eastAsia="Times New Roman" w:hAnsi="Times New Roman" w:cs="Times New Roman"/>
          <w:sz w:val="24"/>
          <w:szCs w:val="24"/>
          <w:lang w:val="en-US"/>
        </w:rPr>
      </w:pPr>
    </w:p>
    <w:p w14:paraId="37C35D59" w14:textId="77777777" w:rsidR="00D15DCA" w:rsidRPr="004009FE" w:rsidRDefault="00D15DCA">
      <w:pPr>
        <w:spacing w:after="0"/>
        <w:jc w:val="both"/>
        <w:rPr>
          <w:rFonts w:ascii="Times New Roman" w:eastAsia="Times New Roman" w:hAnsi="Times New Roman" w:cs="Times New Roman"/>
          <w:sz w:val="24"/>
          <w:szCs w:val="24"/>
          <w:lang w:val="en-US"/>
        </w:rPr>
      </w:pPr>
    </w:p>
    <w:p w14:paraId="5CE0E7F0" w14:textId="77777777" w:rsidR="00D15DCA" w:rsidRPr="004009FE" w:rsidRDefault="00D15DCA">
      <w:pPr>
        <w:spacing w:after="0"/>
        <w:jc w:val="both"/>
        <w:rPr>
          <w:rFonts w:ascii="Times New Roman" w:eastAsia="Times New Roman" w:hAnsi="Times New Roman" w:cs="Times New Roman"/>
          <w:sz w:val="24"/>
          <w:szCs w:val="24"/>
          <w:lang w:val="en-US"/>
        </w:rPr>
      </w:pPr>
    </w:p>
    <w:p w14:paraId="3B2EBC67" w14:textId="77777777" w:rsidR="00D15DCA" w:rsidRPr="004009FE" w:rsidRDefault="00D15DCA">
      <w:pPr>
        <w:spacing w:after="0"/>
        <w:jc w:val="both"/>
        <w:rPr>
          <w:rFonts w:ascii="Times New Roman" w:eastAsia="Times New Roman" w:hAnsi="Times New Roman" w:cs="Times New Roman"/>
          <w:sz w:val="24"/>
          <w:szCs w:val="24"/>
          <w:lang w:val="en-US"/>
        </w:rPr>
      </w:pPr>
    </w:p>
    <w:p w14:paraId="0AFE8992" w14:textId="77777777" w:rsidR="00D15DCA" w:rsidRPr="004009FE" w:rsidRDefault="00D15DCA">
      <w:pPr>
        <w:spacing w:after="0"/>
        <w:jc w:val="both"/>
        <w:rPr>
          <w:rFonts w:ascii="Times New Roman" w:eastAsia="Times New Roman" w:hAnsi="Times New Roman" w:cs="Times New Roman"/>
          <w:sz w:val="24"/>
          <w:szCs w:val="24"/>
          <w:lang w:val="en-US"/>
        </w:rPr>
      </w:pPr>
    </w:p>
    <w:p w14:paraId="61F06AD2" w14:textId="77777777" w:rsidR="00D15DCA" w:rsidRPr="004009FE" w:rsidRDefault="00D15DCA">
      <w:pPr>
        <w:spacing w:after="0"/>
        <w:jc w:val="both"/>
        <w:rPr>
          <w:rFonts w:ascii="Times New Roman" w:eastAsia="Times New Roman" w:hAnsi="Times New Roman" w:cs="Times New Roman"/>
          <w:sz w:val="24"/>
          <w:szCs w:val="24"/>
          <w:lang w:val="en-US"/>
        </w:rPr>
      </w:pPr>
    </w:p>
    <w:p w14:paraId="5F3EF0C0" w14:textId="77777777" w:rsidR="00D15DCA" w:rsidRPr="004009FE" w:rsidRDefault="00D15DCA">
      <w:pPr>
        <w:spacing w:after="0"/>
        <w:jc w:val="both"/>
        <w:rPr>
          <w:rFonts w:ascii="Times New Roman" w:eastAsia="Times New Roman" w:hAnsi="Times New Roman" w:cs="Times New Roman"/>
          <w:sz w:val="24"/>
          <w:szCs w:val="24"/>
          <w:lang w:val="en-US"/>
        </w:rPr>
      </w:pPr>
    </w:p>
    <w:p w14:paraId="0CA6D643" w14:textId="77777777" w:rsidR="00D15DCA" w:rsidRPr="004009FE" w:rsidRDefault="00D15DCA">
      <w:pPr>
        <w:spacing w:after="0"/>
        <w:jc w:val="both"/>
        <w:rPr>
          <w:rFonts w:ascii="Times New Roman" w:eastAsia="Times New Roman" w:hAnsi="Times New Roman" w:cs="Times New Roman"/>
          <w:sz w:val="24"/>
          <w:szCs w:val="24"/>
          <w:lang w:val="en-US"/>
        </w:rPr>
      </w:pPr>
    </w:p>
    <w:p w14:paraId="77767A04"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1733D5B4"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3A9A23BF"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465A298F"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0BF91E41"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6F0A6C24"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7DE39AAF"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1FB22449"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1026CFFA"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3C0559ED"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3457A41A"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213F4C78" w14:textId="77777777" w:rsidR="00D15DCA" w:rsidRPr="004009FE" w:rsidRDefault="00D15DCA">
      <w:pPr>
        <w:tabs>
          <w:tab w:val="left" w:pos="6379"/>
        </w:tabs>
        <w:spacing w:after="0" w:line="240" w:lineRule="auto"/>
        <w:ind w:firstLine="540"/>
        <w:jc w:val="both"/>
        <w:rPr>
          <w:rFonts w:ascii="Times New Roman" w:eastAsia="Times New Roman" w:hAnsi="Times New Roman" w:cs="Times New Roman"/>
          <w:b/>
          <w:i/>
          <w:color w:val="000000"/>
          <w:sz w:val="28"/>
          <w:szCs w:val="28"/>
          <w:lang w:val="en-US"/>
        </w:rPr>
      </w:pPr>
    </w:p>
    <w:p w14:paraId="146554F7" w14:textId="77777777" w:rsidR="00D15DCA" w:rsidRPr="004009FE" w:rsidRDefault="00D15DCA">
      <w:pPr>
        <w:tabs>
          <w:tab w:val="left" w:pos="6379"/>
        </w:tabs>
        <w:ind w:firstLine="540"/>
        <w:jc w:val="center"/>
        <w:rPr>
          <w:rFonts w:ascii="Times New Roman" w:eastAsia="Times New Roman" w:hAnsi="Times New Roman" w:cs="Times New Roman"/>
          <w:b/>
          <w:sz w:val="28"/>
          <w:szCs w:val="28"/>
          <w:lang w:val="en-US"/>
        </w:rPr>
      </w:pPr>
    </w:p>
    <w:p w14:paraId="0E793225" w14:textId="77777777" w:rsidR="00D15DCA" w:rsidRPr="004009FE" w:rsidRDefault="00D15DCA">
      <w:pPr>
        <w:tabs>
          <w:tab w:val="left" w:pos="6379"/>
        </w:tabs>
        <w:ind w:firstLine="540"/>
        <w:jc w:val="center"/>
        <w:rPr>
          <w:rFonts w:ascii="Times New Roman" w:eastAsia="Times New Roman" w:hAnsi="Times New Roman" w:cs="Times New Roman"/>
          <w:b/>
          <w:sz w:val="28"/>
          <w:szCs w:val="28"/>
          <w:lang w:val="en-US"/>
        </w:rPr>
      </w:pPr>
    </w:p>
    <w:p w14:paraId="5A856193"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49FD1DB7"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0E69E31B"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0F3A2C52"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45C31164"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677F0DBB"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103EA810"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4EC21B38"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079B1009"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62C2D0D4"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66D2519F"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2D921D3A"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p w14:paraId="5977F317" w14:textId="77777777" w:rsidR="00D15DCA" w:rsidRPr="004009FE" w:rsidRDefault="00D15DCA">
      <w:pPr>
        <w:tabs>
          <w:tab w:val="left" w:pos="6379"/>
        </w:tabs>
        <w:spacing w:after="200" w:line="276" w:lineRule="auto"/>
        <w:ind w:firstLine="540"/>
        <w:jc w:val="center"/>
        <w:rPr>
          <w:rFonts w:ascii="Times New Roman" w:eastAsia="Times New Roman" w:hAnsi="Times New Roman" w:cs="Times New Roman"/>
          <w:b/>
          <w:sz w:val="28"/>
          <w:szCs w:val="28"/>
          <w:lang w:val="en-US"/>
        </w:rPr>
      </w:pPr>
    </w:p>
    <w:sectPr w:rsidR="00D15DCA" w:rsidRPr="004009FE">
      <w:pgSz w:w="11906" w:h="16838"/>
      <w:pgMar w:top="567" w:right="850" w:bottom="568"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CA"/>
    <w:rsid w:val="00050037"/>
    <w:rsid w:val="004009FE"/>
    <w:rsid w:val="008837C7"/>
    <w:rsid w:val="00B365EC"/>
    <w:rsid w:val="00D15DC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7A78"/>
  <w15:docId w15:val="{72FE3DCC-12AE-4F68-B8FF-C4FC3AB5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zh-C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1400</Words>
  <Characters>7984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77475401611</cp:lastModifiedBy>
  <cp:revision>3</cp:revision>
  <dcterms:created xsi:type="dcterms:W3CDTF">2021-11-23T16:15:00Z</dcterms:created>
  <dcterms:modified xsi:type="dcterms:W3CDTF">2021-11-24T19:27:00Z</dcterms:modified>
</cp:coreProperties>
</file>