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text" w:tblpXSpec="left" w:vertAnchor="text" w:tblpY="-610" w:leftFromText="180" w:topFromText="0" w:rightFromText="180" w:bottomFromText="0"/>
        <w:tblW w:w="9782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61"/>
        <w:gridCol w:w="4878"/>
        <w:gridCol w:w="2543"/>
      </w:tblGrid>
      <w:tr>
        <w:trPr>
          <w:trHeight w:val="587"/>
        </w:trPr>
        <w:tc>
          <w:tcPr>
            <w:tcW w:w="2361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val="en-US"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Malgun Gothic"/>
                <w:b/>
                <w:color w:val="000000"/>
                <w:spacing w:val="2"/>
                <w:sz w:val="24"/>
                <w:szCs w:val="24"/>
                <w:lang w:val="en-US" w:eastAsia="ko-KR"/>
              </w:rPr>
              <w:t xml:space="preserve">Unit</w:t>
            </w: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</w:tc>
        <w:tc>
          <w:tcPr>
            <w:gridSpan w:val="2"/>
            <w:tcW w:w="7422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Travel and sport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87"/>
        </w:trPr>
        <w:tc>
          <w:tcPr>
            <w:tcW w:w="2361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Teacher name: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2"/>
            <w:tcW w:w="7422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b w:val="false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Times New Roman"/>
                <w:b w:val="false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0"/>
                <w:lang w:val="en-US" w:eastAsia="ru-RU"/>
              </w:rPr>
              <w:t xml:space="preserve"> Gauzer V.A.</w:t>
            </w:r>
            <w:r>
              <w:rPr>
                <w:b w:val="false"/>
              </w:rPr>
            </w:r>
            <w:r/>
          </w:p>
        </w:tc>
      </w:tr>
      <w:tr>
        <w:trPr>
          <w:trHeight w:val="587"/>
        </w:trPr>
        <w:tc>
          <w:tcPr>
            <w:tcW w:w="2361" w:type="dxa"/>
            <w:vAlign w:val="top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/>
                <w:color w:val="000000"/>
                <w:lang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Date</w:t>
            </w: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lang w:eastAsia="ru-RU"/>
              </w:rPr>
            </w:r>
            <w:r/>
          </w:p>
        </w:tc>
        <w:tc>
          <w:tcPr>
            <w:gridSpan w:val="2"/>
            <w:tcW w:w="7422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lang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trHeight w:val="587"/>
        </w:trPr>
        <w:tc>
          <w:tcPr>
            <w:tcW w:w="2361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val="en-US"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Grade</w:t>
            </w: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8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</w:tc>
        <w:tc>
          <w:tcPr>
            <w:tcW w:w="4878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Number present:  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543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val="en-US"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Number absent</w:t>
            </w:r>
            <w:r>
              <w:rPr>
                <w:rFonts w:ascii="Times New Roman" w:hAnsi="Times New Roman" w:eastAsia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  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</w:tc>
      </w:tr>
      <w:tr>
        <w:trPr>
          <w:trHeight w:val="587"/>
        </w:trPr>
        <w:tc>
          <w:tcPr>
            <w:tcW w:w="2361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val="en-US"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Theme of the lesson: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</w:tc>
        <w:tc>
          <w:tcPr>
            <w:gridSpan w:val="2"/>
            <w:tcW w:w="7422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b w:val="false"/>
              </w:rPr>
              <w:framePr w:hSpace="180" w:wrap="around" w:vAnchor="text" w:hAnchor="text" w:y="-610"/>
            </w:pPr>
            <w:r>
              <w:rPr>
                <w:rFonts w:ascii="Times New Roman" w:hAnsi="Times New Roman"/>
                <w:b w:val="false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0"/>
                <w:lang w:val="en-US" w:eastAsia="ru-RU"/>
              </w:rPr>
              <w:t xml:space="preserve">Reported questions, commands and requests. </w:t>
            </w:r>
            <w:r>
              <w:rPr>
                <w:b w:val="false"/>
              </w:rPr>
            </w:r>
            <w:r/>
          </w:p>
        </w:tc>
      </w:tr>
      <w:tr>
        <w:trPr>
          <w:trHeight w:val="1097"/>
        </w:trPr>
        <w:tc>
          <w:tcPr>
            <w:tcW w:w="2361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val="en-US"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Learning objectives(s) that this lesson is contributing to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</w:tc>
        <w:tc>
          <w:tcPr>
            <w:gridSpan w:val="2"/>
            <w:tcW w:w="7422" w:type="dxa"/>
            <w:vAlign w:val="top"/>
            <w:textDirection w:val="lrTb"/>
            <w:noWrap w:val="false"/>
          </w:tcPr>
          <w:p>
            <w:pPr>
              <w:pStyle w:val="8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highlight w:val="none"/>
                <w:lang w:eastAsia="ru-RU"/>
              </w:rPr>
              <w:t xml:space="preserve">8.L2 </w:t>
            </w:r>
            <w:r>
              <w:rPr>
                <w:rFonts w:ascii="Times New Roman" w:hAnsi="Times New Roman"/>
                <w:sz w:val="24"/>
                <w:highlight w:val="none"/>
                <w:lang w:eastAsia="ru-RU"/>
              </w:rPr>
              <w:t xml:space="preserve">understand with little or no support most specific information in extended talk on a wide range of general and curricular topics</w:t>
            </w:r>
            <w:r>
              <w:rPr>
                <w:rFonts w:ascii="Times New Roman" w:hAnsi="Times New Roman"/>
                <w:sz w:val="24"/>
                <w:highlight w:val="none"/>
                <w:lang w:eastAsia="ru-RU"/>
              </w:rPr>
            </w:r>
            <w:r/>
          </w:p>
          <w:p>
            <w:pPr>
              <w:pStyle w:val="821"/>
              <w:jc w:val="both"/>
              <w:rPr>
                <w:rFonts w:ascii="Times New Roman" w:hAnsi="Times New Roman"/>
                <w:sz w:val="24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 xml:space="preserve">8.C6 organise and present information clearly to others</w:t>
            </w:r>
            <w:r>
              <w:rPr>
                <w:rFonts w:ascii="Times New Roman" w:hAnsi="Times New Roman"/>
              </w:rPr>
            </w:r>
            <w:r/>
          </w:p>
          <w:p>
            <w:pPr>
              <w:pStyle w:val="809"/>
              <w:jc w:val="both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8.UE11 use some reported speech forms for statements, questions and commands: say, ask, tell including reported requests on a range of familiar general and curricular topics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587"/>
        </w:trPr>
        <w:tc>
          <w:tcPr>
            <w:tcW w:w="2361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eastAsia="ru-RU"/>
              </w:rPr>
              <w:framePr w:hSpace="180" w:wrap="around" w:vAnchor="text" w:hAnchor="text" w:y="-610"/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Lesson objectives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gridSpan w:val="2"/>
            <w:tcW w:w="7422" w:type="dxa"/>
            <w:vAlign w:val="top"/>
            <w:textDirection w:val="lrTb"/>
            <w:noWrap w:val="false"/>
          </w:tcPr>
          <w:p>
            <w:pPr>
              <w:pStyle w:val="823"/>
              <w:spacing w:lineRule="auto" w:line="276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lang w:val="en-US" w:eastAsia="en-GB"/>
              </w:rPr>
              <w:t xml:space="preserve">All learners will be able to:</w:t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23"/>
              <w:spacing w:lineRule="auto" w:line="276"/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en-GB"/>
              </w:rPr>
              <w:t xml:space="preserve">identify the difference between reported questions, commands and requests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none"/>
                <w:lang w:val="en-US" w:eastAsia="en-GB"/>
              </w:rPr>
            </w:r>
            <w:r/>
          </w:p>
          <w:p>
            <w:pPr>
              <w:pStyle w:val="823"/>
              <w:spacing w:lineRule="auto" w:line="276"/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none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lang w:val="en-US" w:eastAsia="en-GB"/>
              </w:rPr>
              <w:t xml:space="preserve">Most learners will be able to:</w:t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23"/>
              <w:spacing w:lineRule="auto" w:line="276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 w:cs="Times New Roman" w:eastAsia="Calibri"/>
                <w:sz w:val="24"/>
                <w:szCs w:val="20"/>
                <w:lang w:eastAsia="en-GB"/>
              </w:rPr>
            </w:r>
            <w:r>
              <w:rPr>
                <w:rFonts w:ascii="Times New Roman" w:hAnsi="Times New Roman" w:cs="Times New Roman" w:eastAsia="Calibri"/>
                <w:sz w:val="24"/>
                <w:szCs w:val="20"/>
                <w:lang w:eastAsia="en-GB"/>
              </w:rPr>
              <w:t xml:space="preserve">change direct speech to reported speech</w:t>
            </w:r>
            <w:r>
              <w:rPr>
                <w:rFonts w:ascii="Times New Roman" w:hAnsi="Times New Roman"/>
                <w:lang w:eastAsia="en-GB"/>
              </w:rPr>
            </w:r>
            <w:r/>
          </w:p>
          <w:p>
            <w:pPr>
              <w:pStyle w:val="823"/>
              <w:spacing w:lineRule="auto" w:line="276"/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none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lang w:val="en-US" w:eastAsia="en-GB"/>
              </w:rPr>
              <w:t xml:space="preserve">Some learners will be able to: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/>
          </w:p>
          <w:p>
            <w:pPr>
              <w:pStyle w:val="823"/>
              <w:spacing w:lineRule="auto" w:line="276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 w:cs="Times New Roman" w:eastAsia="Calibri"/>
                <w:sz w:val="24"/>
                <w:szCs w:val="20"/>
                <w:lang w:eastAsia="en-GB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lang w:val="en-US" w:eastAsia="en-GB"/>
              </w:rPr>
              <w:t xml:space="preserve">Produce the sentences with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en-GB"/>
              </w:rPr>
              <w:t xml:space="preserve"> reported questions, commands and requests fluently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none"/>
                <w:lang w:val="en-US" w:eastAsia="en-GB"/>
              </w:rPr>
            </w:r>
            <w:r/>
          </w:p>
        </w:tc>
      </w:tr>
    </w:tbl>
    <w:p>
      <w:pPr>
        <w:pStyle w:val="830"/>
        <w:spacing w:lineRule="auto" w:line="240" w:after="360"/>
        <w:rPr>
          <w:rFonts w:ascii="Times New Roman" w:hAnsi="Times New Roman"/>
          <w:lang w:val="en-US" w:eastAsia="en-GB"/>
        </w:rPr>
      </w:pPr>
      <w:r>
        <w:rPr>
          <w:rFonts w:ascii="Times New Roman" w:hAnsi="Times New Roman"/>
          <w:b/>
          <w:sz w:val="24"/>
          <w:lang w:val="en-US" w:eastAsia="en-GB"/>
        </w:rPr>
      </w:r>
      <w:r>
        <w:rPr>
          <w:rFonts w:ascii="Times New Roman" w:hAnsi="Times New Roman"/>
          <w:lang w:val="en-US" w:eastAsia="en-GB"/>
        </w:rPr>
      </w:r>
      <w:r/>
    </w:p>
    <w:tbl>
      <w:tblPr>
        <w:tblW w:w="9933" w:type="dxa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69"/>
        <w:gridCol w:w="3741"/>
        <w:gridCol w:w="1984"/>
        <w:gridCol w:w="1465"/>
        <w:gridCol w:w="1274"/>
      </w:tblGrid>
      <w:tr>
        <w:trPr>
          <w:trHeight w:val="1139"/>
        </w:trPr>
        <w:tc>
          <w:tcPr>
            <w:tcW w:w="1469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           </w:t>
            </w: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Planned timings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3741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Teacher's actions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Children`s actions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</w:tc>
        <w:tc>
          <w:tcPr>
            <w:tcW w:w="1465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36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Resources</w:t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</w:tc>
      </w:tr>
      <w:tr>
        <w:trPr>
          <w:trHeight w:val="3915"/>
        </w:trPr>
        <w:tc>
          <w:tcPr>
            <w:tcW w:w="1469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  </w:t>
            </w:r>
            <w:r>
              <w:rPr>
                <w:rFonts w:ascii="Times New Roman" w:hAnsi="Times New Roman"/>
                <w:lang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minutes</w:t>
            </w:r>
            <w:r>
              <w:rPr>
                <w:rFonts w:ascii="Times New Roman" w:hAnsi="Times New Roman"/>
                <w:lang w:eastAsia="en-GB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        5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none"/>
                <w:lang w:eastAsia="ru-RU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minutes</w:t>
            </w:r>
            <w:r>
              <w:rPr>
                <w:rFonts w:ascii="Times New Roman" w:hAnsi="Times New Roman"/>
                <w:lang w:eastAsia="en-GB"/>
              </w:rPr>
            </w:r>
            <w:r/>
          </w:p>
        </w:tc>
        <w:tc>
          <w:tcPr>
            <w:tcW w:w="3741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120"/>
              <w:tabs>
                <w:tab w:val="left" w:pos="284" w:leader="none"/>
              </w:tabs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ORGANISATION MOMENT: </w:t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09"/>
              <w:spacing w:lineRule="auto" w:line="240"/>
              <w:widowControl w:val="off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  <w:t xml:space="preserve">The lesson greeting.</w:t>
            </w:r>
            <w:r>
              <w:rPr>
                <w:rFonts w:ascii="Times New Roman" w:hAnsi="Times New Roman"/>
                <w:lang w:val="en-US"/>
              </w:rPr>
            </w:r>
            <w:r/>
          </w:p>
          <w:p>
            <w:pPr>
              <w:pStyle w:val="809"/>
              <w:jc w:val="both"/>
              <w:spacing w:lineRule="auto" w:line="240"/>
              <w:shd w:val="clear" w:color="FFFFFF" w:fill="FFFFFF"/>
              <w:widowControl/>
              <w:rPr>
                <w:rFonts w:ascii="Times New Roman" w:hAnsi="Times New Roman" w:cs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  <w:t xml:space="preserve">The teacher sets the lesson objectives, letting students know what to anticipate from the lesson: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pStyle w:val="809"/>
              <w:jc w:val="both"/>
              <w:spacing w:lineRule="auto" w:line="240"/>
              <w:widowControl w:val="off"/>
              <w:rPr>
                <w:rFonts w:ascii="Times New Roman" w:hAnsi="Times New Roman" w:cs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lang w:val="en-US" w:eastAsia="en-GB"/>
              </w:rPr>
              <w:t xml:space="preserve">Warm up.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  <w:t xml:space="preserve">Free talk.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pStyle w:val="828"/>
              <w:numPr>
                <w:ilvl w:val="0"/>
                <w:numId w:val="1"/>
              </w:numPr>
              <w:jc w:val="both"/>
              <w:spacing w:lineRule="auto" w:line="240"/>
              <w:widowControl w:val="off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Do you like English songs?</w:t>
            </w:r>
            <w:r>
              <w:rPr>
                <w:rFonts w:ascii="Times New Roman" w:hAnsi="Times New Roman"/>
                <w:sz w:val="24"/>
                <w:lang w:val="en-US" w:eastAsia="en-GB"/>
              </w:rPr>
            </w:r>
            <w:r/>
          </w:p>
          <w:p>
            <w:pPr>
              <w:pStyle w:val="828"/>
              <w:numPr>
                <w:ilvl w:val="0"/>
                <w:numId w:val="1"/>
              </w:numPr>
              <w:jc w:val="both"/>
              <w:spacing w:lineRule="auto" w:line="240"/>
              <w:widowControl w:val="off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Which songs do you like?</w:t>
            </w:r>
            <w:r>
              <w:rPr>
                <w:rFonts w:ascii="Times New Roman" w:hAnsi="Times New Roman"/>
                <w:sz w:val="24"/>
                <w:lang w:val="en-US" w:eastAsia="ru-RU"/>
              </w:rPr>
            </w:r>
            <w:r/>
          </w:p>
          <w:p>
            <w:pPr>
              <w:pStyle w:val="828"/>
              <w:numPr>
                <w:ilvl w:val="0"/>
                <w:numId w:val="1"/>
              </w:numPr>
              <w:jc w:val="both"/>
              <w:spacing w:lineRule="auto" w:line="240"/>
              <w:widowControl w:val="off"/>
              <w:rPr>
                <w:rFonts w:ascii="Times New Roman" w:hAnsi="Times New Roman" w:cs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What is your favourite song?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pStyle w:val="828"/>
              <w:numPr>
                <w:ilvl w:val="0"/>
                <w:numId w:val="1"/>
              </w:numPr>
              <w:jc w:val="both"/>
              <w:spacing w:lineRule="auto" w:line="240"/>
              <w:widowControl w:val="off"/>
              <w:rPr>
                <w:rFonts w:ascii="Times New Roman" w:hAnsi="Times New Roman" w:cs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Who is your favourite singer?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ind w:left="0" w:firstLine="0"/>
              <w:jc w:val="both"/>
              <w:spacing w:lineRule="auto" w:line="240"/>
              <w:widowControl w:val="off"/>
              <w:rPr>
                <w:rFonts w:ascii="Times New Roman" w:hAnsi="Times New Roman" w:cs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t xml:space="preserve"> Revision of reported speech;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szCs w:val="20"/>
                <w:lang w:val="en-US" w:eastAsia="ru-RU"/>
              </w:rPr>
              <w:t xml:space="preserve">questions, commands and requests.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jc w:val="both"/>
              <w:spacing w:lineRule="auto" w:line="240"/>
              <w:shd w:val="clear" w:color="FFFFFF" w:fill="FFFFFF"/>
              <w:widowControl/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lang w:val="en-US" w:eastAsia="ru-RU"/>
              </w:rPr>
              <w:t xml:space="preserve">Students respond to greetings and take their places.</w:t>
            </w:r>
            <w:r>
              <w:rPr>
                <w:rFonts w:ascii="Times New Roman" w:hAnsi="Times New Roman" w:cs="Times New Roman" w:eastAsia="Times New Roman"/>
                <w:sz w:val="24"/>
                <w:lang w:val="en-US" w:eastAsia="ru-RU"/>
              </w:rPr>
            </w:r>
            <w:r/>
          </w:p>
          <w:p>
            <w:pPr>
              <w:jc w:val="both"/>
              <w:spacing w:lineRule="auto" w:line="240"/>
              <w:shd w:val="clear" w:color="FFFFFF" w:fill="FFFFFF"/>
              <w:widowControl/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r>
            <w:r/>
          </w:p>
          <w:p>
            <w:pPr>
              <w:jc w:val="both"/>
              <w:spacing w:lineRule="auto" w:line="240"/>
              <w:shd w:val="clear" w:color="FFFFFF" w:fill="FFFFFF"/>
              <w:widowControl/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r>
            <w:r/>
          </w:p>
          <w:p>
            <w:pPr>
              <w:jc w:val="both"/>
              <w:spacing w:lineRule="auto" w:line="240"/>
              <w:shd w:val="clear" w:color="FFFFFF" w:fill="FFFFFF"/>
              <w:widowControl/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r>
            <w:r/>
          </w:p>
          <w:p>
            <w:pPr>
              <w:jc w:val="both"/>
              <w:spacing w:lineRule="auto" w:line="240"/>
              <w:shd w:val="clear" w:color="FFFFFF" w:fill="FFFFFF"/>
              <w:widowControl/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r>
            <w:r/>
          </w:p>
          <w:p>
            <w:pPr>
              <w:jc w:val="both"/>
              <w:spacing w:lineRule="auto" w:line="240"/>
              <w:shd w:val="clear" w:color="FFFFFF" w:fill="FFFFFF"/>
              <w:widowControl/>
              <w:rPr>
                <w:rFonts w:ascii="Times New Roman" w:hAnsi="Times New Roman" w:cs="Times New Roman" w:eastAsia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en-US" w:eastAsia="ru-RU"/>
              </w:rPr>
              <w:t xml:space="preserve">Answer the teacher </w:t>
            </w:r>
            <w:r>
              <w:rPr>
                <w:rFonts w:ascii="aakar" w:hAnsi="aakar" w:cs="aakar" w:eastAsia="aakar" w:hint="default"/>
                <w:sz w:val="24"/>
                <w:highlight w:val="none"/>
                <w:lang w:val="en-US" w:eastAsia="ru-RU"/>
              </w:rPr>
              <w:t xml:space="preserve">’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en-US" w:eastAsia="ru-RU"/>
              </w:rPr>
              <w:t xml:space="preserve">question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en-US" w:eastAsia="ru-RU"/>
              </w:rPr>
            </w:r>
            <w:r/>
          </w:p>
        </w:tc>
        <w:tc>
          <w:tcPr>
            <w:tcW w:w="1465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</w:tc>
      </w:tr>
      <w:tr>
        <w:trPr>
          <w:trHeight w:val="2469"/>
        </w:trPr>
        <w:tc>
          <w:tcPr>
            <w:tcW w:w="1469" w:type="dxa"/>
            <w:vAlign w:val="top"/>
            <w:textDirection w:val="lrTb"/>
            <w:noWrap w:val="false"/>
          </w:tcPr>
          <w:p>
            <w:pPr>
              <w:pStyle w:val="830"/>
              <w:jc w:val="left"/>
              <w:spacing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 5</w:t>
            </w:r>
            <w:r>
              <w:rPr>
                <w:rFonts w:ascii="Times New Roman" w:hAnsi="Times New Roman"/>
                <w:lang w:eastAsia="en-GB"/>
              </w:rPr>
            </w:r>
            <w:r/>
          </w:p>
          <w:p>
            <w:pPr>
              <w:pStyle w:val="830"/>
              <w:jc w:val="center"/>
              <w:spacing w:lineRule="auto" w:line="240"/>
              <w:rPr>
                <w:rFonts w:ascii="Times New Roman" w:hAnsi="Times New Roman"/>
                <w:sz w:val="24"/>
                <w:szCs w:val="24"/>
                <w:highlight w:val="none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minutes</w:t>
            </w:r>
            <w:r>
              <w:rPr>
                <w:rFonts w:ascii="Times New Roman" w:hAnsi="Times New Roman"/>
                <w:lang w:eastAsia="en-GB"/>
              </w:rPr>
            </w:r>
            <w:r/>
          </w:p>
          <w:p>
            <w:pPr>
              <w:pStyle w:val="830"/>
              <w:jc w:val="center"/>
              <w:spacing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</w:r>
            <w:r>
              <w:rPr>
                <w:rFonts w:ascii="Times New Roman" w:hAnsi="Times New Roman"/>
                <w:lang w:eastAsia="en-GB"/>
              </w:rPr>
            </w:r>
            <w:r/>
          </w:p>
          <w:p>
            <w:pPr>
              <w:pStyle w:val="830"/>
              <w:jc w:val="center"/>
              <w:spacing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</w:r>
            <w:r>
              <w:rPr>
                <w:rFonts w:ascii="Times New Roman" w:hAnsi="Times New Roman"/>
                <w:lang w:eastAsia="en-GB"/>
              </w:rPr>
            </w:r>
            <w:r/>
          </w:p>
          <w:p>
            <w:pPr>
              <w:pStyle w:val="830"/>
              <w:jc w:val="center"/>
              <w:spacing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</w:r>
            <w:r>
              <w:rPr>
                <w:rFonts w:ascii="Times New Roman" w:hAnsi="Times New Roman"/>
                <w:lang w:eastAsia="en-GB"/>
              </w:rPr>
            </w:r>
            <w:r/>
          </w:p>
          <w:p>
            <w:pPr>
              <w:pStyle w:val="830"/>
              <w:jc w:val="left"/>
              <w:spacing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10</w:t>
            </w:r>
            <w:r/>
          </w:p>
          <w:p>
            <w:pPr>
              <w:pStyle w:val="830"/>
              <w:jc w:val="center"/>
              <w:spacing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minutes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left"/>
              <w:spacing w:lineRule="auto" w:line="24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     10</w:t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minutes</w:t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</w:tc>
        <w:tc>
          <w:tcPr>
            <w:tcW w:w="3741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120"/>
              <w:tabs>
                <w:tab w:val="left" w:pos="284" w:leader="none"/>
              </w:tabs>
              <w:rPr>
                <w:rFonts w:ascii="Times New Roman" w:hAnsi="Times New Roman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MAIN PART</w:t>
            </w:r>
            <w:r>
              <w:rPr>
                <w:rFonts w:ascii="Times New Roman" w:hAnsi="Times New Roman"/>
                <w:lang w:val="en-US"/>
              </w:rPr>
            </w:r>
            <w:r/>
          </w:p>
          <w:p>
            <w:pPr>
              <w:pStyle w:val="830"/>
              <w:spacing w:lineRule="auto" w:line="240" w:after="120"/>
              <w:tabs>
                <w:tab w:val="left" w:pos="284" w:leader="none"/>
              </w:tabs>
              <w:rPr>
                <w:rFonts w:ascii="Times New Roman" w:hAnsi="Times New Roman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  <w:lang w:val="en-US"/>
              </w:rPr>
              <w:t xml:space="preserve">Pre-listening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  <w:lang w:val="en-US"/>
              </w:rPr>
            </w:r>
            <w:r/>
          </w:p>
          <w:p>
            <w:pPr>
              <w:pStyle w:val="830"/>
              <w:spacing w:lineRule="auto" w:line="240" w:after="120"/>
              <w:tabs>
                <w:tab w:val="left" w:pos="284" w:leader="none"/>
              </w:tabs>
              <w:rPr>
                <w:rFonts w:ascii="Times New Roman" w:hAnsi="Times New Roman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T: What is this song about?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pStyle w:val="823"/>
              <w:rPr>
                <w:rFonts w:ascii="Times New Roman" w:hAnsi="Times New Roman"/>
                <w:b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none"/>
                <w:lang w:val="en-US" w:eastAsia="ru-RU"/>
              </w:rPr>
              <w:t xml:space="preserve">Whil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none"/>
                <w:lang w:val="en-US" w:eastAsia="ru-RU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none"/>
                <w:lang w:val="en-US" w:eastAsia="ru-RU"/>
              </w:rPr>
              <w:t xml:space="preserve">-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  <w:lang w:val="en-US"/>
              </w:rPr>
              <w:t xml:space="preserve">listening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none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T: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Now I am going to give you a sheet of paper. That is the text of the song “Hey, brother”.</w:t>
            </w:r>
            <w:r>
              <w:rPr>
                <w:rFonts w:ascii="Times New Roman" w:hAnsi="Times New Roman"/>
                <w:b/>
                <w:sz w:val="24"/>
                <w:szCs w:val="24"/>
                <w:highlight w:val="none"/>
                <w:lang w:val="en-US"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sz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You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 should listen to the track and fill in the gaps..</w:t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T: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I have got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 an envelope for everyone. There are a lot of  parts of the song in this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envelope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Spread out the parts on your tables. You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 should listen to the track one more time and match the parts correct.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Well! Answer, please, my questions.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Which sentences are affirmative  sentences in the song? Read them.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Which sentences are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interrogative....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?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sz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Which sentences are commands or requests?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none"/>
                <w:lang w:eastAsia="ru-RU"/>
              </w:rPr>
              <w:t xml:space="preserve">Post-listening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0"/>
                <w:highlight w:val="none"/>
                <w:lang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T:  Now we need to make some pairs. There are 6 flowers with your names o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n my table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. You can choose any colour.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Be careful to assess  your partner </w:t>
            </w:r>
            <w:r>
              <w:rPr>
                <w:rFonts w:ascii="aakar" w:hAnsi="aakar" w:cs="aakar" w:eastAsia="aakar" w:hint="default"/>
                <w:sz w:val="24"/>
                <w:szCs w:val="20"/>
                <w:highlight w:val="none"/>
                <w:lang w:eastAsia="ru-RU"/>
              </w:rPr>
              <w:t xml:space="preserve">’s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work!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 - Your next task is to change the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sentences to reported speech.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/>
          </w:p>
          <w:p>
            <w:pPr>
              <w:pStyle w:val="823"/>
              <w:rPr>
                <w:rFonts w:ascii="Times New Roman" w:hAnsi="Times New Roman"/>
                <w:highlight w:val="none"/>
                <w:lang w:val="en-US" w:eastAsia="en-GB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lang w:val="en-US" w:eastAsia="en-GB"/>
              </w:rPr>
              <w:t xml:space="preserve">The task for pair number 1 - to change the affirmative sentences.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highlight w:val="none"/>
                <w:lang w:val="en-US" w:eastAsia="en-GB"/>
              </w:rPr>
            </w:r>
            <w:r/>
          </w:p>
          <w:p>
            <w:pPr>
              <w:pStyle w:val="823"/>
              <w:rPr>
                <w:rFonts w:ascii="Times New Roman" w:hAnsi="Times New Roman"/>
                <w:highlight w:val="none"/>
                <w:lang w:val="en-US" w:eastAsia="en-GB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highlight w:val="none"/>
                <w:lang w:val="en-US" w:eastAsia="en-GB"/>
              </w:rPr>
              <w:t xml:space="preserve">For pair number 2 -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  <w:t xml:space="preserve">interrogative 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lang w:val="en-US" w:eastAsia="en-GB"/>
              </w:rPr>
              <w:t xml:space="preserve">sentences.</w:t>
            </w: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highlight w:val="none"/>
                <w:lang w:val="en-US" w:eastAsia="en-GB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color w:val="000000"/>
                <w:highlight w:val="none"/>
              </w:rPr>
            </w:pPr>
            <w:r>
              <w:rPr>
                <w:rFonts w:ascii="Times New Roman" w:hAnsi="Times New Roman"/>
                <w:b w:val="false"/>
                <w:i w:val="false"/>
                <w:sz w:val="24"/>
                <w:szCs w:val="24"/>
                <w:highlight w:val="none"/>
                <w:lang w:val="en-US" w:eastAsia="en-GB"/>
              </w:rPr>
              <w:t xml:space="preserve">Number 3 -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imperative sentence. I give you about 3 minutes.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highlight w:val="none"/>
              </w:rPr>
            </w:r>
            <w:r/>
          </w:p>
          <w:p>
            <w:pPr>
              <w:pStyle w:val="823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  <w:lang w:val="en-US" w:eastAsia="en-GB"/>
              </w:rPr>
              <w:t xml:space="preserve">Checking.</w:t>
            </w:r>
            <w:r>
              <w:rPr>
                <w:rFonts w:ascii="Times New Roman" w:hAnsi="Times New Roman"/>
                <w:b/>
                <w:i w:val="false"/>
                <w:sz w:val="24"/>
                <w:szCs w:val="24"/>
                <w:lang w:val="en-US" w:eastAsia="en-GB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  <w:t xml:space="preserve">Ss predict the gist of the song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Ss listen to the track and fill in the gaps..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  <w:t xml:space="preserve">Ss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listen to the track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and match the parts 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of the song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en-US" w:eastAsia="ru-RU"/>
              </w:rPr>
              <w:t xml:space="preserve">Answer the teacher </w:t>
            </w:r>
            <w:r>
              <w:rPr>
                <w:rFonts w:ascii="aakar" w:hAnsi="aakar" w:cs="aakar" w:eastAsia="aakar" w:hint="default"/>
                <w:sz w:val="24"/>
                <w:highlight w:val="none"/>
                <w:lang w:val="en-US" w:eastAsia="ru-RU"/>
              </w:rPr>
              <w:t xml:space="preserve">’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  <w:lang w:val="en-US" w:eastAsia="ru-RU"/>
              </w:rPr>
              <w:t xml:space="preserve">question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  <w:t xml:space="preserve">Ss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ru-RU"/>
              </w:rPr>
              <w:t xml:space="preserve">listen to the track and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en-GB"/>
              </w:rPr>
              <w:t xml:space="preserve">identify the difference between reported questions, commands and requests and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lang w:val="en-US" w:eastAsia="en-GB"/>
              </w:rPr>
              <w:t xml:space="preserve">produce the sentences with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en-GB"/>
              </w:rPr>
              <w:t xml:space="preserve">  them.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/>
          </w:p>
        </w:tc>
        <w:tc>
          <w:tcPr>
            <w:tcW w:w="1465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Formative Assessment</w:t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Peer-assessment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809"/>
              <w:spacing w:lineRule="auto" w:line="240"/>
              <w:widowControl w:val="off"/>
              <w:rPr>
                <w:rFonts w:ascii="Times New Roman" w:hAnsi="Times New Roman" w:cs="Times New Roman" w:eastAsia="Times New Roman"/>
                <w:highlight w:val="none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en-GB"/>
              </w:rPr>
              <w:t xml:space="preserve">Track/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/>
          </w:p>
          <w:p>
            <w:pPr>
              <w:spacing w:lineRule="auto" w:line="240"/>
              <w:widowControl w:val="off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  <w:t xml:space="preserve">Avicii - Hey Brother (Lyrics)</w:t>
            </w:r>
            <w:r>
              <w:rPr>
                <w:rFonts w:ascii="Times New Roman" w:hAnsi="Times New Roman"/>
                <w:sz w:val="24"/>
                <w:lang w:val="en-US" w:eastAsia="en-GB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 xml:space="preserve">parts of the song</w:t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pStyle w:val="830"/>
              <w:jc w:val="center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  <w:p>
            <w:pPr>
              <w:spacing w:lineRule="auto" w:line="240"/>
              <w:widowControl w:val="off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 xml:space="preserve">Stickers of different colours</w:t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left"/>
              <w:rPr>
                <w:rFonts w:ascii="Times New Roman" w:hAnsi="Times New Roman" w:eastAsia="Times New Roman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>
              <w:rPr>
                <w:rFonts w:ascii="Times New Roman" w:hAnsi="Times New Roman" w:eastAsia="Times New Roman"/>
                <w:highlight w:val="none"/>
                <w:lang w:val="en-US" w:eastAsia="ru-RU"/>
              </w:rPr>
            </w:r>
            <w:r/>
          </w:p>
        </w:tc>
      </w:tr>
      <w:tr>
        <w:trPr>
          <w:trHeight w:val="1289"/>
        </w:trPr>
        <w:tc>
          <w:tcPr>
            <w:tcW w:w="1469" w:type="dxa"/>
            <w:vAlign w:val="top"/>
            <w:textDirection w:val="lrTb"/>
            <w:noWrap w:val="false"/>
          </w:tcPr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5</w:t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30"/>
              <w:jc w:val="center"/>
              <w:spacing w:lineRule="auto" w:line="240" w:before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      minutes</w:t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</w:tc>
        <w:tc>
          <w:tcPr>
            <w:tcW w:w="3741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120"/>
              <w:tabs>
                <w:tab w:val="left" w:pos="284" w:leader="none"/>
              </w:tabs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ENDING THE LESSON:</w:t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  <w:p>
            <w:pPr>
              <w:pStyle w:val="823"/>
              <w:rPr>
                <w:rFonts w:ascii="Times New Roman" w:hAnsi="Times New Roman" w:cs="Times New Roman" w:eastAsia="Times New Roman"/>
                <w:highlight w:val="none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0"/>
                <w:lang w:val="en-US" w:eastAsia="en-GB"/>
              </w:rPr>
              <w:t xml:space="preserve">Giving the hometask. 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lang w:eastAsia="ru-RU"/>
              </w:rPr>
              <w:t xml:space="preserve">WB p.59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eastAsia="ru-RU"/>
              </w:rPr>
            </w:r>
            <w:r/>
          </w:p>
          <w:p>
            <w:pPr>
              <w:pStyle w:val="823"/>
              <w:rPr>
                <w:rFonts w:ascii="Times New Roman" w:hAnsi="Times New Roman"/>
                <w:highlight w:val="none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Summarizing.</w:t>
            </w:r>
            <w:r>
              <w:rPr>
                <w:rFonts w:ascii="Times New Roman" w:hAnsi="Times New Roman"/>
                <w:sz w:val="24"/>
                <w:szCs w:val="20"/>
                <w:highlight w:val="none"/>
                <w:lang w:val="en-US" w:eastAsia="en-GB"/>
              </w:rPr>
            </w:r>
            <w:r/>
          </w:p>
          <w:p>
            <w:pPr>
              <w:pStyle w:val="823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0"/>
                <w:lang w:val="en-US" w:eastAsia="en-GB"/>
              </w:rPr>
              <w:t xml:space="preserve">Feedback: Teacher asks students what task was difficult to them and which pair worked well. </w:t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</w:tc>
        <w:tc>
          <w:tcPr>
            <w:tcW w:w="1984" w:type="dxa"/>
            <w:vAlign w:val="top"/>
            <w:textDirection w:val="lrTb"/>
            <w:noWrap w:val="false"/>
          </w:tcPr>
          <w:p>
            <w:pPr>
              <w:pStyle w:val="823"/>
              <w:rPr>
                <w:rFonts w:ascii="Times New Roman" w:hAnsi="Times New Roman" w:cs="Times New Roman" w:eastAsia="Times New Roman"/>
                <w:highlight w:val="none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highlight w:val="none"/>
                <w:lang w:val="en-US" w:eastAsia="en-GB"/>
              </w:rPr>
              <w:t xml:space="preserve">“Two stars and one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wish</w:t>
            </w:r>
            <w:r>
              <w:rPr>
                <w:rFonts w:ascii="Times New Roman" w:hAnsi="Times New Roman"/>
                <w:sz w:val="24"/>
                <w:highlight w:val="none"/>
                <w:lang w:val="en-US" w:eastAsia="en-GB"/>
              </w:rPr>
              <w:t xml:space="preserve">”</w:t>
            </w:r>
            <w:r>
              <w:rPr>
                <w:rFonts w:ascii="Times New Roman" w:hAnsi="Times New Roman" w:cs="Times New Roman" w:eastAsia="Times New Roman"/>
                <w:sz w:val="24"/>
                <w:szCs w:val="20"/>
                <w:highlight w:val="none"/>
                <w:lang w:val="en-US" w:eastAsia="en-GB"/>
              </w:rPr>
            </w:r>
            <w:r/>
          </w:p>
          <w:p>
            <w:pPr>
              <w:pStyle w:val="830"/>
              <w:spacing w:lineRule="auto" w:line="240" w:after="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</w:r>
            <w:r>
              <w:rPr>
                <w:rFonts w:ascii="Times New Roman" w:hAnsi="Times New Roman"/>
                <w:lang w:val="en-US" w:eastAsia="en-GB"/>
              </w:rPr>
            </w:r>
            <w:r/>
          </w:p>
        </w:tc>
        <w:tc>
          <w:tcPr>
            <w:tcW w:w="1465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Feedback</w:t>
            </w:r>
            <w:r>
              <w:rPr>
                <w:rFonts w:ascii="Times New Roman" w:hAnsi="Times New Roman" w:eastAsia="Times New Roman"/>
                <w:color w:val="000000"/>
                <w:lang w:val="en-US" w:eastAsia="ru-RU"/>
              </w:rPr>
            </w:r>
            <w:r/>
          </w:p>
        </w:tc>
        <w:tc>
          <w:tcPr>
            <w:tcW w:w="1274" w:type="dxa"/>
            <w:vAlign w:val="top"/>
            <w:textDirection w:val="lrTb"/>
            <w:noWrap w:val="false"/>
          </w:tcPr>
          <w:p>
            <w:pPr>
              <w:pStyle w:val="830"/>
              <w:spacing w:lineRule="auto" w:line="240" w:after="0"/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r>
            <w:r>
              <w:rPr>
                <w:rFonts w:ascii="Times New Roman" w:hAnsi="Times New Roman" w:eastAsia="Times New Roman"/>
                <w:lang w:val="en-US" w:eastAsia="ru-RU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akar">
    <w:panose1 w:val="0200060004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Malgun Gothic">
    <w:panose1 w:val="020B0603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link w:val="810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link w:val="811"/>
    <w:uiPriority w:val="9"/>
    <w:rPr>
      <w:rFonts w:ascii="Arial" w:hAnsi="Arial" w:cs="Arial" w:eastAsia="Arial"/>
      <w:sz w:val="34"/>
    </w:rPr>
  </w:style>
  <w:style w:type="character" w:styleId="650">
    <w:name w:val="Heading 3 Char"/>
    <w:link w:val="812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link w:val="813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link w:val="814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link w:val="815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link w:val="8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link w:val="817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link w:val="818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link w:val="827"/>
    <w:uiPriority w:val="10"/>
    <w:rPr>
      <w:sz w:val="48"/>
      <w:szCs w:val="48"/>
    </w:rPr>
  </w:style>
  <w:style w:type="character" w:styleId="658">
    <w:name w:val="Subtitle Char"/>
    <w:link w:val="825"/>
    <w:uiPriority w:val="11"/>
    <w:rPr>
      <w:sz w:val="24"/>
      <w:szCs w:val="24"/>
    </w:rPr>
  </w:style>
  <w:style w:type="character" w:styleId="659">
    <w:name w:val="Quote Char"/>
    <w:link w:val="824"/>
    <w:uiPriority w:val="29"/>
    <w:rPr>
      <w:i/>
    </w:rPr>
  </w:style>
  <w:style w:type="character" w:styleId="660">
    <w:name w:val="Intense Quote Char"/>
    <w:link w:val="826"/>
    <w:uiPriority w:val="30"/>
    <w:rPr>
      <w:i/>
    </w:rPr>
  </w:style>
  <w:style w:type="character" w:styleId="661">
    <w:name w:val="Header Char"/>
    <w:link w:val="822"/>
    <w:uiPriority w:val="99"/>
  </w:style>
  <w:style w:type="character" w:styleId="662">
    <w:name w:val="Footer Char"/>
    <w:link w:val="821"/>
    <w:uiPriority w:val="99"/>
  </w:style>
  <w:style w:type="paragraph" w:styleId="663">
    <w:name w:val="Caption"/>
    <w:basedOn w:val="809"/>
    <w:next w:val="80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4">
    <w:name w:val="Caption Char"/>
    <w:basedOn w:val="663"/>
    <w:link w:val="821"/>
    <w:uiPriority w:val="99"/>
  </w:style>
  <w:style w:type="table" w:styleId="665">
    <w:name w:val="Table Grid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2">
    <w:name w:val="Grid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4">
    <w:name w:val="Grid Table 4 - Accent 1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5">
    <w:name w:val="Grid Table 4 - Accent 2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6">
    <w:name w:val="Grid Table 4 - Accent 3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7">
    <w:name w:val="Grid Table 4 - Accent 4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8">
    <w:name w:val="Grid Table 4 - Accent 5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99">
    <w:name w:val="Grid Table 4 - Accent 6"/>
    <w:basedOn w:val="81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0">
    <w:name w:val="Grid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1">
    <w:name w:val="Grid Table 5 Dark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2">
    <w:name w:val="Grid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7">
    <w:name w:val="Grid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List Table 1 Light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29">
    <w:name w:val="List Table 2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0">
    <w:name w:val="List Table 2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1">
    <w:name w:val="List Table 2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2">
    <w:name w:val="List Table 2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3">
    <w:name w:val="List Table 2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4">
    <w:name w:val="List Table 2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5">
    <w:name w:val="List Table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7">
    <w:name w:val="List Table 6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8">
    <w:name w:val="List Table 6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59">
    <w:name w:val="List Table 6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0">
    <w:name w:val="List Table 6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1">
    <w:name w:val="List Table 6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2">
    <w:name w:val="List Table 6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3">
    <w:name w:val="List Table 7 Colorful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5">
    <w:name w:val="List Table 7 Colorful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6">
    <w:name w:val="List Table 7 Colorful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7">
    <w:name w:val="List Table 7 Colorful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8">
    <w:name w:val="List Table 7 Colorful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9">
    <w:name w:val="List Table 7 Colorful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0">
    <w:name w:val="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1">
    <w:name w:val="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2">
    <w:name w:val="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3">
    <w:name w:val="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4">
    <w:name w:val="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5">
    <w:name w:val="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6">
    <w:name w:val="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7">
    <w:name w:val="Bordered &amp; Lined - Accent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8">
    <w:name w:val="Bordered &amp; Lined - Accent 1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9">
    <w:name w:val="Bordered &amp; Lined - Accent 2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0">
    <w:name w:val="Bordered &amp; Lined - Accent 3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1">
    <w:name w:val="Bordered &amp; Lined - Accent 4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2">
    <w:name w:val="Bordered &amp; Lined - Accent 5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3">
    <w:name w:val="Bordered &amp; Lined - Accent 6"/>
    <w:basedOn w:val="81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4">
    <w:name w:val="Bordered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5">
    <w:name w:val="Bordered - Accent 1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6">
    <w:name w:val="Bordered - Accent 2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7">
    <w:name w:val="Bordered - Accent 3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8">
    <w:name w:val="Bordered - Accent 4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89">
    <w:name w:val="Bordered - Accent 5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0">
    <w:name w:val="Bordered - Accent 6"/>
    <w:basedOn w:val="81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rPr>
      <w:sz w:val="18"/>
    </w:rPr>
    <w:pPr>
      <w:spacing w:lineRule="auto" w:line="240" w:after="40"/>
    </w:p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rPr>
      <w:sz w:val="20"/>
    </w:rPr>
    <w:pPr>
      <w:spacing w:lineRule="auto" w:line="240" w:after="0"/>
    </w:p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</w:style>
  <w:style w:type="paragraph" w:styleId="810">
    <w:name w:val="Heading 1"/>
    <w:basedOn w:val="809"/>
    <w:next w:val="809"/>
    <w:qFormat/>
    <w:uiPriority w:val="9"/>
    <w:rPr>
      <w:rFonts w:asciiTheme="majorHAnsi" w:hAnsiTheme="majorHAnsi" w:eastAsiaTheme="majorEastAsia" w:cstheme="majorBidi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811">
    <w:name w:val="Heading 2"/>
    <w:basedOn w:val="809"/>
    <w:next w:val="809"/>
    <w:qFormat/>
    <w:uiPriority w:val="9"/>
    <w:unhideWhenUsed/>
    <w:rPr>
      <w:rFonts w:asciiTheme="majorHAnsi" w:hAnsiTheme="majorHAnsi" w:eastAsiaTheme="majorEastAsia" w:cstheme="majorBidi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812">
    <w:name w:val="Heading 3"/>
    <w:basedOn w:val="809"/>
    <w:next w:val="809"/>
    <w:qFormat/>
    <w:uiPriority w:val="9"/>
    <w:unhideWhenUsed/>
    <w:rPr>
      <w:rFonts w:asciiTheme="majorHAnsi" w:hAnsiTheme="majorHAnsi" w:eastAsiaTheme="majorEastAsia" w:cstheme="majorBidi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813">
    <w:name w:val="Heading 4"/>
    <w:basedOn w:val="809"/>
    <w:next w:val="809"/>
    <w:qFormat/>
    <w:uiPriority w:val="9"/>
    <w:unhideWhenUsed/>
    <w:rPr>
      <w:rFonts w:asciiTheme="majorHAnsi" w:hAnsiTheme="majorHAnsi" w:eastAsiaTheme="majorEastAsia" w:cstheme="majorBidi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814">
    <w:name w:val="Heading 5"/>
    <w:basedOn w:val="809"/>
    <w:next w:val="809"/>
    <w:qFormat/>
    <w:uiPriority w:val="9"/>
    <w:unhideWhenUsed/>
    <w:rPr>
      <w:rFonts w:asciiTheme="majorHAnsi" w:hAnsiTheme="majorHAnsi" w:eastAsiaTheme="majorEastAsia" w:cstheme="majorBidi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815">
    <w:name w:val="Heading 6"/>
    <w:basedOn w:val="809"/>
    <w:next w:val="809"/>
    <w:qFormat/>
    <w:uiPriority w:val="9"/>
    <w:unhideWhenUsed/>
    <w:rPr>
      <w:rFonts w:asciiTheme="majorHAnsi" w:hAnsiTheme="majorHAnsi" w:eastAsiaTheme="majorEastAsia" w:cstheme="majorBidi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816">
    <w:name w:val="Heading 7"/>
    <w:basedOn w:val="809"/>
    <w:next w:val="809"/>
    <w:qFormat/>
    <w:uiPriority w:val="9"/>
    <w:unhideWhenUsed/>
    <w:rPr>
      <w:rFonts w:asciiTheme="majorHAnsi" w:hAnsiTheme="majorHAnsi" w:eastAsiaTheme="majorEastAsia" w:cstheme="majorBidi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17">
    <w:name w:val="Heading 8"/>
    <w:basedOn w:val="809"/>
    <w:next w:val="809"/>
    <w:qFormat/>
    <w:uiPriority w:val="9"/>
    <w:unhideWhenUsed/>
    <w:rPr>
      <w:rFonts w:asciiTheme="majorHAnsi" w:hAnsiTheme="majorHAnsi" w:eastAsiaTheme="majorEastAsia" w:cstheme="majorBidi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818">
    <w:name w:val="Heading 9"/>
    <w:basedOn w:val="809"/>
    <w:next w:val="809"/>
    <w:qFormat/>
    <w:uiPriority w:val="9"/>
    <w:unhideWhenUsed/>
    <w:rPr>
      <w:rFonts w:asciiTheme="majorHAnsi" w:hAnsiTheme="majorHAnsi" w:eastAsiaTheme="majorEastAsia" w:cstheme="majorBidi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Footer"/>
    <w:basedOn w:val="80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22">
    <w:name w:val="Header"/>
    <w:basedOn w:val="809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23">
    <w:name w:val="No Spacing"/>
    <w:basedOn w:val="809"/>
    <w:qFormat/>
    <w:uiPriority w:val="1"/>
    <w:pPr>
      <w:spacing w:lineRule="auto" w:line="240" w:after="0"/>
    </w:pPr>
  </w:style>
  <w:style w:type="paragraph" w:styleId="824">
    <w:name w:val="Quote"/>
    <w:basedOn w:val="809"/>
    <w:next w:val="809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25">
    <w:name w:val="Subtitle"/>
    <w:basedOn w:val="809"/>
    <w:next w:val="809"/>
    <w:qFormat/>
    <w:uiPriority w:val="11"/>
    <w:rPr>
      <w:rFonts w:asciiTheme="majorHAnsi" w:hAnsiTheme="majorHAnsi" w:eastAsiaTheme="majorEastAsia" w:cstheme="majorBidi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26">
    <w:name w:val="Intense Quote"/>
    <w:basedOn w:val="809"/>
    <w:next w:val="809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auto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27">
    <w:name w:val="Title"/>
    <w:basedOn w:val="809"/>
    <w:next w:val="809"/>
    <w:qFormat/>
    <w:uiPriority w:val="10"/>
    <w:rPr>
      <w:rFonts w:asciiTheme="majorHAnsi" w:hAnsiTheme="majorHAnsi" w:eastAsiaTheme="majorEastAsia" w:cstheme="majorBidi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28">
    <w:name w:val="List Paragraph"/>
    <w:basedOn w:val="809"/>
    <w:qFormat/>
    <w:uiPriority w:val="34"/>
    <w:pPr>
      <w:contextualSpacing w:val="true"/>
      <w:ind w:left="720"/>
    </w:pPr>
  </w:style>
  <w:style w:type="character" w:styleId="829" w:default="1">
    <w:name w:val="Default Paragraph Font"/>
    <w:uiPriority w:val="1"/>
    <w:semiHidden/>
    <w:unhideWhenUsed/>
  </w:style>
  <w:style w:type="paragraph" w:styleId="830">
    <w:name w:val="Обычный"/>
    <w:rPr>
      <w:rFonts w:ascii="Calibri" w:hAnsi="Calibri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59" w:after="16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2021-10-24T13:22:23Z</dcterms:modified>
</cp:coreProperties>
</file>