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3C4046"/>
          <w:sz w:val="28"/>
          <w:szCs w:val="28"/>
          <w:lang w:val="kk-KZ"/>
        </w:rPr>
        <w:t>Сабақ тақырыбы:  Үнемділік инноваторы</w:t>
      </w:r>
    </w:p>
    <w:p w:rsidR="00C715A6" w:rsidRDefault="00C715A6" w:rsidP="00C715A6">
      <w:pPr>
        <w:pStyle w:val="a3"/>
        <w:shd w:val="clear" w:color="auto" w:fill="FFFFFF"/>
        <w:spacing w:before="0" w:beforeAutospacing="0" w:after="0" w:afterAutospacing="0"/>
        <w:jc w:val="both"/>
        <w:rPr>
          <w:b/>
          <w:bCs/>
          <w:color w:val="3C4046"/>
          <w:sz w:val="28"/>
          <w:szCs w:val="28"/>
          <w:lang w:val="kk-KZ"/>
        </w:rPr>
      </w:pPr>
      <w:r>
        <w:rPr>
          <w:b/>
          <w:bCs/>
          <w:color w:val="3C4046"/>
          <w:sz w:val="28"/>
          <w:szCs w:val="28"/>
          <w:lang w:val="kk-KZ"/>
        </w:rPr>
        <w:t>  Мақсаты:</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Оқушыларға үнемдеу мен ысырап жайлы мағлумат бере отырып, олардын шығу жолдарын түсіндіріп, күнделікті өмірде пайдалана білуге тәрбиелеу</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3C4046"/>
          <w:sz w:val="28"/>
          <w:szCs w:val="28"/>
          <w:lang w:val="kk-KZ"/>
        </w:rPr>
        <w:t>-  </w:t>
      </w:r>
      <w:r>
        <w:rPr>
          <w:color w:val="3C4046"/>
          <w:sz w:val="28"/>
          <w:szCs w:val="28"/>
          <w:lang w:val="kk-KZ"/>
        </w:rPr>
        <w:t>өз ойын ашық айта білетін қабілетті тұлға қалыптастыру.</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Оқушыларды тәрбиелі, білімді болып өсуге тәрбиелеу.</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3C4046"/>
          <w:sz w:val="28"/>
          <w:szCs w:val="28"/>
          <w:lang w:val="kk-KZ"/>
        </w:rPr>
        <w:t>Сабақтың көрнекілігі:  </w:t>
      </w:r>
      <w:r>
        <w:rPr>
          <w:color w:val="3C4046"/>
          <w:sz w:val="28"/>
          <w:szCs w:val="28"/>
          <w:lang w:val="kk-KZ"/>
        </w:rPr>
        <w:t>мақал-мәтелдер ,тірек сөздер</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w:t>
      </w:r>
      <w:r>
        <w:rPr>
          <w:b/>
          <w:bCs/>
          <w:color w:val="3C4046"/>
          <w:sz w:val="28"/>
          <w:szCs w:val="28"/>
          <w:lang w:val="kk-KZ"/>
        </w:rPr>
        <w:t>Сабақтыңбарысы:    І. Ұйымдастыру</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3C4046"/>
          <w:sz w:val="28"/>
          <w:szCs w:val="28"/>
          <w:lang w:val="kk-KZ"/>
        </w:rPr>
        <w:t>1. </w:t>
      </w:r>
      <w:r>
        <w:rPr>
          <w:color w:val="3C4046"/>
          <w:sz w:val="28"/>
          <w:szCs w:val="28"/>
          <w:lang w:val="kk-KZ"/>
        </w:rPr>
        <w:t>Оқушылардың назарын сабаққа аудару, </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2. Өз қалауларымен екі топқа бөлінеді</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3C4046"/>
          <w:sz w:val="28"/>
          <w:szCs w:val="28"/>
          <w:lang w:val="kk-KZ"/>
        </w:rPr>
        <w:t>   Кіріспе</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xml:space="preserve"> Қай заман болсын адамзат алдында тұратын басты міндет- адал, білімді, еңбексүйгіш ұрпак тәрбиелеп өсіру.Әр ата-ана отбасында балаларын адалдыққа, еңбекке, ысырап етпеуге ,үнемдей білуге үйретіп отыратыны белгілі. Үйде ата-анадан тәрбие алсақ ,мектепте  ұстаздар да осы қасиеттерге тәрбиелейді . Олай болса </w:t>
      </w:r>
      <w:r>
        <w:rPr>
          <w:bCs/>
          <w:iCs/>
          <w:color w:val="000000"/>
          <w:sz w:val="28"/>
          <w:szCs w:val="28"/>
          <w:lang w:val="kk-KZ"/>
        </w:rPr>
        <w:t xml:space="preserve"> «Үнемділік пен ысырапшылық»</w:t>
      </w:r>
      <w:r>
        <w:rPr>
          <w:b/>
          <w:bCs/>
          <w:iCs/>
          <w:color w:val="000000"/>
          <w:sz w:val="28"/>
          <w:szCs w:val="28"/>
          <w:lang w:val="kk-KZ"/>
        </w:rPr>
        <w:t> </w:t>
      </w:r>
      <w:r>
        <w:rPr>
          <w:iCs/>
          <w:color w:val="000000"/>
          <w:sz w:val="28"/>
          <w:szCs w:val="28"/>
          <w:lang w:val="kk-KZ"/>
        </w:rPr>
        <w:t>атты тәрбие сағатымызды бастаймыз.</w:t>
      </w:r>
    </w:p>
    <w:p w:rsidR="00C715A6" w:rsidRDefault="00C715A6" w:rsidP="00C715A6">
      <w:pPr>
        <w:pStyle w:val="a3"/>
        <w:shd w:val="clear" w:color="auto" w:fill="FFFFFF"/>
        <w:spacing w:before="0" w:beforeAutospacing="0" w:after="0" w:afterAutospacing="0"/>
        <w:jc w:val="both"/>
        <w:rPr>
          <w:iCs/>
          <w:color w:val="000000"/>
          <w:sz w:val="28"/>
          <w:szCs w:val="28"/>
          <w:lang w:val="kk-KZ"/>
        </w:rPr>
      </w:pPr>
    </w:p>
    <w:p w:rsidR="00C715A6" w:rsidRDefault="00C715A6" w:rsidP="00C715A6">
      <w:pPr>
        <w:pStyle w:val="a3"/>
        <w:shd w:val="clear" w:color="auto" w:fill="FFFFFF"/>
        <w:spacing w:before="0" w:beforeAutospacing="0" w:after="0" w:afterAutospacing="0"/>
        <w:jc w:val="both"/>
        <w:rPr>
          <w:b/>
          <w:iCs/>
          <w:color w:val="000000"/>
          <w:sz w:val="28"/>
          <w:szCs w:val="28"/>
          <w:lang w:val="kk-KZ"/>
        </w:rPr>
      </w:pPr>
      <w:r>
        <w:rPr>
          <w:b/>
          <w:iCs/>
          <w:color w:val="000000"/>
          <w:sz w:val="28"/>
          <w:szCs w:val="28"/>
          <w:lang w:val="kk-KZ"/>
        </w:rPr>
        <w:t>Ой қозғау</w:t>
      </w:r>
    </w:p>
    <w:p w:rsidR="00C715A6" w:rsidRDefault="00C715A6" w:rsidP="00C715A6">
      <w:pPr>
        <w:pStyle w:val="a3"/>
        <w:shd w:val="clear" w:color="auto" w:fill="FFFFFF"/>
        <w:spacing w:before="0" w:beforeAutospacing="0" w:after="0" w:afterAutospacing="0"/>
        <w:jc w:val="both"/>
        <w:rPr>
          <w:b/>
          <w:iCs/>
          <w:color w:val="000000"/>
          <w:sz w:val="28"/>
          <w:szCs w:val="28"/>
          <w:lang w:val="kk-KZ"/>
        </w:rPr>
      </w:pP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000000"/>
          <w:sz w:val="28"/>
          <w:szCs w:val="28"/>
          <w:lang w:val="kk-KZ"/>
        </w:rPr>
        <w:t xml:space="preserve">- Үнем деген не? </w:t>
      </w:r>
    </w:p>
    <w:p w:rsidR="00C715A6" w:rsidRDefault="00C715A6" w:rsidP="00C715A6">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-Ысырап деген не?</w:t>
      </w:r>
    </w:p>
    <w:p w:rsidR="00C715A6" w:rsidRDefault="00C715A6" w:rsidP="00C715A6">
      <w:pPr>
        <w:pStyle w:val="a3"/>
        <w:shd w:val="clear" w:color="auto" w:fill="FFFFFF"/>
        <w:spacing w:before="0" w:beforeAutospacing="0" w:after="0" w:afterAutospacing="0"/>
        <w:jc w:val="both"/>
        <w:rPr>
          <w:color w:val="3C4046"/>
          <w:sz w:val="28"/>
          <w:szCs w:val="28"/>
        </w:rPr>
      </w:pPr>
      <w:r>
        <w:rPr>
          <w:bCs/>
          <w:color w:val="000000"/>
          <w:sz w:val="28"/>
          <w:szCs w:val="28"/>
        </w:rPr>
        <w:t>-</w:t>
      </w:r>
      <w:proofErr w:type="spellStart"/>
      <w:r>
        <w:rPr>
          <w:bCs/>
          <w:color w:val="000000"/>
          <w:sz w:val="28"/>
          <w:szCs w:val="28"/>
        </w:rPr>
        <w:t>Отбасының</w:t>
      </w:r>
      <w:proofErr w:type="spellEnd"/>
      <w:r>
        <w:rPr>
          <w:bCs/>
          <w:color w:val="000000"/>
          <w:sz w:val="28"/>
          <w:szCs w:val="28"/>
          <w:lang w:val="kk-KZ"/>
        </w:rPr>
        <w:t xml:space="preserve"> </w:t>
      </w:r>
      <w:proofErr w:type="spellStart"/>
      <w:r>
        <w:rPr>
          <w:bCs/>
          <w:color w:val="000000"/>
          <w:sz w:val="28"/>
          <w:szCs w:val="28"/>
        </w:rPr>
        <w:t>кірісіне</w:t>
      </w:r>
      <w:proofErr w:type="spellEnd"/>
      <w:r>
        <w:rPr>
          <w:bCs/>
          <w:color w:val="000000"/>
          <w:sz w:val="28"/>
          <w:szCs w:val="28"/>
        </w:rPr>
        <w:t xml:space="preserve"> не </w:t>
      </w:r>
      <w:proofErr w:type="spellStart"/>
      <w:r>
        <w:rPr>
          <w:bCs/>
          <w:color w:val="000000"/>
          <w:sz w:val="28"/>
          <w:szCs w:val="28"/>
        </w:rPr>
        <w:t>жатады</w:t>
      </w:r>
      <w:proofErr w:type="spellEnd"/>
      <w:r>
        <w:rPr>
          <w:bCs/>
          <w:color w:val="000000"/>
          <w:sz w:val="28"/>
          <w:szCs w:val="28"/>
        </w:rPr>
        <w:t>?</w:t>
      </w:r>
    </w:p>
    <w:p w:rsidR="00C715A6" w:rsidRDefault="00C715A6" w:rsidP="00C715A6">
      <w:pPr>
        <w:pStyle w:val="a3"/>
        <w:shd w:val="clear" w:color="auto" w:fill="FFFFFF"/>
        <w:spacing w:before="0" w:beforeAutospacing="0" w:after="0" w:afterAutospacing="0"/>
        <w:jc w:val="both"/>
        <w:rPr>
          <w:color w:val="3C4046"/>
          <w:sz w:val="28"/>
          <w:szCs w:val="28"/>
        </w:rPr>
      </w:pPr>
      <w:r>
        <w:rPr>
          <w:bCs/>
          <w:color w:val="000000"/>
          <w:sz w:val="28"/>
          <w:szCs w:val="28"/>
        </w:rPr>
        <w:t>-</w:t>
      </w:r>
      <w:proofErr w:type="spellStart"/>
      <w:r>
        <w:rPr>
          <w:bCs/>
          <w:color w:val="000000"/>
          <w:sz w:val="28"/>
          <w:szCs w:val="28"/>
        </w:rPr>
        <w:t>Шығынға</w:t>
      </w:r>
      <w:proofErr w:type="spellEnd"/>
      <w:r>
        <w:rPr>
          <w:bCs/>
          <w:color w:val="000000"/>
          <w:sz w:val="28"/>
          <w:szCs w:val="28"/>
        </w:rPr>
        <w:t xml:space="preserve"> не </w:t>
      </w:r>
      <w:proofErr w:type="spellStart"/>
      <w:r>
        <w:rPr>
          <w:bCs/>
          <w:color w:val="000000"/>
          <w:sz w:val="28"/>
          <w:szCs w:val="28"/>
        </w:rPr>
        <w:t>жатады</w:t>
      </w:r>
      <w:proofErr w:type="spellEnd"/>
      <w:r>
        <w:rPr>
          <w:bCs/>
          <w:color w:val="000000"/>
          <w:sz w:val="28"/>
          <w:szCs w:val="28"/>
        </w:rPr>
        <w:t>?</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bCs/>
          <w:iCs/>
          <w:color w:val="000000"/>
          <w:sz w:val="28"/>
          <w:szCs w:val="28"/>
        </w:rPr>
        <w:t> </w:t>
      </w:r>
      <w:r>
        <w:rPr>
          <w:bCs/>
          <w:color w:val="000000"/>
          <w:sz w:val="28"/>
          <w:szCs w:val="28"/>
        </w:rPr>
        <w:t>-</w:t>
      </w:r>
      <w:proofErr w:type="spellStart"/>
      <w:r>
        <w:rPr>
          <w:bCs/>
          <w:color w:val="000000"/>
          <w:sz w:val="28"/>
          <w:szCs w:val="28"/>
        </w:rPr>
        <w:t>Қазіргі</w:t>
      </w:r>
      <w:proofErr w:type="spellEnd"/>
      <w:r>
        <w:rPr>
          <w:bCs/>
          <w:color w:val="000000"/>
          <w:sz w:val="28"/>
          <w:szCs w:val="28"/>
          <w:lang w:val="kk-KZ"/>
        </w:rPr>
        <w:t xml:space="preserve"> </w:t>
      </w:r>
      <w:proofErr w:type="spellStart"/>
      <w:r>
        <w:rPr>
          <w:bCs/>
          <w:color w:val="000000"/>
          <w:sz w:val="28"/>
          <w:szCs w:val="28"/>
        </w:rPr>
        <w:t>таңда</w:t>
      </w:r>
      <w:proofErr w:type="spellEnd"/>
      <w:r>
        <w:rPr>
          <w:bCs/>
          <w:color w:val="000000"/>
          <w:sz w:val="28"/>
          <w:szCs w:val="28"/>
        </w:rPr>
        <w:t xml:space="preserve"> бай</w:t>
      </w:r>
      <w:r>
        <w:rPr>
          <w:bCs/>
          <w:color w:val="000000"/>
          <w:sz w:val="28"/>
          <w:szCs w:val="28"/>
          <w:lang w:val="kk-KZ"/>
        </w:rPr>
        <w:t xml:space="preserve"> </w:t>
      </w:r>
      <w:r>
        <w:rPr>
          <w:bCs/>
          <w:color w:val="000000"/>
          <w:sz w:val="28"/>
          <w:szCs w:val="28"/>
        </w:rPr>
        <w:t xml:space="preserve">мен </w:t>
      </w:r>
      <w:proofErr w:type="spellStart"/>
      <w:r>
        <w:rPr>
          <w:bCs/>
          <w:color w:val="000000"/>
          <w:sz w:val="28"/>
          <w:szCs w:val="28"/>
        </w:rPr>
        <w:t>кедей</w:t>
      </w:r>
      <w:proofErr w:type="spellEnd"/>
      <w:r>
        <w:rPr>
          <w:bCs/>
          <w:color w:val="000000"/>
          <w:sz w:val="28"/>
          <w:szCs w:val="28"/>
        </w:rPr>
        <w:t xml:space="preserve"> бар </w:t>
      </w:r>
      <w:proofErr w:type="spellStart"/>
      <w:r>
        <w:rPr>
          <w:bCs/>
          <w:color w:val="000000"/>
          <w:sz w:val="28"/>
          <w:szCs w:val="28"/>
        </w:rPr>
        <w:t>ма</w:t>
      </w:r>
      <w:proofErr w:type="spellEnd"/>
      <w:r>
        <w:rPr>
          <w:bCs/>
          <w:color w:val="000000"/>
          <w:sz w:val="28"/>
          <w:szCs w:val="28"/>
        </w:rPr>
        <w:t>?</w:t>
      </w:r>
      <w:r>
        <w:rPr>
          <w:bCs/>
          <w:color w:val="000000"/>
          <w:sz w:val="28"/>
          <w:szCs w:val="28"/>
          <w:lang w:val="kk-KZ"/>
        </w:rPr>
        <w:t xml:space="preserve"> Бай мен кедейге бөлінеміз бе? Қалай ойлайсындар?</w:t>
      </w:r>
    </w:p>
    <w:p w:rsidR="00C715A6" w:rsidRDefault="00C715A6" w:rsidP="00C715A6">
      <w:pPr>
        <w:pStyle w:val="a3"/>
        <w:shd w:val="clear" w:color="auto" w:fill="FFFFFF"/>
        <w:spacing w:before="0" w:beforeAutospacing="0" w:after="0" w:afterAutospacing="0"/>
        <w:jc w:val="both"/>
        <w:rPr>
          <w:color w:val="3C4046"/>
          <w:sz w:val="28"/>
          <w:szCs w:val="28"/>
          <w:lang w:val="kk-KZ"/>
        </w:rPr>
      </w:pPr>
    </w:p>
    <w:p w:rsidR="00C715A6" w:rsidRDefault="00C715A6" w:rsidP="00C715A6">
      <w:pPr>
        <w:pStyle w:val="a3"/>
        <w:shd w:val="clear" w:color="auto" w:fill="FFFFFF"/>
        <w:spacing w:before="0" w:beforeAutospacing="0" w:after="0" w:afterAutospacing="0"/>
        <w:jc w:val="both"/>
        <w:rPr>
          <w:b/>
          <w:color w:val="000000"/>
          <w:sz w:val="28"/>
          <w:szCs w:val="28"/>
          <w:lang w:val="kk-KZ"/>
        </w:rPr>
      </w:pPr>
      <w:r>
        <w:rPr>
          <w:b/>
          <w:color w:val="000000"/>
          <w:sz w:val="28"/>
          <w:szCs w:val="28"/>
          <w:lang w:val="kk-KZ"/>
        </w:rPr>
        <w:t> ІІ.Негізгі бөлім</w:t>
      </w:r>
    </w:p>
    <w:p w:rsidR="00C715A6" w:rsidRDefault="00C715A6" w:rsidP="00C715A6">
      <w:pPr>
        <w:pStyle w:val="a3"/>
        <w:shd w:val="clear" w:color="auto" w:fill="FFFFFF"/>
        <w:spacing w:before="0" w:beforeAutospacing="0" w:after="0" w:afterAutospacing="0"/>
        <w:jc w:val="both"/>
        <w:rPr>
          <w:b/>
          <w:color w:val="000000"/>
          <w:sz w:val="28"/>
          <w:szCs w:val="28"/>
          <w:lang w:val="kk-KZ"/>
        </w:rPr>
      </w:pPr>
    </w:p>
    <w:p w:rsidR="00C715A6" w:rsidRDefault="00C715A6" w:rsidP="00C715A6">
      <w:pPr>
        <w:pStyle w:val="a3"/>
        <w:shd w:val="clear" w:color="auto" w:fill="FFFFFF"/>
        <w:spacing w:before="0" w:beforeAutospacing="0" w:after="0" w:afterAutospacing="0"/>
        <w:jc w:val="both"/>
        <w:rPr>
          <w:b/>
          <w:color w:val="000000"/>
          <w:sz w:val="28"/>
          <w:szCs w:val="28"/>
          <w:lang w:val="kk-KZ"/>
        </w:rPr>
      </w:pPr>
      <w:r>
        <w:rPr>
          <w:b/>
          <w:color w:val="000000"/>
          <w:sz w:val="28"/>
          <w:szCs w:val="28"/>
          <w:lang w:val="kk-KZ"/>
        </w:rPr>
        <w:t>Постер қорғау</w:t>
      </w:r>
    </w:p>
    <w:p w:rsidR="00C715A6" w:rsidRDefault="00C715A6" w:rsidP="00C715A6">
      <w:pPr>
        <w:pStyle w:val="a3"/>
        <w:numPr>
          <w:ilvl w:val="0"/>
          <w:numId w:val="1"/>
        </w:numPr>
        <w:shd w:val="clear" w:color="auto" w:fill="FFFFFF"/>
        <w:spacing w:before="0" w:beforeAutospacing="0" w:after="0" w:afterAutospacing="0"/>
        <w:jc w:val="both"/>
        <w:rPr>
          <w:color w:val="3C4046"/>
          <w:sz w:val="28"/>
          <w:szCs w:val="28"/>
          <w:lang w:val="kk-KZ"/>
        </w:rPr>
      </w:pPr>
      <w:r>
        <w:rPr>
          <w:bCs/>
          <w:color w:val="3C4046"/>
          <w:sz w:val="28"/>
          <w:szCs w:val="28"/>
          <w:lang w:val="kk-KZ"/>
        </w:rPr>
        <w:t>Топ: Нені қалай үнемдеуге болады?</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w:t>
      </w:r>
    </w:p>
    <w:p w:rsidR="00C715A6" w:rsidRDefault="00C715A6" w:rsidP="00C715A6">
      <w:pPr>
        <w:pStyle w:val="a3"/>
        <w:shd w:val="clear" w:color="auto" w:fill="FFFFFF"/>
        <w:spacing w:before="0" w:beforeAutospacing="0" w:after="0" w:afterAutospacing="0"/>
        <w:jc w:val="both"/>
        <w:rPr>
          <w:bCs/>
          <w:color w:val="3C4046"/>
          <w:sz w:val="28"/>
          <w:szCs w:val="28"/>
          <w:lang w:val="kk-KZ"/>
        </w:rPr>
      </w:pPr>
      <w:r>
        <w:rPr>
          <w:bCs/>
          <w:color w:val="3C4046"/>
          <w:sz w:val="28"/>
          <w:szCs w:val="28"/>
          <w:lang w:val="kk-KZ"/>
        </w:rPr>
        <w:t xml:space="preserve">   2-топ : Ысырапшылдық неге соқтыруы мүмкін?</w:t>
      </w:r>
    </w:p>
    <w:p w:rsidR="00C715A6" w:rsidRDefault="00C715A6" w:rsidP="00C715A6">
      <w:pPr>
        <w:pStyle w:val="a3"/>
        <w:shd w:val="clear" w:color="auto" w:fill="FFFFFF"/>
        <w:spacing w:before="0" w:beforeAutospacing="0" w:after="0" w:afterAutospacing="0"/>
        <w:jc w:val="both"/>
        <w:rPr>
          <w:color w:val="000000"/>
          <w:sz w:val="28"/>
          <w:szCs w:val="28"/>
          <w:lang w:val="kk-KZ"/>
        </w:rPr>
      </w:pPr>
    </w:p>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3C4046"/>
          <w:sz w:val="28"/>
          <w:szCs w:val="28"/>
          <w:lang w:val="kk-KZ"/>
        </w:rPr>
        <w:t>  - Қай уақытта үнемшіл бола аламыз?</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000000"/>
          <w:sz w:val="28"/>
          <w:szCs w:val="28"/>
          <w:lang w:val="kk-KZ"/>
        </w:rPr>
        <w:t xml:space="preserve"> – Адамдардың басым бөлігі әрбір тапқан тиынын лезде жұмсап, қарызға және несиеге дүние алуға бейім тұрады. Егер де осы әдетіңізден құтылмасаңыз сізде ешуақытта ақша болмайды, байымайсыз. Үнемшілдікті әдетке айландырыңыз. Ақшаны бет алды шашпаңыз. Байлыққа баратын жолды аңсап тұрсаңыз, ол жол базарға барғандай қарапайым әрі түзу. Ол негізінен мына екі сөзден тұрады – ынтаңыз бен үнемшілдігіңізден. Уақытыңызды бет алды ысырап қылып, </w:t>
      </w:r>
      <w:r>
        <w:rPr>
          <w:color w:val="000000"/>
          <w:sz w:val="28"/>
          <w:szCs w:val="28"/>
          <w:lang w:val="kk-KZ"/>
        </w:rPr>
        <w:lastRenderedPageBreak/>
        <w:t>ақшаңызды рәсуа қылып шаша бермеңіз. Осы уақытыңыздың да, қаражатыңыздың да қарымтасы барынша қайтатындай етіп ақшаңыз бен уақытыңызды жұмысқа жегіңіз, мүмкіншілікті ұтымды пайдаланыңыз.</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000000"/>
          <w:sz w:val="28"/>
          <w:szCs w:val="28"/>
          <w:lang w:val="kk-KZ"/>
        </w:rPr>
        <w:t>Адам табиғатында өмір сүруге керекті жанталастың тұқымы салынған. Осы өмір үшін жанталас – адамзаттың алға жылжып дамуының басты себебі. Туғаннан өлгенге дейінгі аралық, пенде үшін алма-кезек қайталанып жататын сынақ алаңы. Осы өмір үшін күресте біз баға жетпес тәжірибе жинақтаймыз. Осы күресте, алдымызға қойған мақсатымызға жеткізетін даналық, күш, қуатқа ие боламыз.</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000000"/>
          <w:sz w:val="28"/>
          <w:szCs w:val="28"/>
          <w:lang w:val="kk-KZ"/>
        </w:rPr>
        <w:t>Өмірде жолы болмаған пенделер өздерінің өмірлерін «жеңілдің астымен, ауырдың үстімен» өткізгісі келеді. Олардың түсінбейтіні, өмір осыларды езіп жіберетіні. Өмірдің шырғалаңдарына қаймықпай қасқайып қарсы тұру үшін мықты мінез, айқын мақсат, нақтылы жоспар болу керек.</w:t>
      </w:r>
    </w:p>
    <w:p w:rsidR="00C715A6" w:rsidRDefault="00C715A6" w:rsidP="00C715A6">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Өмірдің мәнін түсінгеннен кейін, біз осы мақсатқа жетелейтін күрестің шартын қабылдаймыз. Нәтижесінде ерінбей еңбек етіп, көрсеқызарлықтан, бет алды тапқан табысыңды оңға-солға шашып, қарызға кіре беруден құтылмай мақсатқа жетуге болмайтынын түсінеміз.</w:t>
      </w:r>
    </w:p>
    <w:p w:rsidR="00C715A6" w:rsidRDefault="00C715A6" w:rsidP="00C715A6">
      <w:pPr>
        <w:pStyle w:val="a3"/>
        <w:shd w:val="clear" w:color="auto" w:fill="FFFFFF"/>
        <w:spacing w:before="0" w:beforeAutospacing="0" w:after="0" w:afterAutospacing="0"/>
        <w:jc w:val="both"/>
        <w:rPr>
          <w:color w:val="3C4046"/>
          <w:sz w:val="28"/>
          <w:szCs w:val="28"/>
          <w:lang w:val="kk-KZ"/>
        </w:rPr>
      </w:pPr>
    </w:p>
    <w:p w:rsidR="00C715A6" w:rsidRDefault="00C715A6" w:rsidP="00C715A6">
      <w:pPr>
        <w:pStyle w:val="a3"/>
        <w:shd w:val="clear" w:color="auto" w:fill="FFFFFF"/>
        <w:spacing w:before="0" w:beforeAutospacing="0" w:after="0" w:afterAutospacing="0"/>
        <w:jc w:val="both"/>
        <w:rPr>
          <w:bCs/>
          <w:color w:val="000000"/>
          <w:sz w:val="28"/>
          <w:szCs w:val="28"/>
          <w:lang w:val="kk-KZ"/>
        </w:rPr>
      </w:pPr>
      <w:r>
        <w:rPr>
          <w:b/>
          <w:bCs/>
          <w:color w:val="000000"/>
          <w:sz w:val="28"/>
          <w:szCs w:val="28"/>
          <w:lang w:val="kk-KZ"/>
        </w:rPr>
        <w:t xml:space="preserve">– Біз ақша туралы қалай ойлаймыз? </w:t>
      </w:r>
      <w:r>
        <w:rPr>
          <w:bCs/>
          <w:color w:val="000000"/>
          <w:sz w:val="28"/>
          <w:szCs w:val="28"/>
          <w:lang w:val="kk-KZ"/>
        </w:rPr>
        <w:t>( оқушылардың жауабын тыңдау, толықтырып өту)</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000000"/>
          <w:sz w:val="28"/>
          <w:szCs w:val="28"/>
          <w:lang w:val="kk-KZ"/>
        </w:rPr>
        <w:t> - Егерде үнемі: «менде ешуақытта ақша болмайды» – деп ойлай берсеңіз, осы ойды өзіңізге тартып аласыз. Нәзік әлем тілегіңізді бұлжытпай іске асыра береді. Өміріңізді осыған қалыптастырып аласыз. Сондықтан да қанша ақша керек екені, оны қалай жұмсаймын, осыдан қандай ләззат аламын деп, тек қана ылғи жақсы жағымды ойларды ғана ойласаңыз, осы тілегіңіз қайтсе де қабыл болады!</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000000"/>
          <w:sz w:val="28"/>
          <w:szCs w:val="28"/>
          <w:lang w:val="kk-KZ"/>
        </w:rPr>
        <w:t>                                Ой сергіту</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b/>
          <w:bCs/>
          <w:color w:val="3C4046"/>
          <w:sz w:val="28"/>
          <w:szCs w:val="28"/>
          <w:lang w:val="kk-KZ"/>
        </w:rPr>
        <w:t>І.  Мақал-мәтелдердің жалғасын табыңдар</w:t>
      </w:r>
      <w:r>
        <w:rPr>
          <w:color w:val="3C4046"/>
          <w:sz w:val="28"/>
          <w:szCs w:val="28"/>
          <w:lang w:val="kk-KZ"/>
        </w:rPr>
        <w:t>.</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1.     Жеті рет өлшеп, ......... (бір рет кес).</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2.     Есептей білгеннің ....... (есесі кетпейді).</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3.     Судың да ...................(сұрауы бар).</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4.     Теңге ................(тиыннан құралады).</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5.     Көрпеңе қарай ......... (көсіл).</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6.      Ақыл азбайды ........(білім тозбайды).</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7.     Ақшаны табудан ....... (шашу оңай).</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w:t>
      </w:r>
    </w:p>
    <w:p w:rsidR="00C715A6" w:rsidRDefault="00C715A6" w:rsidP="00C715A6">
      <w:pPr>
        <w:pStyle w:val="a3"/>
        <w:shd w:val="clear" w:color="auto" w:fill="FFFFFF"/>
        <w:spacing w:before="0" w:beforeAutospacing="0" w:after="0" w:afterAutospacing="0"/>
        <w:jc w:val="both"/>
        <w:rPr>
          <w:b/>
          <w:bCs/>
          <w:color w:val="3C4046"/>
          <w:sz w:val="28"/>
          <w:szCs w:val="28"/>
          <w:lang w:val="kk-KZ"/>
        </w:rPr>
      </w:pPr>
      <w:r>
        <w:rPr>
          <w:b/>
          <w:bCs/>
          <w:color w:val="3C4046"/>
          <w:sz w:val="28"/>
          <w:szCs w:val="28"/>
          <w:lang w:val="kk-KZ"/>
        </w:rPr>
        <w:t>ІІІ. Қорытынды сөз</w:t>
      </w:r>
    </w:p>
    <w:p w:rsid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xml:space="preserve">  Жандарыңа сапалы білім мен салауатты ақылды серік етіп, үйлестіріп мемлекетті алдағы уақытта дамытатын сіздер мен біздер. </w:t>
      </w:r>
    </w:p>
    <w:p w:rsidR="005E0ED9" w:rsidRPr="00C715A6" w:rsidRDefault="00C715A6" w:rsidP="00C715A6">
      <w:pPr>
        <w:pStyle w:val="a3"/>
        <w:shd w:val="clear" w:color="auto" w:fill="FFFFFF"/>
        <w:spacing w:before="0" w:beforeAutospacing="0" w:after="0" w:afterAutospacing="0"/>
        <w:jc w:val="both"/>
        <w:rPr>
          <w:color w:val="3C4046"/>
          <w:sz w:val="28"/>
          <w:szCs w:val="28"/>
          <w:lang w:val="kk-KZ"/>
        </w:rPr>
      </w:pPr>
      <w:r>
        <w:rPr>
          <w:color w:val="3C4046"/>
          <w:sz w:val="28"/>
          <w:szCs w:val="28"/>
          <w:lang w:val="kk-KZ"/>
        </w:rPr>
        <w:t xml:space="preserve">Елбасымыз «Рухани жаңғыру» бағдарламасында ысырапшылдыққа жол бермеу ,барды үнемді пайдалана білу керектігі жайлы баса айтып өтті. Ендеше,   Сабырлық,үнемділік және қажетсіз ысырапкершілікке жол бермеушілік - пайғамбарлық сипатының жиырма төрт қасиетінің бірі екенін ұмытпай,ысырапкершілікке жол бермейік!. </w:t>
      </w:r>
      <w:bookmarkStart w:id="0" w:name="_GoBack"/>
      <w:bookmarkEnd w:id="0"/>
    </w:p>
    <w:sectPr w:rsidR="005E0ED9" w:rsidRPr="00C715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9577B"/>
    <w:multiLevelType w:val="multilevel"/>
    <w:tmpl w:val="5B89577B"/>
    <w:lvl w:ilvl="0">
      <w:start w:val="1"/>
      <w:numFmt w:val="decimal"/>
      <w:lvlText w:val="%1-"/>
      <w:lvlJc w:val="left"/>
      <w:pPr>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12"/>
    <w:rsid w:val="005E0ED9"/>
    <w:rsid w:val="009E2312"/>
    <w:rsid w:val="00C7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CC4F"/>
  <w15:chartTrackingRefBased/>
  <w15:docId w15:val="{1CAD95A4-174C-4C68-B9C8-067EBA55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15A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2024-01-17T05:59:00Z</dcterms:created>
  <dcterms:modified xsi:type="dcterms:W3CDTF">2024-01-17T06:00:00Z</dcterms:modified>
</cp:coreProperties>
</file>