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78" w:rsidRDefault="003A4178" w:rsidP="00DF5A62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A4178" w:rsidRPr="00DF5A62" w:rsidRDefault="003A4178" w:rsidP="00DF5A62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F5A62">
        <w:rPr>
          <w:rFonts w:ascii="Times New Roman" w:hAnsi="Times New Roman" w:cs="Times New Roman"/>
          <w:sz w:val="32"/>
          <w:szCs w:val="32"/>
          <w:lang w:val="kk-KZ"/>
        </w:rPr>
        <w:t>Мектепке дейінгі жастағы балаларды мемлекеттік тілге оқыту тәжірибесі</w:t>
      </w:r>
    </w:p>
    <w:p w:rsidR="003A4178" w:rsidRPr="00DF5A62" w:rsidRDefault="003A4178" w:rsidP="00DF5A62">
      <w:pPr>
        <w:pStyle w:val="a4"/>
        <w:ind w:left="-567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F5A62">
        <w:rPr>
          <w:rFonts w:ascii="Times New Roman" w:hAnsi="Times New Roman" w:cs="Times New Roman"/>
          <w:sz w:val="32"/>
          <w:szCs w:val="32"/>
          <w:lang w:val="kk-KZ"/>
        </w:rPr>
        <w:t>Опыт обучения детей дошкольного возраста государственному языку</w:t>
      </w:r>
    </w:p>
    <w:p w:rsidR="003A4178" w:rsidRPr="003A4178" w:rsidRDefault="003A4178" w:rsidP="003A4178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p w:rsidR="003A4178" w:rsidRDefault="003A4178" w:rsidP="003A4178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>
        <w:rPr>
          <w:rFonts w:ascii="Times New Roman" w:hAnsi="Times New Roman" w:cs="Times New Roman"/>
          <w:sz w:val="28"/>
          <w:szCs w:val="28"/>
        </w:rPr>
        <w:t>«Детский сад №6 «Мерей»</w:t>
      </w:r>
    </w:p>
    <w:p w:rsidR="003A4178" w:rsidRDefault="003A4178" w:rsidP="003A4178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Шантобе</w:t>
      </w:r>
    </w:p>
    <w:p w:rsidR="003A4178" w:rsidRPr="003A4178" w:rsidRDefault="003A4178" w:rsidP="003A4178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7C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4178" w:rsidRDefault="003A4178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A699D" w:rsidRPr="00301F94" w:rsidRDefault="00FF1367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«</w:t>
      </w:r>
      <w:r w:rsidR="00BA699D" w:rsidRPr="00301F94">
        <w:rPr>
          <w:color w:val="000000" w:themeColor="text1"/>
          <w:sz w:val="28"/>
          <w:szCs w:val="28"/>
        </w:rPr>
        <w:t>Для казахского народа нет лучше и дороже, чем родной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язык, который острый как aлмаз, чуткий как парящий орел, мягкий как свинец, и оружие, и щит, и древний, и вечно молодой, "огненный".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Президент РК Н. А. Назарбаев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8445D5" w:rsidRPr="00301F94" w:rsidRDefault="007C4DD2" w:rsidP="008445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язык – «основной компонент социально-коммуникативной системы определенного государства, наделенный официальным статусом, являющийся обязательным к использованию всем населением на всей ее территории», отмечено в Конституции РК [2].</w:t>
      </w:r>
    </w:p>
    <w:p w:rsidR="00FF1367" w:rsidRPr="00301F94" w:rsidRDefault="008445D5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условиях реформы и перехода образования республики Казахстан на 12-летнюю модель происходит пересмотр всего содержания образования с акцентом на триединство языков и приведение его в единую</w:t>
      </w:r>
      <w:r w:rsidR="00FF1367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систему, в первую очередь, на уровне дошкольного воспитания и обучения. </w:t>
      </w:r>
      <w:r w:rsidR="00F521FE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образование должно обеспечить нормативный базовый уровень языковой подготовки детей дошкольного возраста для преемственного продолжения формирования полиязычной компетенции на всех уровнях: 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ED2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F521FE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непрерывного образования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это: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Государственная программа функционирования и развития языков на 2011 – 2020г.г.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Культурная программа «Триединство языков».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стандарт и Типовая учебная программа по дошкольному воспитанию и обучению.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1FE" w:rsidRPr="00301F94" w:rsidRDefault="00EB1ED2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F521FE"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етодичесикие пособия: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тілі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» - (А.Ж.Хазимова. Б.У. Салыхова, М.Ж. Бейсе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бекова),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тілі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(З.Д.Еденбаева, Р.А. Искакова.)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6C2" w:rsidRPr="00301F94" w:rsidRDefault="000106C2" w:rsidP="000106C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Указом Президента РК «О государственной программе развития и функционирования языков в РК на 2011-2020 годы «в детском саду был разработан и утверждён план по 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Закона</w:t>
      </w:r>
      <w:r w:rsidR="00E461AC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языках в РК»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1367" w:rsidRPr="00301F94" w:rsidRDefault="00FF1367" w:rsidP="000106C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8AE" w:rsidRPr="00301F94" w:rsidRDefault="000106C2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Казахский язык, который является</w:t>
      </w:r>
      <w:r w:rsidR="008808AE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государственным языком, 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такой же символ как флаг, герб, гимн, с которых начинается Родина, и он призван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объединять всех граждан страны. Люди всех национальностей, живущие в республике, обязаны знать казахский язык. Изучение казахского языка с дошкольного возраста являетс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требованием времени.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языка предполагает изучение народных традиций, обрядов, устного творчества народа.</w:t>
      </w:r>
    </w:p>
    <w:p w:rsidR="00FF1367" w:rsidRPr="00301F94" w:rsidRDefault="00FF1367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8AE" w:rsidRPr="00301F94" w:rsidRDefault="008808AE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традиции в детском саду ежегодно проводятся тематические праздничные мероприятия: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жыл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«Президент 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үні»,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Наурыз», «Тәүелсіздікк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үні»,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«8Наурыз»,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халқының тілдері күні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,» «Же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ңіс күні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которые обеспечивают закрепление речевых навыков общения детей на </w:t>
      </w:r>
      <w:r w:rsidR="009E29F7">
        <w:rPr>
          <w:rFonts w:ascii="Times New Roman" w:hAnsi="Times New Roman" w:cs="Times New Roman"/>
          <w:color w:val="000000" w:themeColor="text1"/>
          <w:sz w:val="28"/>
          <w:szCs w:val="28"/>
        </w:rPr>
        <w:t>русском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E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bookmarkStart w:id="0" w:name="_GoBack"/>
      <w:bookmarkEnd w:id="0"/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языках, а также дают более глубокие знания о быте и культуре казахского народа. Проводятся спортивные мероприятия, где используются казахские национальные игры. К концу учебного года преподаватель вместе с детьми средних групп показывает инсценировки известных сказок: «Колобок-Баурсақ», «Шал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ан». Любимые сказочные персонажи помогают дошкольникам успешнее и быстрее освоить государственный язык.</w:t>
      </w:r>
    </w:p>
    <w:p w:rsidR="008808AE" w:rsidRPr="00301F94" w:rsidRDefault="008808AE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1AC" w:rsidRPr="00301F94" w:rsidRDefault="008808AE" w:rsidP="00E461A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Ежегодно к празднику «День языков» в детском саду проводится детский конкурс «Полиглоты», в котором дети 4-5 лет показывают свои знания на государственном языке. Все участники конкурса поощряются подарками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дипломами. Активное участие принимают и педагоги. Участвуют в театрализации сказок на казахском языке, читают стихи, исполняют песни. Проводится конкурс национальных блюд, костюмов.В меню включали блюда национальной кухни. Оформляется выставка детских работ по ИЗО «Родные просторы». Проводятся тематические занятия в</w:t>
      </w:r>
      <w:r w:rsidR="00E461AC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группах: «Казахстан-наш общий дом», «Если дружат языки, то люди братья.»</w:t>
      </w:r>
    </w:p>
    <w:p w:rsidR="000106C2" w:rsidRPr="00301F94" w:rsidRDefault="000106C2" w:rsidP="008808A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1AC" w:rsidRPr="00301F94" w:rsidRDefault="00E461AC" w:rsidP="00E461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создан кабинет казахского языка, в нем собраны элементы предмета казахского быта, культуры казахского народа, детская художественная литература на казахском языке, дидактические материалы. Процесс обучения дошкольников казахскому языку реализуется педагогами, владеющими двумя языками – казахским и русским.</w:t>
      </w:r>
    </w:p>
    <w:p w:rsidR="00974304" w:rsidRPr="00301F94" w:rsidRDefault="00974304" w:rsidP="00E461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</w:t>
      </w:r>
      <w:r w:rsidR="00D2506B"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государственного языка в детском саду </w:t>
      </w: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со второй младшей группы и продолжается до выпуска в школу.</w:t>
      </w:r>
    </w:p>
    <w:p w:rsidR="00E461AC" w:rsidRPr="00301F94" w:rsidRDefault="00E461AC" w:rsidP="00E46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казахского языка применяются дидактические материалы, аудио- и видео техника, наглядные пособия, рабочая тетрадь. С целью лучшего усвоения материала по теме, на занятии используются дидактические игры, загадки, разрезные картинки, раздаточный материал, игрушки.</w:t>
      </w:r>
    </w:p>
    <w:p w:rsidR="00E461AC" w:rsidRPr="00301F94" w:rsidRDefault="00E461AC" w:rsidP="00E46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расширения интеллектуально-творческих способностей детей организована работа кружка’’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Тілашар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’’. Кружок посещают дети старших групп. Дети вместе с учителем драматизируют сказки, разучивают пословицы, скороговорки, считалочки.</w:t>
      </w:r>
    </w:p>
    <w:p w:rsidR="0006418A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группах оформляются уголки «Изучаем казахский язык», информационные стенды, в которых помещены консультации по темам и др. К каждому празднику  готовят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поздравительные открытки,  буклеты, в которых  отражается содержание праздника, стихотворения о Казахстане, пословицы, поговорки казахского народа, рекомендуемые для заучивания с детьми. Также оборудован уголок в казахском стиле, что позволяет ощутить национальный колорит. Всё это формирует устойчивое, заинтересованное и уважительное отношение к культуре, к государственному языку и желание говорить на нём.</w:t>
      </w:r>
    </w:p>
    <w:p w:rsidR="0006418A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оформляют родительские уголки и ведут документацию на двух языках. При планировании организованной уче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бной деятельности в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циклограммах пишут дни недели, месяцы, названия тем на казахском языке.</w:t>
      </w:r>
    </w:p>
    <w:p w:rsidR="00810536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в неделю происходит «погружение в язык»</w:t>
      </w:r>
      <w:r w:rsidR="00FF1367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стараются</w:t>
      </w:r>
      <w:r w:rsidR="007D6E9B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в своей речи как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больше слов и выражений на казахском языке. С педагогами проводятся консультации о традициях и обычаях казахского народа: «Праздни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казахского народа-«Наурыз».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Құрбан-айт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97AC8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74304" w:rsidRPr="00301F94" w:rsidRDefault="00974304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Организован кружок для сотрудников по изучению государственного языка. Делопроизводство в детском саду ведётся 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государственном и русском языках. Активно ведётся подписка на газеты и журналы на 2-х языках. К каждому национальному празднику для сотрудников проходят торжественные пятиминутки.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 xml:space="preserve">Важным условием основы языкового развития дошкольников является тесная взаимосвязь с родителями. Ведь семья - ячейка общества, хранительница национальных традиций. 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Взаимодействие детского сада и семьи – необходимое условие полноценного развития активности овладения казахского языка дошкольниками, так как наилучшие результаты отмечаются там, где педагоги и родители действуют согласованно. Для этой цели созданы</w:t>
      </w:r>
      <w:r w:rsidR="007770D6" w:rsidRPr="00301F94">
        <w:rPr>
          <w:color w:val="000000" w:themeColor="text1"/>
          <w:sz w:val="28"/>
          <w:szCs w:val="28"/>
        </w:rPr>
        <w:t>: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 xml:space="preserve"> Уголок “Изучаем казахский язык” (Рекомендации учителя казахского языка</w:t>
      </w:r>
      <w:r w:rsidR="00EB1ED2" w:rsidRPr="00301F94">
        <w:rPr>
          <w:color w:val="000000" w:themeColor="text1"/>
          <w:sz w:val="28"/>
          <w:szCs w:val="28"/>
        </w:rPr>
        <w:t>)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>Информационные стенды; памятки, буклеты для родителей</w:t>
      </w:r>
    </w:p>
    <w:p w:rsidR="007C4DD2" w:rsidRPr="00301F94" w:rsidRDefault="00FF1367" w:rsidP="00777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 xml:space="preserve"> Собрания, консультации, беседы.</w:t>
      </w:r>
    </w:p>
    <w:p w:rsidR="007770D6" w:rsidRPr="00301F94" w:rsidRDefault="007770D6" w:rsidP="00777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770D6" w:rsidRPr="00301F94" w:rsidRDefault="007C4DD2" w:rsidP="00DF5A6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7770D6" w:rsidRPr="00301F94" w:rsidRDefault="00D2506B" w:rsidP="00D2506B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детском саду</w:t>
      </w:r>
      <w:r w:rsidR="007770D6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планомерно проводится работа по приобщению дошкольников к казахскому языку и культуре своего народа. Хочется воспитать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7770D6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которые осознавали бы себя частью великой страны, любили её.</w:t>
      </w:r>
    </w:p>
    <w:p w:rsidR="007770D6" w:rsidRPr="00301F94" w:rsidRDefault="007770D6" w:rsidP="007C4DD2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</w:p>
    <w:p w:rsidR="00A1248E" w:rsidRPr="00301F94" w:rsidRDefault="00A1248E" w:rsidP="00BB73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248E" w:rsidRPr="00301F94" w:rsidSect="00DF5A62">
      <w:footerReference w:type="default" r:id="rId7"/>
      <w:pgSz w:w="11906" w:h="16838"/>
      <w:pgMar w:top="426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71" w:rsidRDefault="00DD0671" w:rsidP="00DF5A62">
      <w:pPr>
        <w:spacing w:after="0" w:line="240" w:lineRule="auto"/>
      </w:pPr>
      <w:r>
        <w:separator/>
      </w:r>
    </w:p>
  </w:endnote>
  <w:endnote w:type="continuationSeparator" w:id="1">
    <w:p w:rsidR="00DD0671" w:rsidRDefault="00DD0671" w:rsidP="00DF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579"/>
    </w:sdtPr>
    <w:sdtContent>
      <w:p w:rsidR="00DF5A62" w:rsidRDefault="00241DC8">
        <w:pPr>
          <w:pStyle w:val="a9"/>
          <w:jc w:val="center"/>
        </w:pPr>
        <w:fldSimple w:instr=" PAGE   \* MERGEFORMAT ">
          <w:r w:rsidR="00517C2C">
            <w:rPr>
              <w:noProof/>
            </w:rPr>
            <w:t>1</w:t>
          </w:r>
        </w:fldSimple>
      </w:p>
    </w:sdtContent>
  </w:sdt>
  <w:p w:rsidR="00DF5A62" w:rsidRDefault="00DF5A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71" w:rsidRDefault="00DD0671" w:rsidP="00DF5A62">
      <w:pPr>
        <w:spacing w:after="0" w:line="240" w:lineRule="auto"/>
      </w:pPr>
      <w:r>
        <w:separator/>
      </w:r>
    </w:p>
  </w:footnote>
  <w:footnote w:type="continuationSeparator" w:id="1">
    <w:p w:rsidR="00DD0671" w:rsidRDefault="00DD0671" w:rsidP="00DF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6B5"/>
    <w:multiLevelType w:val="multilevel"/>
    <w:tmpl w:val="06BE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DC"/>
    <w:rsid w:val="000106C2"/>
    <w:rsid w:val="0006418A"/>
    <w:rsid w:val="000F1EDC"/>
    <w:rsid w:val="00221811"/>
    <w:rsid w:val="0023710C"/>
    <w:rsid w:val="00241DC8"/>
    <w:rsid w:val="00242563"/>
    <w:rsid w:val="00291298"/>
    <w:rsid w:val="00297AC8"/>
    <w:rsid w:val="002F736B"/>
    <w:rsid w:val="00301F94"/>
    <w:rsid w:val="0031126A"/>
    <w:rsid w:val="003A4178"/>
    <w:rsid w:val="00443680"/>
    <w:rsid w:val="0047609F"/>
    <w:rsid w:val="00517C2C"/>
    <w:rsid w:val="007770D6"/>
    <w:rsid w:val="007C4DD2"/>
    <w:rsid w:val="007D6E9B"/>
    <w:rsid w:val="00810536"/>
    <w:rsid w:val="00817B88"/>
    <w:rsid w:val="008445D5"/>
    <w:rsid w:val="008808AE"/>
    <w:rsid w:val="008A21C6"/>
    <w:rsid w:val="00974304"/>
    <w:rsid w:val="009E29F7"/>
    <w:rsid w:val="00A1248E"/>
    <w:rsid w:val="00A20B1B"/>
    <w:rsid w:val="00BA699D"/>
    <w:rsid w:val="00BB7334"/>
    <w:rsid w:val="00CF101E"/>
    <w:rsid w:val="00D17842"/>
    <w:rsid w:val="00D2506B"/>
    <w:rsid w:val="00D76FA5"/>
    <w:rsid w:val="00DC762E"/>
    <w:rsid w:val="00DD0671"/>
    <w:rsid w:val="00DF5A62"/>
    <w:rsid w:val="00E461AC"/>
    <w:rsid w:val="00EB1ED2"/>
    <w:rsid w:val="00F410A0"/>
    <w:rsid w:val="00F521FE"/>
    <w:rsid w:val="00FF1367"/>
    <w:rsid w:val="00FF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1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A62"/>
  </w:style>
  <w:style w:type="paragraph" w:styleId="a9">
    <w:name w:val="footer"/>
    <w:basedOn w:val="a"/>
    <w:link w:val="aa"/>
    <w:uiPriority w:val="99"/>
    <w:unhideWhenUsed/>
    <w:rsid w:val="00DF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Есмагзамов Нариман</dc:creator>
  <cp:keywords/>
  <dc:description/>
  <cp:lastModifiedBy>user</cp:lastModifiedBy>
  <cp:revision>20</cp:revision>
  <cp:lastPrinted>2020-08-24T04:09:00Z</cp:lastPrinted>
  <dcterms:created xsi:type="dcterms:W3CDTF">2019-02-19T17:00:00Z</dcterms:created>
  <dcterms:modified xsi:type="dcterms:W3CDTF">2020-08-24T04:09:00Z</dcterms:modified>
</cp:coreProperties>
</file>