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14C" w:rsidRPr="00D7214C" w:rsidRDefault="00D7214C" w:rsidP="00D7214C">
      <w:pPr>
        <w:pStyle w:val="a4"/>
        <w:spacing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РОЛЬ МУЗЫКИ В РАЗВИТИИ РЕБЕНКА. ОСОБЕННОСТИ МУЗЫКАЛЬНОГО РАЗВИТИЯ ДОШКОЛЬНИКОВ С НАРУШЕНИЕМ РЕЧИ.</w:t>
      </w:r>
    </w:p>
    <w:p w:rsidR="00D7214C" w:rsidRPr="00BD45D7" w:rsidRDefault="00D7214C" w:rsidP="00D7214C">
      <w:pPr>
        <w:pStyle w:val="a4"/>
        <w:ind w:left="1701" w:right="794"/>
        <w:jc w:val="center"/>
        <w:rPr>
          <w:rFonts w:ascii="Times New Roman" w:hAnsi="Times New Roman"/>
          <w:sz w:val="28"/>
          <w:szCs w:val="28"/>
        </w:rPr>
      </w:pPr>
    </w:p>
    <w:p w:rsidR="00D7214C" w:rsidRPr="00E24618" w:rsidRDefault="00D7214C" w:rsidP="00D7214C">
      <w:pPr>
        <w:jc w:val="center"/>
        <w:rPr>
          <w:rFonts w:ascii="Times New Roman" w:hAnsi="Times New Roman"/>
          <w:sz w:val="28"/>
          <w:szCs w:val="28"/>
        </w:rPr>
      </w:pPr>
      <w:r w:rsidRPr="00E24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Захарова Елена Сергеевна</w:t>
      </w:r>
    </w:p>
    <w:p w:rsidR="00D7214C" w:rsidRPr="00912F2A" w:rsidRDefault="00D7214C" w:rsidP="00D7214C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Музыкальный руководитель, высшее,  ІІ  категория</w:t>
      </w:r>
    </w:p>
    <w:p w:rsidR="00D7214C" w:rsidRDefault="00D7214C" w:rsidP="00D7214C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ГККП я/сад №2 «Батыр»</w:t>
      </w:r>
    </w:p>
    <w:p w:rsidR="00D7214C" w:rsidRDefault="00873427" w:rsidP="00D7214C">
      <w:pPr>
        <w:jc w:val="center"/>
      </w:pPr>
      <w:hyperlink r:id="rId5" w:history="1">
        <w:r w:rsidR="00D7214C" w:rsidRPr="00C3304F">
          <w:rPr>
            <w:rStyle w:val="a6"/>
            <w:rFonts w:ascii="Times New Roman" w:hAnsi="Times New Roman"/>
            <w:sz w:val="28"/>
            <w:szCs w:val="28"/>
            <w:lang w:val="en-US"/>
          </w:rPr>
          <w:t>sadik</w:t>
        </w:r>
        <w:r w:rsidR="00D7214C" w:rsidRPr="00E24618">
          <w:rPr>
            <w:rStyle w:val="a6"/>
            <w:rFonts w:ascii="Times New Roman" w:hAnsi="Times New Roman"/>
            <w:sz w:val="28"/>
            <w:szCs w:val="28"/>
          </w:rPr>
          <w:t>_2@</w:t>
        </w:r>
        <w:r w:rsidR="00D7214C" w:rsidRPr="00C3304F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D7214C" w:rsidRPr="00E24618">
          <w:rPr>
            <w:rStyle w:val="a6"/>
            <w:rFonts w:ascii="Times New Roman" w:hAnsi="Times New Roman"/>
            <w:sz w:val="28"/>
            <w:szCs w:val="28"/>
          </w:rPr>
          <w:t>.</w:t>
        </w:r>
        <w:r w:rsidR="00D7214C" w:rsidRPr="00C3304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7214C" w:rsidRDefault="00D7214C" w:rsidP="00D7214C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45D7">
        <w:rPr>
          <w:rFonts w:ascii="Times New Roman" w:hAnsi="Times New Roman"/>
          <w:sz w:val="28"/>
          <w:szCs w:val="28"/>
          <w:lang w:val="kk-KZ"/>
        </w:rPr>
        <w:t xml:space="preserve">Аннотация: </w:t>
      </w:r>
      <w:r w:rsidRPr="00BD45D7">
        <w:rPr>
          <w:rFonts w:ascii="Times New Roman" w:hAnsi="Times New Roman"/>
          <w:sz w:val="28"/>
          <w:szCs w:val="28"/>
        </w:rPr>
        <w:t xml:space="preserve">В данной статье </w:t>
      </w:r>
      <w:proofErr w:type="spellStart"/>
      <w:r w:rsidRPr="00BD45D7">
        <w:rPr>
          <w:rFonts w:ascii="Times New Roman" w:hAnsi="Times New Roman"/>
          <w:sz w:val="28"/>
          <w:szCs w:val="28"/>
        </w:rPr>
        <w:t>рассм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атривается</w:t>
      </w:r>
      <w:r w:rsidRPr="00BD45D7">
        <w:rPr>
          <w:rFonts w:ascii="Times New Roman" w:hAnsi="Times New Roman"/>
          <w:sz w:val="28"/>
          <w:szCs w:val="28"/>
        </w:rPr>
        <w:t xml:space="preserve"> рол</w:t>
      </w:r>
      <w:r>
        <w:rPr>
          <w:rFonts w:ascii="Times New Roman" w:hAnsi="Times New Roman"/>
          <w:sz w:val="28"/>
          <w:szCs w:val="28"/>
        </w:rPr>
        <w:t xml:space="preserve">ь  музыки для детей с нарушением речи. 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а музыкальных занятиях у детей развивается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музыкально-ритмическое чувство, правильное произношение слов - через пение, которое  </w:t>
      </w:r>
      <w:r w:rsidRPr="002E414C">
        <w:rPr>
          <w:rFonts w:ascii="Times New Roman" w:hAnsi="Times New Roman"/>
          <w:color w:val="000000" w:themeColor="text1"/>
          <w:sz w:val="28"/>
          <w:szCs w:val="28"/>
        </w:rPr>
        <w:t>оказывает влияние на двигательную, эмоци</w:t>
      </w:r>
      <w:r>
        <w:rPr>
          <w:rFonts w:ascii="Times New Roman" w:hAnsi="Times New Roman"/>
          <w:color w:val="000000" w:themeColor="text1"/>
          <w:sz w:val="28"/>
          <w:szCs w:val="28"/>
        </w:rPr>
        <w:t>ональную, познавательную сферу ребенка</w:t>
      </w:r>
      <w:r w:rsidRPr="002E41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14C" w:rsidRDefault="00D7214C" w:rsidP="00D721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214C" w:rsidRPr="00BD45D7" w:rsidRDefault="00D7214C" w:rsidP="00D7214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45D7">
        <w:rPr>
          <w:rFonts w:ascii="Times New Roman" w:hAnsi="Times New Roman"/>
          <w:sz w:val="28"/>
          <w:szCs w:val="28"/>
        </w:rPr>
        <w:t xml:space="preserve">Ключевые слова: музыка, </w:t>
      </w:r>
      <w:r>
        <w:rPr>
          <w:rFonts w:ascii="Times New Roman" w:hAnsi="Times New Roman"/>
          <w:sz w:val="28"/>
          <w:szCs w:val="28"/>
        </w:rPr>
        <w:t>чувство ритма, артикуляционный аппарат</w:t>
      </w:r>
    </w:p>
    <w:p w:rsidR="00D7214C" w:rsidRDefault="00D7214C" w:rsidP="009354A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4A2" w:rsidRDefault="002A213B" w:rsidP="009354A2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6734">
        <w:rPr>
          <w:rFonts w:ascii="Times New Roman" w:hAnsi="Times New Roman" w:cs="Times New Roman"/>
          <w:sz w:val="28"/>
          <w:szCs w:val="28"/>
        </w:rPr>
        <w:t>Музыка занимает особое, уникальное место в воспитании дет</w:t>
      </w:r>
      <w:r w:rsidR="00B56106">
        <w:rPr>
          <w:rFonts w:ascii="Times New Roman" w:hAnsi="Times New Roman" w:cs="Times New Roman"/>
          <w:sz w:val="28"/>
          <w:szCs w:val="28"/>
        </w:rPr>
        <w:t>ей дошкольного возраста. Музыку</w:t>
      </w:r>
      <w:r w:rsidR="00B56106" w:rsidRPr="00B56106">
        <w:rPr>
          <w:rFonts w:ascii="Times New Roman" w:hAnsi="Times New Roman" w:cs="Times New Roman"/>
          <w:sz w:val="28"/>
          <w:szCs w:val="28"/>
        </w:rPr>
        <w:t xml:space="preserve"> </w:t>
      </w:r>
      <w:r w:rsidRPr="00DD6734">
        <w:rPr>
          <w:rFonts w:ascii="Times New Roman" w:hAnsi="Times New Roman" w:cs="Times New Roman"/>
          <w:sz w:val="28"/>
          <w:szCs w:val="28"/>
        </w:rPr>
        <w:t>называют </w:t>
      </w:r>
      <w:r w:rsidRPr="00DD67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«зеркалом души человеческой»</w:t>
      </w:r>
      <w:r w:rsidRPr="00DD6734">
        <w:rPr>
          <w:rFonts w:ascii="Times New Roman" w:hAnsi="Times New Roman" w:cs="Times New Roman"/>
          <w:sz w:val="28"/>
          <w:szCs w:val="28"/>
        </w:rPr>
        <w:t>, </w:t>
      </w:r>
      <w:r w:rsidRPr="00DD67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«эмоциональным познанием»</w:t>
      </w:r>
      <w:r w:rsidRPr="00DD6734">
        <w:rPr>
          <w:rFonts w:ascii="Times New Roman" w:hAnsi="Times New Roman" w:cs="Times New Roman"/>
          <w:sz w:val="28"/>
          <w:szCs w:val="28"/>
        </w:rPr>
        <w:t> </w:t>
      </w:r>
      <w:r w:rsidRPr="00DD6734">
        <w:rPr>
          <w:rFonts w:ascii="Times New Roman" w:hAnsi="Times New Roman" w:cs="Times New Roman"/>
          <w:i/>
          <w:iCs/>
          <w:sz w:val="28"/>
          <w:szCs w:val="28"/>
        </w:rPr>
        <w:t>(Б. М. Теплов)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673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Музыка  </w:t>
      </w:r>
      <w:r w:rsidR="005D35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воздействует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мысли и волю людей, </w:t>
      </w:r>
      <w:r w:rsidRPr="002E414C">
        <w:rPr>
          <w:rFonts w:ascii="Times New Roman" w:hAnsi="Times New Roman"/>
          <w:color w:val="000000" w:themeColor="text1"/>
          <w:sz w:val="28"/>
          <w:szCs w:val="28"/>
        </w:rPr>
        <w:t>на чувства,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участвует в формировании личности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ребенка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941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54A2" w:rsidRPr="002E414C">
        <w:rPr>
          <w:rFonts w:ascii="Times New Roman" w:hAnsi="Times New Roman"/>
          <w:color w:val="000000" w:themeColor="text1"/>
          <w:sz w:val="28"/>
          <w:szCs w:val="28"/>
        </w:rPr>
        <w:t>Наряду с художественной литературой, театром</w:t>
      </w:r>
      <w:r w:rsidR="009354A2">
        <w:rPr>
          <w:rFonts w:ascii="Times New Roman" w:hAnsi="Times New Roman"/>
          <w:color w:val="000000" w:themeColor="text1"/>
          <w:sz w:val="28"/>
          <w:szCs w:val="28"/>
        </w:rPr>
        <w:t>, изобразительным искусством музыка</w:t>
      </w:r>
      <w:r w:rsidR="009354A2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выполняет социальную воспитательную функцию.</w:t>
      </w:r>
      <w:r w:rsidR="009354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Издавна музыка считалась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важным средством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формировани</w:t>
      </w:r>
      <w:r w:rsidR="009354A2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личностных качеств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человека, его духовного мира. Современные научные исследования свидетельствуют о том, что музыкальное развитие оказывает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огромное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воздействие на общее развитие: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совершенствуется мышление,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ребенок делае</w:t>
      </w:r>
      <w:r>
        <w:rPr>
          <w:rFonts w:ascii="Times New Roman" w:hAnsi="Times New Roman"/>
          <w:color w:val="000000" w:themeColor="text1"/>
          <w:sz w:val="28"/>
          <w:szCs w:val="28"/>
        </w:rPr>
        <w:t>тся чутким к красоте,</w:t>
      </w:r>
      <w:r w:rsidRPr="002A2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414C">
        <w:rPr>
          <w:rFonts w:ascii="Times New Roman" w:hAnsi="Times New Roman"/>
          <w:color w:val="000000" w:themeColor="text1"/>
          <w:sz w:val="28"/>
          <w:szCs w:val="28"/>
        </w:rPr>
        <w:t>формируется эмоциональная сфера</w:t>
      </w:r>
      <w:r w:rsidR="007E548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D35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узыка сопровождает человека</w:t>
      </w:r>
      <w:r w:rsidRPr="002A2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каждый день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, обогащает духовно</w:t>
      </w:r>
      <w:r w:rsidR="00A94151">
        <w:rPr>
          <w:rFonts w:ascii="Times New Roman" w:hAnsi="Times New Roman"/>
          <w:color w:val="000000" w:themeColor="text1"/>
          <w:sz w:val="28"/>
          <w:szCs w:val="28"/>
        </w:rPr>
        <w:t>, помогает трудиться, отдыхать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E54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 каждого человека м</w:t>
      </w:r>
      <w:r w:rsidR="005D3590">
        <w:rPr>
          <w:rFonts w:ascii="Times New Roman" w:hAnsi="Times New Roman"/>
          <w:color w:val="000000" w:themeColor="text1"/>
          <w:sz w:val="28"/>
          <w:szCs w:val="28"/>
        </w:rPr>
        <w:t xml:space="preserve">узыка воздействует </w:t>
      </w:r>
      <w:r w:rsidR="007E548F">
        <w:rPr>
          <w:rFonts w:ascii="Times New Roman" w:hAnsi="Times New Roman"/>
          <w:color w:val="000000" w:themeColor="text1"/>
          <w:sz w:val="28"/>
          <w:szCs w:val="28"/>
        </w:rPr>
        <w:t>по-разному.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3590">
        <w:rPr>
          <w:rFonts w:ascii="Times New Roman" w:hAnsi="Times New Roman"/>
          <w:color w:val="000000" w:themeColor="text1"/>
          <w:sz w:val="28"/>
          <w:szCs w:val="28"/>
        </w:rPr>
        <w:t xml:space="preserve">Это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зависит от личности человека, от подготовленно</w:t>
      </w:r>
      <w:r>
        <w:rPr>
          <w:rFonts w:ascii="Times New Roman" w:hAnsi="Times New Roman"/>
          <w:color w:val="000000" w:themeColor="text1"/>
          <w:sz w:val="28"/>
          <w:szCs w:val="28"/>
        </w:rPr>
        <w:t>сти его к восприятию. Нужно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развивать восприятие музыки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через пение, игру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на инструментах.</w:t>
      </w:r>
    </w:p>
    <w:p w:rsidR="00A94151" w:rsidRPr="002E414C" w:rsidRDefault="009354A2" w:rsidP="009354A2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Занятия музыкой  </w:t>
      </w:r>
      <w:r w:rsidR="002A2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воздействуют</w:t>
      </w:r>
      <w:r w:rsidR="002A213B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на всесторо</w:t>
      </w:r>
      <w:r>
        <w:rPr>
          <w:rFonts w:ascii="Times New Roman" w:hAnsi="Times New Roman"/>
          <w:color w:val="000000" w:themeColor="text1"/>
          <w:sz w:val="28"/>
          <w:szCs w:val="28"/>
        </w:rPr>
        <w:t>ннее развитие ребенка, побуждают</w:t>
      </w:r>
      <w:r w:rsidR="002A213B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A213B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2A213B" w:rsidRPr="002E414C">
        <w:rPr>
          <w:rFonts w:ascii="Times New Roman" w:hAnsi="Times New Roman"/>
          <w:color w:val="000000" w:themeColor="text1"/>
          <w:sz w:val="28"/>
          <w:szCs w:val="28"/>
        </w:rPr>
        <w:t>к нравственно-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эстетическим переживаниям, ведут </w:t>
      </w:r>
      <w:r w:rsidR="002A213B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к активному </w:t>
      </w:r>
      <w:r w:rsidR="002A213B" w:rsidRPr="002E414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мышлению. </w:t>
      </w:r>
      <w:r w:rsidR="005D3590">
        <w:rPr>
          <w:rFonts w:ascii="Times New Roman" w:hAnsi="Times New Roman"/>
          <w:color w:val="000000" w:themeColor="text1"/>
          <w:sz w:val="28"/>
          <w:szCs w:val="28"/>
        </w:rPr>
        <w:t>Музыка может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воздействовать н</w:t>
      </w:r>
      <w:r w:rsidR="00B56106">
        <w:rPr>
          <w:rFonts w:ascii="Times New Roman" w:hAnsi="Times New Roman"/>
          <w:color w:val="000000" w:themeColor="text1"/>
          <w:sz w:val="28"/>
          <w:szCs w:val="28"/>
        </w:rPr>
        <w:t>а ребенка с рождения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. Даже внутриутробный период чрезв</w:t>
      </w:r>
      <w:r w:rsidR="005D3590">
        <w:rPr>
          <w:rFonts w:ascii="Times New Roman" w:hAnsi="Times New Roman"/>
          <w:color w:val="000000" w:themeColor="text1"/>
          <w:sz w:val="28"/>
          <w:szCs w:val="28"/>
        </w:rPr>
        <w:t>ычайно важен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: музыка, которую слушает будущая мать, оказывает влияние на самочувствие ребенка, а может быть, уже формирует его вкусы и интересы.</w:t>
      </w:r>
    </w:p>
    <w:p w:rsidR="00A94151" w:rsidRPr="002E414C" w:rsidRDefault="009354A2" w:rsidP="00D602BD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Музыкальное искусство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3590">
        <w:rPr>
          <w:rFonts w:ascii="Times New Roman" w:hAnsi="Times New Roman"/>
          <w:color w:val="000000" w:themeColor="text1"/>
          <w:sz w:val="28"/>
          <w:szCs w:val="28"/>
        </w:rPr>
        <w:t>может помочь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осмыслить и приобрести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 xml:space="preserve"> жизненные ценности, </w:t>
      </w:r>
      <w:r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выработке </w:t>
      </w:r>
      <w:r>
        <w:rPr>
          <w:rFonts w:ascii="Times New Roman" w:hAnsi="Times New Roman"/>
          <w:color w:val="000000" w:themeColor="text1"/>
          <w:sz w:val="28"/>
          <w:szCs w:val="28"/>
        </w:rPr>
        <w:t>вкусов,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>побужда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к информационному обмену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354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содействовать</w:t>
      </w:r>
      <w:r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расширению интересов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В процессе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>лушания музыкального произведения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возрастает духовность и взаимопонимание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 xml:space="preserve"> людей. Музыка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пробуждает в человеке на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>иболее высокие и тонкие чувства.               На музыкальных занятиях  часто легче, чем на других занятиях установить контакт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ребенка с педагогом. 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>Это происходит из</w:t>
      </w:r>
      <w:r w:rsidR="000A3F3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>за насыщения урока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положительн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>ыми эмоциями. Н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а музыкальном занятии,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 xml:space="preserve"> у педагога есть возможность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организовать деятельность</w:t>
      </w:r>
      <w:r w:rsidR="00B56106">
        <w:rPr>
          <w:rFonts w:ascii="Times New Roman" w:hAnsi="Times New Roman"/>
          <w:color w:val="000000" w:themeColor="text1"/>
          <w:sz w:val="28"/>
          <w:szCs w:val="28"/>
        </w:rPr>
        <w:t xml:space="preserve"> так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, что у ребенка не возникает ощущения </w:t>
      </w:r>
      <w:r w:rsidR="00B56106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выполнения заданий - он делает то, что ему нравится (свободно двигается под музыку, поет или просто к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>ричит, стучит в барабан и др.) И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при этом получает одобрение взрослых, потому что </w:t>
      </w:r>
      <w:r w:rsidR="00A94151">
        <w:rPr>
          <w:rFonts w:ascii="Times New Roman" w:hAnsi="Times New Roman"/>
          <w:color w:val="000000" w:themeColor="text1"/>
          <w:sz w:val="28"/>
          <w:szCs w:val="28"/>
        </w:rPr>
        <w:t>он делает именно то, что нужно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 xml:space="preserve"> Развивается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активность самого ребенка. Ребенок начинает действовать произвольно, выполняя то, что просит педагог, и отказываясь от немедленного осуществления своих собственных желаний. Эт</w:t>
      </w:r>
      <w:r w:rsidR="00B56106">
        <w:rPr>
          <w:rFonts w:ascii="Times New Roman" w:hAnsi="Times New Roman"/>
          <w:color w:val="000000" w:themeColor="text1"/>
          <w:sz w:val="28"/>
          <w:szCs w:val="28"/>
        </w:rPr>
        <w:t>о благоприятно влияет на контакт</w:t>
      </w:r>
      <w:r w:rsidR="00A94151">
        <w:rPr>
          <w:rFonts w:ascii="Times New Roman" w:hAnsi="Times New Roman"/>
          <w:color w:val="000000" w:themeColor="text1"/>
          <w:sz w:val="28"/>
          <w:szCs w:val="28"/>
        </w:rPr>
        <w:t xml:space="preserve"> между ребенком и педагогом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56106" w:rsidRDefault="00D602BD" w:rsidP="00B56106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Так же м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узыка помогает развитию чувства ритма, ритмичности движений, речи. На отличия музыкального ритма от любого другого (трудового, стихотворного и др.) указывал </w:t>
      </w:r>
      <w:proofErr w:type="spellStart"/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Б.М.Теплов</w:t>
      </w:r>
      <w:proofErr w:type="spellEnd"/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. По его мнению, ритм музыкального произведения оказывает влияние, с одной стороны, на эмоциональную сферу слушателя, а с другой стороны, его восприятие сопровождается своеобразной двигательной активностью. Таким образом, способность уловить ритм звучащей музыки и начать свое движение, синхронизировав его с ритмом музыки, качественно отличается, например, от простого выполнения физкультурного упражнения под счет тренера - участие в такой деятельности и двигательной, и эмоциональной сферы делает ее для многих детей легче и интересне</w:t>
      </w:r>
      <w:r w:rsidR="009354A2">
        <w:rPr>
          <w:rFonts w:ascii="Times New Roman" w:hAnsi="Times New Roman"/>
          <w:color w:val="000000" w:themeColor="text1"/>
          <w:sz w:val="28"/>
          <w:szCs w:val="28"/>
        </w:rPr>
        <w:t>е. Н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а музыкальных занятиях у детей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развивается </w:t>
      </w:r>
      <w:r w:rsidR="009354A2">
        <w:rPr>
          <w:rFonts w:ascii="Times New Roman" w:hAnsi="Times New Roman"/>
          <w:color w:val="000000" w:themeColor="text1"/>
          <w:sz w:val="28"/>
          <w:szCs w:val="28"/>
        </w:rPr>
        <w:t xml:space="preserve">музыкально-ритмическое чувство,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оказывает влияние на двигательную, эмоци</w:t>
      </w:r>
      <w:r w:rsidR="00A94151">
        <w:rPr>
          <w:rFonts w:ascii="Times New Roman" w:hAnsi="Times New Roman"/>
          <w:color w:val="000000" w:themeColor="text1"/>
          <w:sz w:val="28"/>
          <w:szCs w:val="28"/>
        </w:rPr>
        <w:t>ональную, познавательную сферы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4151" w:rsidRPr="002E414C" w:rsidRDefault="00B56106" w:rsidP="00B56106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>анятия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музыке 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ст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>имулируют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собственную акти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 xml:space="preserve">вность ребенка.  </w:t>
      </w:r>
      <w:r w:rsidR="00873427">
        <w:rPr>
          <w:rFonts w:ascii="Times New Roman" w:hAnsi="Times New Roman"/>
          <w:color w:val="000000" w:themeColor="text1"/>
          <w:sz w:val="28"/>
          <w:szCs w:val="28"/>
        </w:rPr>
        <w:t>Заряжаясь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эмоцией, которую несет музыка, ребенок легче включается в общую деятельность, начинает петь или танцевать вместе со всеми или, если его состояние слишком тяжело для таких сложных видов деятельности, просто более внимательно наблюдает за окружающими его взрослыми и детьми. Так благодаря эмоциональному заряду педагоги «втягивают» ребенка в свою </w:t>
      </w:r>
      <w:r w:rsidR="00D602BD">
        <w:rPr>
          <w:rFonts w:ascii="Times New Roman" w:hAnsi="Times New Roman"/>
          <w:color w:val="000000" w:themeColor="text1"/>
          <w:sz w:val="28"/>
          <w:szCs w:val="28"/>
        </w:rPr>
        <w:t>деятельность. С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ама музыка стимулирует возникновение у слушателя двигательных реакций: многим знакомо появляющееся вдруг желание пойти танцевать под ритмичную танцевальную музыку, часто, не осознавая этого, мы начинаем покачивать ногой, постукивать пальцами по столу. Психофизиологические исследования выявили возникновение </w:t>
      </w:r>
      <w:proofErr w:type="spellStart"/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микродвижений</w:t>
      </w:r>
      <w:proofErr w:type="spellEnd"/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мышц артикуляторного аппарата и всего тела под действием музыки (</w:t>
      </w:r>
      <w:proofErr w:type="spellStart"/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Благонадежина</w:t>
      </w:r>
      <w:proofErr w:type="spellEnd"/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Л.В., </w:t>
      </w:r>
      <w:proofErr w:type="spellStart"/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Готсдинер</w:t>
      </w:r>
      <w:proofErr w:type="spellEnd"/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А.Л., Теплов Б.М.). Эти микродвижения представляют собой редуцированные крупные движения, которые совершают маленькие дети, - благодаря им оказывается возможно более осмысленное и дифференцированное воспри</w:t>
      </w:r>
      <w:r w:rsidR="00A94151">
        <w:rPr>
          <w:rFonts w:ascii="Times New Roman" w:hAnsi="Times New Roman"/>
          <w:color w:val="000000" w:themeColor="text1"/>
          <w:sz w:val="28"/>
          <w:szCs w:val="28"/>
        </w:rPr>
        <w:t>ятие музыкального произведения</w:t>
      </w:r>
      <w:r w:rsidR="00A94151" w:rsidRPr="002E414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94151" w:rsidRPr="002E414C" w:rsidRDefault="00A94151" w:rsidP="00A9415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14C">
        <w:rPr>
          <w:rFonts w:ascii="Times New Roman" w:hAnsi="Times New Roman"/>
          <w:color w:val="000000" w:themeColor="text1"/>
          <w:sz w:val="28"/>
          <w:szCs w:val="28"/>
        </w:rPr>
        <w:t>Игра на разных музыкальных инструментах, музыкальные игры и танцы способствуют развитию координации движений, общей и мелкой моторики, формированию у ребенка внутреннего контроля за своими действиями. Если на первых этапах ребенок с нарушениями двигательной сферы может играть только на самых простых инструментах (маракас или бубенчики, которые крепятся к руке на браслете), то в ходе занятий ребенку становятся доступно все большее количество разнообразных инструментов, многие из которых требуют от него более развитой моторики и координации движений - ребенок начинает не просто трясти игрушкой, а стучать, попадая палочкой по барабану или маленькой деревянной коробочке. Впоследствии ребенку становятся доступны инструменты, требующие активного участия двух рук, навыков тонкой моторики (ложки, треугольник, кастаньеты и др.).</w:t>
      </w:r>
    </w:p>
    <w:p w:rsidR="00A94151" w:rsidRPr="002E414C" w:rsidRDefault="00A94151" w:rsidP="00A9415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14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Медицинские исследования показывают, что при воздействии музыки у слушающего ее изменяются скорость дыхания, пульс, некоторые ритмы электрической активности мозга (Мясищев В.Н., </w:t>
      </w:r>
      <w:proofErr w:type="spellStart"/>
      <w:r w:rsidRPr="002E414C">
        <w:rPr>
          <w:rFonts w:ascii="Times New Roman" w:hAnsi="Times New Roman"/>
          <w:color w:val="000000" w:themeColor="text1"/>
          <w:sz w:val="28"/>
          <w:szCs w:val="28"/>
        </w:rPr>
        <w:t>Готсдинер</w:t>
      </w:r>
      <w:proofErr w:type="spellEnd"/>
      <w:r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А.Л.). При правильном подборе музыки можно оказывать воздействие на психофизиологический уровень активности организма. Музыкальные занятия часто оказывают на ребенка лечебное воздействие, сходное с действием стимуляторов или нейролептиков. Поскольку мы стремимся действовать не лекарственными, а именно лечебно-педагогическими методами, в большинстве случаев врачи предпочитают назначить ребенку не медикаменты, а специ</w:t>
      </w:r>
      <w:r>
        <w:rPr>
          <w:rFonts w:ascii="Times New Roman" w:hAnsi="Times New Roman"/>
          <w:color w:val="000000" w:themeColor="text1"/>
          <w:sz w:val="28"/>
          <w:szCs w:val="28"/>
        </w:rPr>
        <w:t>ально организованные занятия.</w:t>
      </w:r>
    </w:p>
    <w:p w:rsidR="00A94151" w:rsidRPr="002E414C" w:rsidRDefault="00A94151" w:rsidP="00A9415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музыкальное искусство обращено ко всем и каждому в отдельности. В отличие от других видов искусства, музыка более непосредственно связана с психологическими движениями и прямо адресована душе каждого ребенка, тотчас же вызывая ее резонанс. Постижение музыкального содержания дошкольниками кроется в единстве слуховых, зрительных, словесных, двигательных впечатлений на основе жизненных прообразов музыкального искусства и, прежде всего, его собственной речи и движения и в целом носит синкретичный характер. Музыкальные занятия позволяют решать различные задачи: </w:t>
      </w:r>
    </w:p>
    <w:p w:rsidR="00A94151" w:rsidRPr="002E414C" w:rsidRDefault="00A94151" w:rsidP="00A9415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-эмоциональная включенность ребенка помогает организовать совместную деятельность его и педагога, при этом развивается и активность самого ребенка; </w:t>
      </w:r>
    </w:p>
    <w:p w:rsidR="00A94151" w:rsidRPr="002E414C" w:rsidRDefault="00A94151" w:rsidP="00A9415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14C">
        <w:rPr>
          <w:rFonts w:ascii="Times New Roman" w:hAnsi="Times New Roman"/>
          <w:color w:val="000000" w:themeColor="text1"/>
          <w:sz w:val="28"/>
          <w:szCs w:val="28"/>
        </w:rPr>
        <w:t>-музыка помогает развитию чувства ритма, ритмичности движений, речи;</w:t>
      </w:r>
    </w:p>
    <w:p w:rsidR="00A94151" w:rsidRPr="002E414C" w:rsidRDefault="00A94151" w:rsidP="00A94151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-игра на разных музыкальных инструментах, музыкальные игры и танцы способствуют развитию координации движений, общей и мелкой моторики, формированию у ребенка внутреннего контроля </w:t>
      </w:r>
      <w:r w:rsidR="00B56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414C">
        <w:rPr>
          <w:rFonts w:ascii="Times New Roman" w:hAnsi="Times New Roman"/>
          <w:color w:val="000000" w:themeColor="text1"/>
          <w:sz w:val="28"/>
          <w:szCs w:val="28"/>
        </w:rPr>
        <w:t>за своими действиями. Музыкальные занятия выполняют</w:t>
      </w:r>
      <w:r w:rsidR="00B561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E414C">
        <w:rPr>
          <w:rFonts w:ascii="Times New Roman" w:hAnsi="Times New Roman"/>
          <w:color w:val="000000" w:themeColor="text1"/>
          <w:sz w:val="28"/>
          <w:szCs w:val="28"/>
        </w:rPr>
        <w:t xml:space="preserve"> роль не только коррекции, но и терапии, позволяя ребенку расслабиться, погрузиться в приятные ощущения, на фоне которых становится возможным эмоциональное общение с музыкальным терапевтом и проявление собственной активности.</w:t>
      </w:r>
    </w:p>
    <w:p w:rsidR="002720AC" w:rsidRDefault="002720AC"/>
    <w:p w:rsidR="008F2E82" w:rsidRDefault="008F2E82"/>
    <w:p w:rsidR="008F2E82" w:rsidRDefault="008F2E82"/>
    <w:p w:rsidR="008F2E82" w:rsidRDefault="008F2E82"/>
    <w:p w:rsidR="008F2E82" w:rsidRPr="008F2E82" w:rsidRDefault="008F2E82">
      <w:pPr>
        <w:rPr>
          <w:sz w:val="28"/>
          <w:szCs w:val="28"/>
        </w:rPr>
      </w:pPr>
    </w:p>
    <w:p w:rsidR="008F2E82" w:rsidRDefault="008F2E82" w:rsidP="008F2E82">
      <w:pPr>
        <w:spacing w:line="360" w:lineRule="auto"/>
        <w:rPr>
          <w:rFonts w:ascii="Times New Roman" w:hAnsi="Times New Roman"/>
          <w:sz w:val="28"/>
          <w:szCs w:val="28"/>
        </w:rPr>
      </w:pPr>
      <w:r w:rsidRPr="008F2E82">
        <w:rPr>
          <w:rFonts w:ascii="Times New Roman" w:hAnsi="Times New Roman"/>
          <w:sz w:val="28"/>
          <w:szCs w:val="28"/>
        </w:rPr>
        <w:t xml:space="preserve">Использованная литература: </w:t>
      </w:r>
    </w:p>
    <w:p w:rsidR="008F2E82" w:rsidRDefault="008F2E82" w:rsidP="008F2E82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«Музыка в воспитании и развитии ребенка» -  Издательство «Книга» 2004г</w:t>
      </w:r>
    </w:p>
    <w:p w:rsidR="008F2E82" w:rsidRDefault="008F2E82" w:rsidP="008F2E82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Б.М. Теплов «Психология музыкальных способностей» - </w:t>
      </w:r>
      <w:r w:rsidR="007E548F">
        <w:rPr>
          <w:rFonts w:ascii="Times New Roman" w:hAnsi="Times New Roman"/>
          <w:sz w:val="28"/>
          <w:szCs w:val="28"/>
        </w:rPr>
        <w:t xml:space="preserve">Москва </w:t>
      </w:r>
      <w:r>
        <w:rPr>
          <w:rFonts w:ascii="Times New Roman" w:hAnsi="Times New Roman"/>
          <w:sz w:val="28"/>
          <w:szCs w:val="28"/>
        </w:rPr>
        <w:t>«Наука» 1947г.</w:t>
      </w:r>
    </w:p>
    <w:p w:rsidR="008F2E82" w:rsidRDefault="008F2E82" w:rsidP="008F2E82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B56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</w:t>
      </w:r>
      <w:r w:rsidR="00B5610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Готсдинер</w:t>
      </w:r>
      <w:proofErr w:type="spellEnd"/>
      <w:r>
        <w:rPr>
          <w:rFonts w:ascii="Times New Roman" w:hAnsi="Times New Roman"/>
          <w:sz w:val="28"/>
          <w:szCs w:val="28"/>
        </w:rPr>
        <w:t xml:space="preserve"> «Музыкальная психология» Москва 1993г.</w:t>
      </w:r>
    </w:p>
    <w:p w:rsidR="008F2E82" w:rsidRPr="008F2E82" w:rsidRDefault="00B56106" w:rsidP="008F2E82">
      <w:pPr>
        <w:pStyle w:val="a5"/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Дж. </w:t>
      </w:r>
      <w:proofErr w:type="spellStart"/>
      <w:r w:rsidR="007E548F">
        <w:rPr>
          <w:rFonts w:ascii="Times New Roman" w:hAnsi="Times New Roman"/>
          <w:sz w:val="28"/>
          <w:szCs w:val="28"/>
        </w:rPr>
        <w:t>Альвин</w:t>
      </w:r>
      <w:proofErr w:type="spellEnd"/>
      <w:r w:rsidR="007E548F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="007E548F">
        <w:rPr>
          <w:rFonts w:ascii="Times New Roman" w:hAnsi="Times New Roman"/>
          <w:sz w:val="28"/>
          <w:szCs w:val="28"/>
        </w:rPr>
        <w:t>Уорик</w:t>
      </w:r>
      <w:proofErr w:type="spellEnd"/>
      <w:r w:rsidR="007E548F">
        <w:rPr>
          <w:rFonts w:ascii="Times New Roman" w:hAnsi="Times New Roman"/>
          <w:sz w:val="28"/>
          <w:szCs w:val="28"/>
        </w:rPr>
        <w:t xml:space="preserve"> «Музыкальная терапия для детей с аутизмом» - Москва «</w:t>
      </w:r>
      <w:proofErr w:type="spellStart"/>
      <w:r w:rsidR="007E548F">
        <w:rPr>
          <w:rFonts w:ascii="Times New Roman" w:hAnsi="Times New Roman"/>
          <w:sz w:val="28"/>
          <w:szCs w:val="28"/>
        </w:rPr>
        <w:t>Теревинф</w:t>
      </w:r>
      <w:proofErr w:type="spellEnd"/>
      <w:r w:rsidR="007E548F">
        <w:rPr>
          <w:rFonts w:ascii="Times New Roman" w:hAnsi="Times New Roman"/>
          <w:sz w:val="28"/>
          <w:szCs w:val="28"/>
        </w:rPr>
        <w:t>» 2008г</w:t>
      </w:r>
    </w:p>
    <w:sectPr w:rsidR="008F2E82" w:rsidRPr="008F2E82" w:rsidSect="0027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BD3B7E"/>
    <w:multiLevelType w:val="hybridMultilevel"/>
    <w:tmpl w:val="242A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51"/>
    <w:rsid w:val="000A3F35"/>
    <w:rsid w:val="000C619E"/>
    <w:rsid w:val="002720AC"/>
    <w:rsid w:val="002A213B"/>
    <w:rsid w:val="0033460E"/>
    <w:rsid w:val="00364A88"/>
    <w:rsid w:val="005D3590"/>
    <w:rsid w:val="007E548F"/>
    <w:rsid w:val="00873427"/>
    <w:rsid w:val="008F2E82"/>
    <w:rsid w:val="009354A2"/>
    <w:rsid w:val="00A94151"/>
    <w:rsid w:val="00B56106"/>
    <w:rsid w:val="00BA3BC6"/>
    <w:rsid w:val="00CB643A"/>
    <w:rsid w:val="00CC347A"/>
    <w:rsid w:val="00D602BD"/>
    <w:rsid w:val="00D7214C"/>
    <w:rsid w:val="00F4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6340"/>
  <w15:docId w15:val="{EE9745AB-607F-6A41-AE96-41FD96E5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19E"/>
    <w:pPr>
      <w:widowControl w:val="0"/>
      <w:suppressAutoHyphens/>
      <w:overflowPunct w:val="0"/>
      <w:autoSpaceDE w:val="0"/>
      <w:textAlignment w:val="baseline"/>
    </w:pPr>
    <w:rPr>
      <w:rFonts w:ascii="Courier New" w:hAnsi="Courier New"/>
      <w:lang w:eastAsia="ar-SA"/>
    </w:rPr>
  </w:style>
  <w:style w:type="paragraph" w:styleId="1">
    <w:name w:val="heading 1"/>
    <w:basedOn w:val="a"/>
    <w:next w:val="a"/>
    <w:link w:val="10"/>
    <w:qFormat/>
    <w:rsid w:val="000C619E"/>
    <w:pPr>
      <w:keepNext/>
      <w:widowControl/>
      <w:spacing w:before="168" w:line="398" w:lineRule="exact"/>
      <w:jc w:val="center"/>
      <w:outlineLvl w:val="0"/>
    </w:pPr>
    <w:rPr>
      <w:rFonts w:ascii="Times New Roman" w:hAnsi="Times New Roman"/>
      <w:b/>
      <w:sz w:val="36"/>
      <w:lang w:val="en-US"/>
    </w:rPr>
  </w:style>
  <w:style w:type="paragraph" w:styleId="2">
    <w:name w:val="heading 2"/>
    <w:basedOn w:val="a"/>
    <w:next w:val="a"/>
    <w:link w:val="20"/>
    <w:qFormat/>
    <w:rsid w:val="000C619E"/>
    <w:pPr>
      <w:keepNext/>
      <w:widowControl/>
      <w:spacing w:line="158" w:lineRule="exact"/>
      <w:jc w:val="center"/>
      <w:outlineLvl w:val="1"/>
    </w:pPr>
    <w:rPr>
      <w:rFonts w:ascii="Times New Roman" w:hAnsi="Times New Roman"/>
      <w:b/>
      <w:sz w:val="12"/>
      <w:lang w:val="en-US"/>
    </w:rPr>
  </w:style>
  <w:style w:type="paragraph" w:styleId="3">
    <w:name w:val="heading 3"/>
    <w:basedOn w:val="a"/>
    <w:next w:val="a"/>
    <w:link w:val="30"/>
    <w:qFormat/>
    <w:rsid w:val="000C619E"/>
    <w:pPr>
      <w:keepNext/>
      <w:widowControl/>
      <w:spacing w:before="1248" w:line="480" w:lineRule="exact"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0C619E"/>
    <w:pPr>
      <w:keepNext/>
      <w:widowControl/>
      <w:spacing w:before="820" w:line="182" w:lineRule="exact"/>
      <w:jc w:val="center"/>
      <w:outlineLvl w:val="3"/>
    </w:pPr>
    <w:rPr>
      <w:rFonts w:ascii="TimesET" w:hAnsi="TimesET"/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0C619E"/>
    <w:pPr>
      <w:keepNext/>
      <w:widowControl/>
      <w:outlineLvl w:val="4"/>
    </w:pPr>
    <w:rPr>
      <w:rFonts w:ascii="TimesET" w:hAnsi="TimesET"/>
      <w:b/>
      <w:sz w:val="24"/>
    </w:rPr>
  </w:style>
  <w:style w:type="paragraph" w:styleId="6">
    <w:name w:val="heading 6"/>
    <w:basedOn w:val="a"/>
    <w:next w:val="a"/>
    <w:link w:val="60"/>
    <w:qFormat/>
    <w:rsid w:val="000C619E"/>
    <w:pPr>
      <w:keepNext/>
      <w:widowControl/>
      <w:jc w:val="center"/>
      <w:outlineLvl w:val="5"/>
    </w:pPr>
    <w:rPr>
      <w:rFonts w:ascii="TimesET" w:hAnsi="TimesET"/>
      <w:b/>
      <w:sz w:val="24"/>
    </w:rPr>
  </w:style>
  <w:style w:type="paragraph" w:styleId="7">
    <w:name w:val="heading 7"/>
    <w:basedOn w:val="a"/>
    <w:next w:val="a"/>
    <w:link w:val="70"/>
    <w:qFormat/>
    <w:rsid w:val="000C619E"/>
    <w:pPr>
      <w:keepNext/>
      <w:widowControl/>
      <w:jc w:val="both"/>
      <w:outlineLvl w:val="6"/>
    </w:pPr>
    <w:rPr>
      <w:rFonts w:ascii="TimesET" w:hAnsi="TimesET"/>
      <w:b/>
      <w:i/>
      <w:sz w:val="24"/>
    </w:rPr>
  </w:style>
  <w:style w:type="paragraph" w:styleId="8">
    <w:name w:val="heading 8"/>
    <w:basedOn w:val="a"/>
    <w:next w:val="a"/>
    <w:link w:val="80"/>
    <w:qFormat/>
    <w:rsid w:val="000C619E"/>
    <w:pPr>
      <w:keepNext/>
      <w:widowControl/>
      <w:jc w:val="right"/>
      <w:outlineLvl w:val="7"/>
    </w:pPr>
    <w:rPr>
      <w:rFonts w:ascii="TimesET" w:hAnsi="TimesET"/>
      <w:b/>
      <w:sz w:val="24"/>
      <w:lang w:val="en-US"/>
    </w:rPr>
  </w:style>
  <w:style w:type="paragraph" w:styleId="9">
    <w:name w:val="heading 9"/>
    <w:basedOn w:val="a"/>
    <w:next w:val="a"/>
    <w:link w:val="90"/>
    <w:qFormat/>
    <w:rsid w:val="000C619E"/>
    <w:pPr>
      <w:keepNext/>
      <w:widowControl/>
      <w:jc w:val="both"/>
      <w:outlineLvl w:val="8"/>
    </w:pPr>
    <w:rPr>
      <w:rFonts w:ascii="TimesET" w:hAnsi="TimesET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19E"/>
    <w:rPr>
      <w:b/>
      <w:sz w:val="36"/>
      <w:lang w:val="en-US" w:eastAsia="ar-SA"/>
    </w:rPr>
  </w:style>
  <w:style w:type="character" w:customStyle="1" w:styleId="20">
    <w:name w:val="Заголовок 2 Знак"/>
    <w:basedOn w:val="a0"/>
    <w:link w:val="2"/>
    <w:rsid w:val="000C619E"/>
    <w:rPr>
      <w:b/>
      <w:sz w:val="12"/>
      <w:lang w:val="en-US" w:eastAsia="ar-SA"/>
    </w:rPr>
  </w:style>
  <w:style w:type="character" w:customStyle="1" w:styleId="30">
    <w:name w:val="Заголовок 3 Знак"/>
    <w:basedOn w:val="a0"/>
    <w:link w:val="3"/>
    <w:rsid w:val="000C619E"/>
    <w:rPr>
      <w:rFonts w:ascii="Courier New" w:hAnsi="Courier New"/>
      <w:sz w:val="44"/>
      <w:lang w:eastAsia="ar-SA"/>
    </w:rPr>
  </w:style>
  <w:style w:type="character" w:customStyle="1" w:styleId="40">
    <w:name w:val="Заголовок 4 Знак"/>
    <w:basedOn w:val="a0"/>
    <w:link w:val="4"/>
    <w:rsid w:val="000C619E"/>
    <w:rPr>
      <w:rFonts w:ascii="TimesET" w:hAnsi="TimesET"/>
      <w:b/>
      <w:sz w:val="24"/>
      <w:lang w:val="en-US" w:eastAsia="ar-SA"/>
    </w:rPr>
  </w:style>
  <w:style w:type="character" w:customStyle="1" w:styleId="50">
    <w:name w:val="Заголовок 5 Знак"/>
    <w:basedOn w:val="a0"/>
    <w:link w:val="5"/>
    <w:rsid w:val="000C619E"/>
    <w:rPr>
      <w:rFonts w:ascii="TimesET" w:hAnsi="TimesET"/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0C619E"/>
    <w:rPr>
      <w:rFonts w:ascii="TimesET" w:hAnsi="TimesET"/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0C619E"/>
    <w:rPr>
      <w:rFonts w:ascii="TimesET" w:hAnsi="TimesET"/>
      <w:b/>
      <w:i/>
      <w:sz w:val="24"/>
      <w:lang w:eastAsia="ar-SA"/>
    </w:rPr>
  </w:style>
  <w:style w:type="character" w:customStyle="1" w:styleId="80">
    <w:name w:val="Заголовок 8 Знак"/>
    <w:basedOn w:val="a0"/>
    <w:link w:val="8"/>
    <w:rsid w:val="000C619E"/>
    <w:rPr>
      <w:rFonts w:ascii="TimesET" w:hAnsi="TimesET"/>
      <w:b/>
      <w:sz w:val="24"/>
      <w:lang w:val="en-US" w:eastAsia="ar-SA"/>
    </w:rPr>
  </w:style>
  <w:style w:type="character" w:customStyle="1" w:styleId="90">
    <w:name w:val="Заголовок 9 Знак"/>
    <w:basedOn w:val="a0"/>
    <w:link w:val="9"/>
    <w:rsid w:val="000C619E"/>
    <w:rPr>
      <w:rFonts w:ascii="TimesET" w:hAnsi="TimesET"/>
      <w:b/>
      <w:sz w:val="24"/>
      <w:lang w:val="en-US" w:eastAsia="ar-SA"/>
    </w:rPr>
  </w:style>
  <w:style w:type="character" w:styleId="a3">
    <w:name w:val="Emphasis"/>
    <w:basedOn w:val="a0"/>
    <w:qFormat/>
    <w:rsid w:val="000C619E"/>
    <w:rPr>
      <w:i/>
      <w:iCs/>
    </w:rPr>
  </w:style>
  <w:style w:type="paragraph" w:styleId="a4">
    <w:name w:val="No Spacing"/>
    <w:uiPriority w:val="1"/>
    <w:qFormat/>
    <w:rsid w:val="00A941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F2E8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2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adik_2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Гость</cp:lastModifiedBy>
  <cp:revision>5</cp:revision>
  <dcterms:created xsi:type="dcterms:W3CDTF">2020-11-07T08:47:00Z</dcterms:created>
  <dcterms:modified xsi:type="dcterms:W3CDTF">2020-11-09T00:36:00Z</dcterms:modified>
</cp:coreProperties>
</file>