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FE" w:rsidRPr="007B3A74" w:rsidRDefault="00E007FE" w:rsidP="00E007FE">
      <w:pPr>
        <w:rPr>
          <w:rFonts w:ascii="Times New Roman" w:hAnsi="Times New Roman" w:cs="Times New Roman"/>
          <w:sz w:val="16"/>
          <w:szCs w:val="16"/>
        </w:rPr>
      </w:pPr>
    </w:p>
    <w:p w:rsidR="00E007FE" w:rsidRPr="00161C76" w:rsidRDefault="00E007FE" w:rsidP="00E007FE">
      <w:pPr>
        <w:jc w:val="center"/>
        <w:rPr>
          <w:rFonts w:ascii="Times New Roman" w:hAnsi="Times New Roman" w:cs="Times New Roman"/>
        </w:rPr>
      </w:pPr>
      <w:r w:rsidRPr="00161C7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501D6B5" wp14:editId="2296A024">
            <wp:simplePos x="0" y="0"/>
            <wp:positionH relativeFrom="column">
              <wp:posOffset>5827395</wp:posOffset>
            </wp:positionH>
            <wp:positionV relativeFrom="paragraph">
              <wp:posOffset>-295275</wp:posOffset>
            </wp:positionV>
            <wp:extent cx="796290" cy="807720"/>
            <wp:effectExtent l="19050" t="0" r="3810" b="0"/>
            <wp:wrapThrough wrapText="bothSides">
              <wp:wrapPolygon edited="0">
                <wp:start x="-517" y="0"/>
                <wp:lineTo x="-517" y="20887"/>
                <wp:lineTo x="21703" y="20887"/>
                <wp:lineTo x="21703" y="0"/>
                <wp:lineTo x="-517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1C7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8A5C60" wp14:editId="62067370">
            <wp:simplePos x="0" y="0"/>
            <wp:positionH relativeFrom="column">
              <wp:posOffset>-764540</wp:posOffset>
            </wp:positionH>
            <wp:positionV relativeFrom="paragraph">
              <wp:posOffset>-380365</wp:posOffset>
            </wp:positionV>
            <wp:extent cx="1149985" cy="1020445"/>
            <wp:effectExtent l="19050" t="0" r="0" b="0"/>
            <wp:wrapThrough wrapText="bothSides">
              <wp:wrapPolygon edited="0">
                <wp:start x="-358" y="0"/>
                <wp:lineTo x="-358" y="21371"/>
                <wp:lineTo x="21469" y="21371"/>
                <wp:lineTo x="21469" y="0"/>
                <wp:lineTo x="-358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246D" w:rsidRPr="00161C76">
        <w:rPr>
          <w:rFonts w:ascii="Times New Roman" w:hAnsi="Times New Roman" w:cs="Times New Roman"/>
          <w:lang w:val="kk-KZ"/>
        </w:rPr>
        <w:t>2</w:t>
      </w:r>
      <w:r w:rsidR="007B3A74" w:rsidRPr="00161C76">
        <w:rPr>
          <w:rFonts w:ascii="Times New Roman" w:hAnsi="Times New Roman" w:cs="Times New Roman"/>
        </w:rPr>
        <w:t xml:space="preserve"> </w:t>
      </w:r>
      <w:r w:rsidRPr="00161C76">
        <w:rPr>
          <w:rFonts w:ascii="Times New Roman" w:hAnsi="Times New Roman" w:cs="Times New Roman"/>
        </w:rPr>
        <w:t xml:space="preserve">  урок русского языка в 7 классе</w:t>
      </w:r>
    </w:p>
    <w:p w:rsidR="00E007FE" w:rsidRPr="00161C76" w:rsidRDefault="00E007FE" w:rsidP="00E007FE">
      <w:pPr>
        <w:ind w:left="-709"/>
        <w:rPr>
          <w:rFonts w:ascii="Times New Roman" w:hAnsi="Times New Roman" w:cs="Times New Roman"/>
        </w:rPr>
      </w:pPr>
    </w:p>
    <w:tbl>
      <w:tblPr>
        <w:tblStyle w:val="a9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82"/>
        <w:gridCol w:w="711"/>
        <w:gridCol w:w="7796"/>
        <w:gridCol w:w="1276"/>
      </w:tblGrid>
      <w:tr w:rsidR="00E007FE" w:rsidRPr="00161C76" w:rsidTr="0057479E">
        <w:trPr>
          <w:trHeight w:val="568"/>
        </w:trPr>
        <w:tc>
          <w:tcPr>
            <w:tcW w:w="1274" w:type="dxa"/>
            <w:gridSpan w:val="2"/>
            <w:vAlign w:val="center"/>
          </w:tcPr>
          <w:p w:rsidR="00E007FE" w:rsidRPr="00161C76" w:rsidRDefault="00E007FE" w:rsidP="009556BE">
            <w:pPr>
              <w:rPr>
                <w:rFonts w:ascii="Times New Roman" w:hAnsi="Times New Roman" w:cs="Times New Roman"/>
                <w:b/>
              </w:rPr>
            </w:pPr>
            <w:r w:rsidRPr="00161C76">
              <w:rPr>
                <w:rFonts w:ascii="Times New Roman" w:hAnsi="Times New Roman" w:cs="Times New Roman"/>
                <w:b/>
              </w:rPr>
              <w:t>Юнит</w:t>
            </w:r>
          </w:p>
        </w:tc>
        <w:tc>
          <w:tcPr>
            <w:tcW w:w="9783" w:type="dxa"/>
            <w:gridSpan w:val="3"/>
            <w:vAlign w:val="center"/>
          </w:tcPr>
          <w:p w:rsidR="00E007FE" w:rsidRPr="00161C76" w:rsidRDefault="00E007FE" w:rsidP="00EC69D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161C7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Название юнита: </w:t>
            </w:r>
            <w:r w:rsidR="00DB4AAC" w:rsidRPr="00161C7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Мир человеческих </w:t>
            </w:r>
            <w:proofErr w:type="spellStart"/>
            <w:r w:rsidR="00DB4AAC" w:rsidRPr="00161C7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тношений</w:t>
            </w:r>
            <w:proofErr w:type="spellEnd"/>
            <w:r w:rsidR="00DB4AAC" w:rsidRPr="00161C7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.</w:t>
            </w:r>
          </w:p>
          <w:p w:rsidR="00337511" w:rsidRPr="00161C76" w:rsidRDefault="00E007FE" w:rsidP="00EC69DD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161C7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Ключевые концепции:</w:t>
            </w:r>
            <w:r w:rsidR="006F350C" w:rsidRPr="00161C76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 </w:t>
            </w:r>
            <w:r w:rsidR="00337511" w:rsidRPr="00161C76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коммуникация </w:t>
            </w:r>
          </w:p>
          <w:p w:rsidR="00E007FE" w:rsidRPr="00161C76" w:rsidRDefault="00E007FE" w:rsidP="00EC69DD">
            <w:pPr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161C76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Предметные концепции: </w:t>
            </w:r>
            <w:proofErr w:type="spellStart"/>
            <w:r w:rsidR="006F350C" w:rsidRPr="00161C76">
              <w:rPr>
                <w:rFonts w:ascii="Times New Roman" w:eastAsia="Times New Roman" w:hAnsi="Times New Roman" w:cs="Times New Roman"/>
                <w:bCs/>
                <w:color w:val="333333"/>
              </w:rPr>
              <w:t>эмпатия</w:t>
            </w:r>
            <w:proofErr w:type="spellEnd"/>
            <w:r w:rsidR="006F350C" w:rsidRPr="00161C76">
              <w:rPr>
                <w:rFonts w:ascii="Times New Roman" w:eastAsia="Times New Roman" w:hAnsi="Times New Roman" w:cs="Times New Roman"/>
                <w:bCs/>
                <w:color w:val="333333"/>
              </w:rPr>
              <w:t>, точка зрения</w:t>
            </w:r>
          </w:p>
          <w:p w:rsidR="00E007FE" w:rsidRPr="00161C76" w:rsidRDefault="00E007FE" w:rsidP="00F812D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2"/>
                <w:szCs w:val="22"/>
              </w:rPr>
            </w:pPr>
            <w:r w:rsidRPr="00161C76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</w:rPr>
              <w:t>Глобальный контекст:</w:t>
            </w:r>
            <w:r w:rsidRPr="00161C76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 xml:space="preserve"> Личност</w:t>
            </w:r>
            <w:r w:rsidR="006F350C" w:rsidRPr="00161C76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ь и отношения</w:t>
            </w:r>
            <w:r w:rsidR="00001279" w:rsidRPr="00161C76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 xml:space="preserve"> </w:t>
            </w:r>
            <w:r w:rsidR="00337511" w:rsidRPr="0094666C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(</w:t>
            </w:r>
            <w:r w:rsidR="00337511" w:rsidRPr="0094666C">
              <w:rPr>
                <w:rFonts w:ascii="Times New Roman" w:hAnsi="Times New Roman" w:cs="Times New Roman"/>
                <w:sz w:val="22"/>
                <w:szCs w:val="22"/>
              </w:rPr>
              <w:t>человеческое естество и человеческое достоинство</w:t>
            </w:r>
            <w:r w:rsidR="00337511" w:rsidRPr="0094666C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)</w:t>
            </w:r>
            <w:r w:rsidR="00337511" w:rsidRPr="0094666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:rsidR="00E007FE" w:rsidRDefault="00E007FE" w:rsidP="005A63EB">
            <w:pPr>
              <w:pStyle w:val="a5"/>
              <w:spacing w:before="0" w:beforeAutospacing="0" w:after="0" w:afterAutospacing="0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61C76">
              <w:rPr>
                <w:b/>
                <w:bCs/>
                <w:color w:val="333333"/>
                <w:sz w:val="22"/>
                <w:szCs w:val="22"/>
              </w:rPr>
              <w:t>Идея исследования</w:t>
            </w:r>
            <w:r w:rsidRPr="00161C76">
              <w:rPr>
                <w:color w:val="333333"/>
                <w:sz w:val="22"/>
                <w:szCs w:val="22"/>
              </w:rPr>
              <w:t xml:space="preserve">: </w:t>
            </w:r>
            <w:r w:rsidR="00337511" w:rsidRPr="00161C76">
              <w:rPr>
                <w:color w:val="333333"/>
                <w:sz w:val="22"/>
                <w:szCs w:val="22"/>
                <w:shd w:val="clear" w:color="auto" w:fill="FFFFFF"/>
              </w:rPr>
              <w:t xml:space="preserve">Точка зрения, выраженная при коммуникации, может определять человеческое достоинство и </w:t>
            </w:r>
            <w:proofErr w:type="spellStart"/>
            <w:r w:rsidR="00337511" w:rsidRPr="00161C76">
              <w:rPr>
                <w:color w:val="333333"/>
                <w:sz w:val="22"/>
                <w:szCs w:val="22"/>
                <w:shd w:val="clear" w:color="auto" w:fill="FFFFFF"/>
              </w:rPr>
              <w:t>эмпатию</w:t>
            </w:r>
            <w:proofErr w:type="spellEnd"/>
            <w:r w:rsidR="00337511" w:rsidRPr="00161C76">
              <w:rPr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:rsidR="005A63EB" w:rsidRPr="005A63EB" w:rsidRDefault="005A63EB" w:rsidP="005A63EB">
            <w:pPr>
              <w:pStyle w:val="a5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</w:p>
        </w:tc>
      </w:tr>
      <w:tr w:rsidR="00E007FE" w:rsidRPr="00161C76" w:rsidTr="0057479E">
        <w:trPr>
          <w:trHeight w:val="334"/>
        </w:trPr>
        <w:tc>
          <w:tcPr>
            <w:tcW w:w="1274" w:type="dxa"/>
            <w:gridSpan w:val="2"/>
            <w:vAlign w:val="center"/>
          </w:tcPr>
          <w:p w:rsidR="00E007FE" w:rsidRPr="00161C76" w:rsidRDefault="00E007FE" w:rsidP="009556BE">
            <w:pPr>
              <w:rPr>
                <w:rFonts w:ascii="Times New Roman" w:hAnsi="Times New Roman" w:cs="Times New Roman"/>
                <w:b/>
              </w:rPr>
            </w:pPr>
            <w:r w:rsidRPr="00161C7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783" w:type="dxa"/>
            <w:gridSpan w:val="3"/>
            <w:vAlign w:val="center"/>
          </w:tcPr>
          <w:p w:rsidR="00E007FE" w:rsidRDefault="000A41F8" w:rsidP="00075D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 дома</w:t>
            </w:r>
            <w:r w:rsidR="000E4914" w:rsidRPr="00161C76">
              <w:rPr>
                <w:rFonts w:ascii="Times New Roman" w:hAnsi="Times New Roman" w:cs="Times New Roman"/>
                <w:b/>
              </w:rPr>
              <w:t xml:space="preserve"> в повести «Чучело»</w:t>
            </w:r>
            <w:r w:rsidR="00A37445" w:rsidRPr="00161C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A37445" w:rsidRPr="00161C76">
              <w:rPr>
                <w:rFonts w:ascii="Times New Roman" w:hAnsi="Times New Roman" w:cs="Times New Roman"/>
                <w:b/>
              </w:rPr>
              <w:t>В.Железникова</w:t>
            </w:r>
            <w:proofErr w:type="spellEnd"/>
            <w:r w:rsidR="00A37445" w:rsidRPr="00161C76">
              <w:rPr>
                <w:rFonts w:ascii="Times New Roman" w:hAnsi="Times New Roman" w:cs="Times New Roman"/>
                <w:b/>
              </w:rPr>
              <w:t>.</w:t>
            </w:r>
          </w:p>
          <w:p w:rsidR="005A63EB" w:rsidRPr="00161C76" w:rsidRDefault="005A63EB" w:rsidP="00075D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07FE" w:rsidRPr="00161C76" w:rsidTr="0057479E">
        <w:trPr>
          <w:trHeight w:val="479"/>
        </w:trPr>
        <w:tc>
          <w:tcPr>
            <w:tcW w:w="1274" w:type="dxa"/>
            <w:gridSpan w:val="2"/>
          </w:tcPr>
          <w:p w:rsidR="00E007FE" w:rsidRPr="00161C76" w:rsidRDefault="00E007FE" w:rsidP="009556BE">
            <w:pPr>
              <w:rPr>
                <w:rFonts w:ascii="Times New Roman" w:hAnsi="Times New Roman" w:cs="Times New Roman"/>
                <w:b/>
              </w:rPr>
            </w:pPr>
            <w:r w:rsidRPr="00161C76">
              <w:rPr>
                <w:rFonts w:ascii="Times New Roman" w:hAnsi="Times New Roman" w:cs="Times New Roman"/>
                <w:b/>
              </w:rPr>
              <w:t>Цель:</w:t>
            </w:r>
          </w:p>
        </w:tc>
        <w:tc>
          <w:tcPr>
            <w:tcW w:w="9783" w:type="dxa"/>
            <w:gridSpan w:val="3"/>
            <w:vAlign w:val="center"/>
          </w:tcPr>
          <w:p w:rsidR="0057479E" w:rsidRPr="00161C76" w:rsidRDefault="0057479E" w:rsidP="0057479E">
            <w:pPr>
              <w:pStyle w:val="aa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61C76">
              <w:rPr>
                <w:rFonts w:ascii="Times New Roman" w:eastAsia="Calibri" w:hAnsi="Times New Roman" w:cs="Times New Roman"/>
                <w:b/>
                <w:lang w:bidi="en-US"/>
              </w:rPr>
              <w:t>Критерий</w:t>
            </w:r>
            <w:proofErr w:type="gramStart"/>
            <w:r w:rsidRPr="00161C76">
              <w:rPr>
                <w:rFonts w:ascii="Times New Roman" w:eastAsia="Calibri" w:hAnsi="Times New Roman" w:cs="Times New Roman"/>
                <w:b/>
                <w:lang w:bidi="en-US"/>
              </w:rPr>
              <w:t xml:space="preserve"> В</w:t>
            </w:r>
            <w:proofErr w:type="gramEnd"/>
            <w:r w:rsidRPr="00161C76">
              <w:rPr>
                <w:rFonts w:ascii="Times New Roman" w:eastAsia="Calibri" w:hAnsi="Times New Roman" w:cs="Times New Roman"/>
                <w:b/>
                <w:lang w:bidi="en-US"/>
              </w:rPr>
              <w:t xml:space="preserve">: </w:t>
            </w:r>
            <w:r w:rsidRPr="00161C76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Понимание письменного и визуального текстов</w:t>
            </w:r>
            <w:r w:rsidRPr="00161C76">
              <w:rPr>
                <w:rFonts w:ascii="Times New Roman" w:hAnsi="Times New Roman" w:cs="Times New Roman"/>
              </w:rPr>
              <w:t xml:space="preserve">. </w:t>
            </w:r>
          </w:p>
          <w:p w:rsidR="00E007FE" w:rsidRDefault="0057479E" w:rsidP="0057479E">
            <w:pPr>
              <w:rPr>
                <w:rFonts w:ascii="Times New Roman" w:hAnsi="Times New Roman" w:cs="Times New Roman"/>
                <w:highlight w:val="yellow"/>
              </w:rPr>
            </w:pPr>
            <w:r w:rsidRPr="00161C76">
              <w:rPr>
                <w:rFonts w:ascii="Times New Roman" w:eastAsia="Calibri" w:hAnsi="Times New Roman" w:cs="Times New Roman"/>
              </w:rPr>
              <w:t>I. анализировать и делать выводы на основе информации, основных идей и деталей</w:t>
            </w:r>
            <w:r w:rsidRPr="00C74554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5A63EB" w:rsidRPr="00C74554" w:rsidRDefault="005A63EB" w:rsidP="0057479E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007FE" w:rsidRPr="00161C76" w:rsidTr="0057479E">
        <w:trPr>
          <w:trHeight w:val="573"/>
        </w:trPr>
        <w:tc>
          <w:tcPr>
            <w:tcW w:w="1274" w:type="dxa"/>
            <w:gridSpan w:val="2"/>
          </w:tcPr>
          <w:p w:rsidR="00E007FE" w:rsidRPr="00161C76" w:rsidRDefault="0057479E" w:rsidP="009556BE">
            <w:pPr>
              <w:rPr>
                <w:rFonts w:ascii="Times New Roman" w:eastAsia="Times New Roman" w:hAnsi="Times New Roman" w:cs="Times New Roman"/>
                <w:b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</w:rPr>
              <w:t>навык</w:t>
            </w:r>
          </w:p>
        </w:tc>
        <w:tc>
          <w:tcPr>
            <w:tcW w:w="9783" w:type="dxa"/>
            <w:gridSpan w:val="3"/>
            <w:vAlign w:val="center"/>
          </w:tcPr>
          <w:p w:rsidR="00E007FE" w:rsidRPr="00161C76" w:rsidRDefault="0057479E" w:rsidP="009556BE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 коммуникации, навык исследования, навык критического мышления</w:t>
            </w:r>
          </w:p>
        </w:tc>
      </w:tr>
      <w:tr w:rsidR="00E007FE" w:rsidRPr="00161C76" w:rsidTr="0057479E">
        <w:trPr>
          <w:trHeight w:val="254"/>
        </w:trPr>
        <w:tc>
          <w:tcPr>
            <w:tcW w:w="1274" w:type="dxa"/>
            <w:gridSpan w:val="2"/>
          </w:tcPr>
          <w:p w:rsidR="00E007FE" w:rsidRPr="00161C76" w:rsidRDefault="00E007FE" w:rsidP="009556BE">
            <w:pPr>
              <w:rPr>
                <w:rFonts w:ascii="Times New Roman" w:hAnsi="Times New Roman" w:cs="Times New Roman"/>
                <w:b/>
              </w:rPr>
            </w:pPr>
            <w:r w:rsidRPr="00161C76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9783" w:type="dxa"/>
            <w:gridSpan w:val="3"/>
            <w:vAlign w:val="center"/>
          </w:tcPr>
          <w:p w:rsidR="004B6DC7" w:rsidRDefault="009E7D66" w:rsidP="00462B8B">
            <w:pPr>
              <w:shd w:val="clear" w:color="auto" w:fill="FFFFFF"/>
              <w:rPr>
                <w:rFonts w:ascii="Times New Roman" w:hAnsi="Times New Roman" w:cs="Times New Roman"/>
                <w:iCs/>
                <w:color w:val="222222"/>
                <w:shd w:val="clear" w:color="auto" w:fill="FFFFFF"/>
              </w:rPr>
            </w:pPr>
            <w:r w:rsidRPr="00C74554">
              <w:rPr>
                <w:rFonts w:ascii="Times New Roman" w:hAnsi="Times New Roman" w:cs="Times New Roman"/>
              </w:rPr>
              <w:t xml:space="preserve">Отрывки из повести «Чучело» </w:t>
            </w:r>
            <w:proofErr w:type="spellStart"/>
            <w:r w:rsidRPr="00C74554">
              <w:rPr>
                <w:rFonts w:ascii="Times New Roman" w:hAnsi="Times New Roman" w:cs="Times New Roman"/>
              </w:rPr>
              <w:t>В.Железникова</w:t>
            </w:r>
            <w:proofErr w:type="spellEnd"/>
            <w:r w:rsidR="00C74554">
              <w:rPr>
                <w:rFonts w:ascii="Times New Roman" w:hAnsi="Times New Roman" w:cs="Times New Roman"/>
                <w:iCs/>
                <w:color w:val="222222"/>
                <w:shd w:val="clear" w:color="auto" w:fill="FFFFFF"/>
              </w:rPr>
              <w:t>, с</w:t>
            </w:r>
            <w:r w:rsidR="00C74554" w:rsidRPr="00C74554">
              <w:rPr>
                <w:rFonts w:ascii="Times New Roman" w:hAnsi="Times New Roman" w:cs="Times New Roman"/>
                <w:iCs/>
                <w:color w:val="222222"/>
                <w:shd w:val="clear" w:color="auto" w:fill="FFFFFF"/>
              </w:rPr>
              <w:t>хема дома, таблица</w:t>
            </w:r>
          </w:p>
          <w:p w:rsidR="00C74554" w:rsidRPr="00C74554" w:rsidRDefault="00C74554" w:rsidP="00462B8B">
            <w:pPr>
              <w:shd w:val="clear" w:color="auto" w:fill="FFFFFF"/>
              <w:rPr>
                <w:rFonts w:ascii="Times New Roman" w:hAnsi="Times New Roman" w:cs="Times New Roman"/>
                <w:iCs/>
                <w:color w:val="222222"/>
                <w:shd w:val="clear" w:color="auto" w:fill="FFFFFF"/>
              </w:rPr>
            </w:pPr>
          </w:p>
        </w:tc>
      </w:tr>
      <w:tr w:rsidR="00E007FE" w:rsidRPr="00161C76" w:rsidTr="0057479E">
        <w:tc>
          <w:tcPr>
            <w:tcW w:w="11057" w:type="dxa"/>
            <w:gridSpan w:val="5"/>
            <w:shd w:val="clear" w:color="auto" w:fill="000000" w:themeFill="text1"/>
          </w:tcPr>
          <w:p w:rsidR="00E007FE" w:rsidRPr="00161C76" w:rsidRDefault="00E007FE" w:rsidP="009556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07FE" w:rsidRPr="00161C76" w:rsidTr="0057479E">
        <w:trPr>
          <w:trHeight w:val="375"/>
        </w:trPr>
        <w:tc>
          <w:tcPr>
            <w:tcW w:w="992" w:type="dxa"/>
            <w:vAlign w:val="center"/>
          </w:tcPr>
          <w:p w:rsidR="00E007FE" w:rsidRPr="00161C76" w:rsidRDefault="00E007FE" w:rsidP="009556BE">
            <w:pPr>
              <w:rPr>
                <w:rFonts w:ascii="Times New Roman" w:hAnsi="Times New Roman" w:cs="Times New Roman"/>
                <w:b/>
              </w:rPr>
            </w:pPr>
            <w:r w:rsidRPr="00161C76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93" w:type="dxa"/>
            <w:gridSpan w:val="2"/>
            <w:vAlign w:val="center"/>
          </w:tcPr>
          <w:p w:rsidR="00E007FE" w:rsidRPr="00161C76" w:rsidRDefault="00E007FE" w:rsidP="009556BE">
            <w:pPr>
              <w:rPr>
                <w:rFonts w:ascii="Times New Roman" w:hAnsi="Times New Roman" w:cs="Times New Roman"/>
                <w:b/>
              </w:rPr>
            </w:pPr>
            <w:r w:rsidRPr="00161C76">
              <w:rPr>
                <w:rFonts w:ascii="Times New Roman" w:hAnsi="Times New Roman" w:cs="Times New Roman"/>
                <w:b/>
              </w:rPr>
              <w:t xml:space="preserve">Тип работы/ </w:t>
            </w:r>
          </w:p>
        </w:tc>
        <w:tc>
          <w:tcPr>
            <w:tcW w:w="7796" w:type="dxa"/>
            <w:vAlign w:val="center"/>
          </w:tcPr>
          <w:p w:rsidR="00E007FE" w:rsidRPr="00161C76" w:rsidRDefault="00E007FE" w:rsidP="00955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C76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1276" w:type="dxa"/>
            <w:vAlign w:val="center"/>
          </w:tcPr>
          <w:p w:rsidR="00E007FE" w:rsidRPr="00161C76" w:rsidRDefault="00E007FE" w:rsidP="009556BE">
            <w:pPr>
              <w:rPr>
                <w:rFonts w:ascii="Times New Roman" w:hAnsi="Times New Roman" w:cs="Times New Roman"/>
                <w:b/>
              </w:rPr>
            </w:pPr>
            <w:r w:rsidRPr="00161C76">
              <w:rPr>
                <w:rFonts w:ascii="Times New Roman" w:hAnsi="Times New Roman" w:cs="Times New Roman"/>
                <w:b/>
              </w:rPr>
              <w:t>Наглядное пособие</w:t>
            </w:r>
          </w:p>
        </w:tc>
      </w:tr>
      <w:tr w:rsidR="00E007FE" w:rsidRPr="00161C76" w:rsidTr="0057479E">
        <w:trPr>
          <w:trHeight w:val="455"/>
        </w:trPr>
        <w:tc>
          <w:tcPr>
            <w:tcW w:w="992" w:type="dxa"/>
          </w:tcPr>
          <w:p w:rsidR="00E007FE" w:rsidRPr="00161C76" w:rsidRDefault="00E007FE" w:rsidP="009556BE">
            <w:pPr>
              <w:rPr>
                <w:rFonts w:ascii="Times New Roman" w:hAnsi="Times New Roman" w:cs="Times New Roman"/>
              </w:rPr>
            </w:pPr>
            <w:r w:rsidRPr="00161C76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993" w:type="dxa"/>
            <w:gridSpan w:val="2"/>
          </w:tcPr>
          <w:p w:rsidR="00E007FE" w:rsidRPr="00161C76" w:rsidRDefault="00E007FE" w:rsidP="009556BE">
            <w:pPr>
              <w:rPr>
                <w:rFonts w:ascii="Times New Roman" w:hAnsi="Times New Roman" w:cs="Times New Roman"/>
                <w:lang w:val="kk-KZ"/>
              </w:rPr>
            </w:pPr>
            <w:r w:rsidRPr="00161C76">
              <w:rPr>
                <w:rFonts w:ascii="Times New Roman" w:hAnsi="Times New Roman" w:cs="Times New Roman"/>
              </w:rPr>
              <w:t>Побуждение</w:t>
            </w:r>
          </w:p>
          <w:p w:rsidR="00337511" w:rsidRPr="00161C76" w:rsidRDefault="00337511" w:rsidP="009556BE">
            <w:pPr>
              <w:rPr>
                <w:rFonts w:ascii="Times New Roman" w:hAnsi="Times New Roman" w:cs="Times New Roman"/>
                <w:lang w:val="kk-KZ"/>
              </w:rPr>
            </w:pPr>
            <w:r w:rsidRPr="00161C76">
              <w:rPr>
                <w:rFonts w:ascii="Times New Roman" w:hAnsi="Times New Roman" w:cs="Times New Roman"/>
                <w:lang w:val="kk-KZ"/>
              </w:rPr>
              <w:t>6 мин</w:t>
            </w:r>
          </w:p>
        </w:tc>
        <w:tc>
          <w:tcPr>
            <w:tcW w:w="7796" w:type="dxa"/>
          </w:tcPr>
          <w:p w:rsidR="00152C05" w:rsidRPr="00E953F2" w:rsidRDefault="00152C05" w:rsidP="003375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F2">
              <w:rPr>
                <w:rFonts w:ascii="Times New Roman" w:hAnsi="Times New Roman" w:cs="Times New Roman"/>
                <w:b/>
                <w:sz w:val="24"/>
                <w:szCs w:val="24"/>
              </w:rPr>
              <w:t>Вызов:</w:t>
            </w:r>
          </w:p>
          <w:p w:rsidR="009E7D66" w:rsidRPr="00E953F2" w:rsidRDefault="009E7D66" w:rsidP="003375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337511"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Какие возникают ассоциации со словом дом? Напишите </w:t>
            </w:r>
            <w:r w:rsidR="00C63079"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ваши ассоциации на схеме дома</w:t>
            </w:r>
            <w:r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63079"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.Заполните только 1 часть дома.  </w:t>
            </w:r>
          </w:p>
          <w:p w:rsidR="00337511" w:rsidRPr="00E953F2" w:rsidRDefault="00337511" w:rsidP="003375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(Прослушать учеников А - слабый, В</w:t>
            </w:r>
            <w:r w:rsidR="000A41F8"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средний, С</w:t>
            </w:r>
            <w:r w:rsidR="000A41F8"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сильный)</w:t>
            </w:r>
          </w:p>
          <w:p w:rsidR="00646B5A" w:rsidRPr="00E953F2" w:rsidRDefault="00646B5A" w:rsidP="003375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46B5A" w:rsidRPr="00161C76" w:rsidRDefault="00646B5A" w:rsidP="003375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</w:p>
          <w:p w:rsidR="00C63079" w:rsidRDefault="00372816" w:rsidP="003375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70CA63" wp14:editId="3910FC3A">
                  <wp:extent cx="2084581" cy="1734207"/>
                  <wp:effectExtent l="0" t="0" r="0" b="0"/>
                  <wp:docPr id="1" name="Рисунок 1" descr="C:\Users\assanbayeva_m.NISEDUKZ\Desktop\доми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sanbayeva_m.NISEDUKZ\Desktop\доми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62" cy="173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46B5A">
              <w:rPr>
                <w:rFonts w:ascii="Times New Roman" w:hAnsi="Times New Roman" w:cs="Times New Roman"/>
              </w:rPr>
              <w:t xml:space="preserve">  </w:t>
            </w:r>
            <w:r w:rsidR="00646B5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A902C1" wp14:editId="7DDB7D1A">
                  <wp:extent cx="2084581" cy="1734207"/>
                  <wp:effectExtent l="0" t="0" r="0" b="0"/>
                  <wp:docPr id="2" name="Рисунок 2" descr="C:\Users\assanbayeva_m.NISEDUKZ\Desktop\доми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sanbayeva_m.NISEDUKZ\Desktop\домик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62" cy="173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D66" w:rsidRDefault="009E7D66" w:rsidP="003375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</w:p>
          <w:p w:rsidR="000A41F8" w:rsidRPr="00E953F2" w:rsidRDefault="009E7D66" w:rsidP="003375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</w:t>
            </w:r>
            <w:r w:rsidR="00646B5A"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дома в реальной жизни</w:t>
            </w:r>
            <w:r w:rsidR="007F2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C63079"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Как образ дома показан в литературе? </w:t>
            </w:r>
          </w:p>
          <w:p w:rsidR="00337511" w:rsidRPr="00E953F2" w:rsidRDefault="00337511" w:rsidP="003375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7511" w:rsidRPr="00E953F2" w:rsidRDefault="00337511" w:rsidP="00337511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lang w:val="kk-KZ"/>
              </w:rPr>
            </w:pPr>
            <w:r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того, чтобы ответить на данный вопрос, мы сделаем исследование по тексту повести «Чучело»</w:t>
            </w:r>
            <w:r w:rsidR="000A41F8" w:rsidRPr="00E953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F4C89" w:rsidRPr="00161C76" w:rsidRDefault="002F4C89" w:rsidP="008A134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E007FE" w:rsidRDefault="00E007FE" w:rsidP="009556BE">
            <w:pPr>
              <w:rPr>
                <w:rFonts w:ascii="Times New Roman" w:hAnsi="Times New Roman" w:cs="Times New Roman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</w:t>
            </w:r>
            <w:r w:rsidRPr="0057479E">
              <w:rPr>
                <w:rFonts w:ascii="Times New Roman" w:hAnsi="Times New Roman" w:cs="Times New Roman"/>
                <w:sz w:val="24"/>
                <w:szCs w:val="24"/>
              </w:rPr>
              <w:t>доми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79E" w:rsidRP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FE" w:rsidRPr="00161C76" w:rsidTr="0057479E">
        <w:trPr>
          <w:trHeight w:val="2629"/>
        </w:trPr>
        <w:tc>
          <w:tcPr>
            <w:tcW w:w="992" w:type="dxa"/>
          </w:tcPr>
          <w:p w:rsidR="00E007FE" w:rsidRPr="00161C76" w:rsidRDefault="00E953F2" w:rsidP="00955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E007FE" w:rsidRPr="00161C76">
              <w:rPr>
                <w:rFonts w:ascii="Times New Roman" w:hAnsi="Times New Roman" w:cs="Times New Roman"/>
              </w:rPr>
              <w:t xml:space="preserve"> мин </w:t>
            </w:r>
          </w:p>
        </w:tc>
        <w:tc>
          <w:tcPr>
            <w:tcW w:w="993" w:type="dxa"/>
            <w:gridSpan w:val="2"/>
          </w:tcPr>
          <w:p w:rsidR="00E007FE" w:rsidRPr="00161C76" w:rsidRDefault="00337511" w:rsidP="009556BE">
            <w:pPr>
              <w:rPr>
                <w:rFonts w:ascii="Times New Roman" w:hAnsi="Times New Roman" w:cs="Times New Roman"/>
                <w:lang w:val="kk-KZ"/>
              </w:rPr>
            </w:pPr>
            <w:r w:rsidRPr="00161C76">
              <w:rPr>
                <w:rFonts w:ascii="Times New Roman" w:hAnsi="Times New Roman" w:cs="Times New Roman"/>
              </w:rPr>
              <w:t>Р</w:t>
            </w:r>
            <w:r w:rsidR="00E007FE" w:rsidRPr="00161C76">
              <w:rPr>
                <w:rFonts w:ascii="Times New Roman" w:hAnsi="Times New Roman" w:cs="Times New Roman"/>
              </w:rPr>
              <w:t>еализация</w:t>
            </w:r>
          </w:p>
          <w:p w:rsidR="00337511" w:rsidRPr="00161C76" w:rsidRDefault="00337511" w:rsidP="009556BE">
            <w:pPr>
              <w:rPr>
                <w:rFonts w:ascii="Times New Roman" w:hAnsi="Times New Roman" w:cs="Times New Roman"/>
                <w:lang w:val="kk-KZ"/>
              </w:rPr>
            </w:pPr>
          </w:p>
          <w:p w:rsidR="00337511" w:rsidRPr="00161C76" w:rsidRDefault="00337511" w:rsidP="009556B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796" w:type="dxa"/>
          </w:tcPr>
          <w:p w:rsidR="001920FC" w:rsidRPr="00E953F2" w:rsidRDefault="001920FC" w:rsidP="00F52DC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F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</w:rPr>
              <w:t>Деление на</w:t>
            </w:r>
            <w:r w:rsidR="00337511" w:rsidRPr="00E953F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  <w:lang w:val="kk-KZ"/>
              </w:rPr>
              <w:t xml:space="preserve"> группы</w:t>
            </w:r>
            <w:r w:rsidR="007F24CA">
              <w:rPr>
                <w:rFonts w:ascii="Times New Roman" w:hAnsi="Times New Roman" w:cs="Times New Roman"/>
                <w:b/>
                <w:color w:val="1B1F21"/>
                <w:sz w:val="24"/>
                <w:szCs w:val="24"/>
              </w:rPr>
              <w:t xml:space="preserve"> по принципу: </w:t>
            </w:r>
            <w:proofErr w:type="gramStart"/>
            <w:r w:rsidR="007F24CA">
              <w:rPr>
                <w:rFonts w:ascii="Times New Roman" w:hAnsi="Times New Roman" w:cs="Times New Roman"/>
                <w:b/>
                <w:color w:val="1B1F21"/>
                <w:sz w:val="24"/>
                <w:szCs w:val="24"/>
              </w:rPr>
              <w:t>сильный</w:t>
            </w:r>
            <w:proofErr w:type="gramEnd"/>
            <w:r w:rsidR="007F24CA">
              <w:rPr>
                <w:rFonts w:ascii="Times New Roman" w:hAnsi="Times New Roman" w:cs="Times New Roman"/>
                <w:b/>
                <w:color w:val="1B1F21"/>
                <w:sz w:val="24"/>
                <w:szCs w:val="24"/>
              </w:rPr>
              <w:t>/средний/слабый</w:t>
            </w:r>
            <w:r w:rsidR="00646B5A" w:rsidRPr="00E953F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</w:rPr>
              <w:t xml:space="preserve"> </w:t>
            </w:r>
            <w:r w:rsidR="00916995" w:rsidRPr="00E953F2">
              <w:rPr>
                <w:rFonts w:ascii="Times New Roman" w:hAnsi="Times New Roman" w:cs="Times New Roman"/>
                <w:b/>
                <w:color w:val="1B1F21"/>
                <w:sz w:val="24"/>
                <w:szCs w:val="24"/>
              </w:rPr>
              <w:t xml:space="preserve"> </w:t>
            </w:r>
          </w:p>
          <w:p w:rsidR="007F24CA" w:rsidRDefault="007F24CA" w:rsidP="00BB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B89" w:rsidRPr="00E953F2" w:rsidRDefault="00BB0B89" w:rsidP="00BB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Проблемный вопрос: </w:t>
            </w:r>
          </w:p>
          <w:p w:rsidR="00BB0B89" w:rsidRPr="00E953F2" w:rsidRDefault="00BB0B89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F2">
              <w:rPr>
                <w:rFonts w:ascii="Times New Roman" w:hAnsi="Times New Roman" w:cs="Times New Roman"/>
                <w:sz w:val="24"/>
                <w:szCs w:val="24"/>
              </w:rPr>
              <w:t>Какие стилистические приёмы использовал автор для изображения дома?</w:t>
            </w:r>
          </w:p>
          <w:p w:rsidR="00E953F2" w:rsidRDefault="00E953F2" w:rsidP="00B9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666C" w:rsidRDefault="00B90377" w:rsidP="00B9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группам.</w:t>
            </w:r>
            <w:r w:rsidR="0094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 сам назначает лидера группы, который в свою очередь распределяет обязанности между учащимися. </w:t>
            </w:r>
          </w:p>
          <w:p w:rsidR="00B90377" w:rsidRPr="00E953F2" w:rsidRDefault="00B90377" w:rsidP="00B9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группа. </w:t>
            </w:r>
            <w:r w:rsidRPr="00E953F2">
              <w:rPr>
                <w:rFonts w:ascii="Times New Roman" w:hAnsi="Times New Roman" w:cs="Times New Roman"/>
                <w:sz w:val="24"/>
                <w:szCs w:val="24"/>
              </w:rPr>
              <w:t xml:space="preserve">Что мы узнали об истории страны через образ дома? </w:t>
            </w:r>
          </w:p>
          <w:p w:rsidR="00B90377" w:rsidRPr="007E57B0" w:rsidRDefault="00B90377" w:rsidP="00B9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группа. </w:t>
            </w:r>
            <w:r w:rsidRPr="00E953F2">
              <w:rPr>
                <w:rFonts w:ascii="Times New Roman" w:hAnsi="Times New Roman" w:cs="Times New Roman"/>
                <w:sz w:val="24"/>
                <w:szCs w:val="24"/>
              </w:rPr>
              <w:t>Какую роль играют картины в раскрытии образа дома?</w:t>
            </w:r>
            <w:r w:rsidRPr="007E5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90377" w:rsidRDefault="00B90377" w:rsidP="00B90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группа: </w:t>
            </w:r>
            <w:r w:rsidRPr="00E953F2">
              <w:rPr>
                <w:rFonts w:ascii="Times New Roman" w:hAnsi="Times New Roman" w:cs="Times New Roman"/>
                <w:sz w:val="24"/>
                <w:szCs w:val="24"/>
              </w:rPr>
              <w:t>Как отношение к дому характеризует Н.Н.</w:t>
            </w:r>
            <w:r w:rsidR="00E95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3F2">
              <w:rPr>
                <w:rFonts w:ascii="Times New Roman" w:hAnsi="Times New Roman" w:cs="Times New Roman"/>
                <w:sz w:val="24"/>
                <w:szCs w:val="24"/>
              </w:rPr>
              <w:t>Бессольцева</w:t>
            </w:r>
            <w:proofErr w:type="spellEnd"/>
            <w:r w:rsidRPr="00E953F2">
              <w:rPr>
                <w:rFonts w:ascii="Times New Roman" w:hAnsi="Times New Roman" w:cs="Times New Roman"/>
                <w:sz w:val="24"/>
                <w:szCs w:val="24"/>
              </w:rPr>
              <w:t>, его характер, его сущность?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53F2" w:rsidRDefault="00E953F2" w:rsidP="00337511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Theme="minorEastAsia"/>
                <w:b/>
                <w:sz w:val="22"/>
                <w:szCs w:val="22"/>
              </w:rPr>
            </w:pPr>
          </w:p>
          <w:p w:rsidR="00337511" w:rsidRPr="00E953F2" w:rsidRDefault="00337511" w:rsidP="00337511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E953F2">
              <w:rPr>
                <w:lang w:val="kk-KZ"/>
              </w:rPr>
              <w:t>Сделать вывод, связывая с одним из компонентов юнита.</w:t>
            </w:r>
          </w:p>
          <w:p w:rsidR="00E953F2" w:rsidRDefault="00E953F2" w:rsidP="00152C05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52C05" w:rsidRPr="00E953F2" w:rsidRDefault="00152C05" w:rsidP="00152C0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53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Дифференциация: </w:t>
            </w:r>
          </w:p>
          <w:p w:rsidR="00152C05" w:rsidRPr="00E953F2" w:rsidRDefault="0057479E" w:rsidP="00152C05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Поддержка более слабым учащимся:</w:t>
            </w:r>
            <w:r w:rsidR="00152C05" w:rsidRPr="00E953F2">
              <w:rPr>
                <w:lang w:val="kk-KZ"/>
              </w:rPr>
              <w:t xml:space="preserve"> пояснение непонятных моментов; </w:t>
            </w:r>
            <w:r>
              <w:rPr>
                <w:lang w:val="kk-KZ"/>
              </w:rPr>
              <w:t xml:space="preserve">предоставление таблицы «Роль изобразительно – выразительных средств и их роль»;  </w:t>
            </w:r>
            <w:r w:rsidR="005A63EB">
              <w:rPr>
                <w:lang w:val="kk-KZ"/>
              </w:rPr>
              <w:t>деление на группы сильный/слабый/</w:t>
            </w:r>
            <w:r w:rsidR="00152C05" w:rsidRPr="00E953F2">
              <w:rPr>
                <w:lang w:val="kk-KZ"/>
              </w:rPr>
              <w:t>средний</w:t>
            </w:r>
          </w:p>
          <w:p w:rsidR="00E953F2" w:rsidRPr="00161C76" w:rsidRDefault="00E953F2" w:rsidP="00152C0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B1F21"/>
                <w:sz w:val="22"/>
                <w:szCs w:val="22"/>
                <w:lang w:val="kk-KZ"/>
              </w:rPr>
            </w:pPr>
          </w:p>
        </w:tc>
        <w:tc>
          <w:tcPr>
            <w:tcW w:w="1276" w:type="dxa"/>
          </w:tcPr>
          <w:p w:rsidR="00E007F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распечатанные задания группам</w:t>
            </w:r>
          </w:p>
          <w:p w:rsidR="0057479E" w:rsidRP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7FE" w:rsidRPr="00161C76" w:rsidTr="0057479E">
        <w:trPr>
          <w:trHeight w:val="323"/>
        </w:trPr>
        <w:tc>
          <w:tcPr>
            <w:tcW w:w="992" w:type="dxa"/>
          </w:tcPr>
          <w:p w:rsidR="00E007FE" w:rsidRPr="0057479E" w:rsidRDefault="00E953F2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07FE" w:rsidRPr="0057479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993" w:type="dxa"/>
            <w:gridSpan w:val="2"/>
          </w:tcPr>
          <w:p w:rsidR="00E007FE" w:rsidRPr="0057479E" w:rsidRDefault="00E007F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7796" w:type="dxa"/>
          </w:tcPr>
          <w:p w:rsidR="008F6EB3" w:rsidRPr="0057479E" w:rsidRDefault="008F6EB3" w:rsidP="008F6E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4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 работ учащихся.</w:t>
            </w:r>
            <w:r w:rsidR="005A63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Оценивание по критерию В: </w:t>
            </w:r>
          </w:p>
          <w:p w:rsidR="005A63EB" w:rsidRPr="00161C76" w:rsidRDefault="005A63EB" w:rsidP="005A63EB">
            <w:pPr>
              <w:pStyle w:val="aa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61C76">
              <w:rPr>
                <w:rFonts w:ascii="Times New Roman" w:eastAsia="Calibri" w:hAnsi="Times New Roman" w:cs="Times New Roman"/>
                <w:b/>
                <w:bCs/>
                <w:lang w:bidi="en-US"/>
              </w:rPr>
              <w:t>Понимание письменного и визуального текстов</w:t>
            </w:r>
            <w:r w:rsidRPr="00161C76">
              <w:rPr>
                <w:rFonts w:ascii="Times New Roman" w:hAnsi="Times New Roman" w:cs="Times New Roman"/>
              </w:rPr>
              <w:t xml:space="preserve">. </w:t>
            </w:r>
          </w:p>
          <w:p w:rsidR="005A63EB" w:rsidRDefault="005A63EB" w:rsidP="005A63EB">
            <w:pPr>
              <w:rPr>
                <w:rFonts w:ascii="Times New Roman" w:hAnsi="Times New Roman" w:cs="Times New Roman"/>
                <w:highlight w:val="yellow"/>
              </w:rPr>
            </w:pPr>
            <w:r w:rsidRPr="00161C76">
              <w:rPr>
                <w:rFonts w:ascii="Times New Roman" w:eastAsia="Calibri" w:hAnsi="Times New Roman" w:cs="Times New Roman"/>
              </w:rPr>
              <w:t>I. анализировать и делать выводы на основе информации, основных идей и деталей</w:t>
            </w:r>
            <w:r w:rsidRPr="00C74554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E007FE" w:rsidRPr="005A63EB" w:rsidRDefault="00E007FE" w:rsidP="0033751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</w:tcPr>
          <w:p w:rsidR="00E007FE" w:rsidRP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E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  <w:p w:rsidR="0057479E" w:rsidRP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E">
              <w:rPr>
                <w:rFonts w:ascii="Times New Roman" w:hAnsi="Times New Roman" w:cs="Times New Roman"/>
                <w:sz w:val="24"/>
                <w:szCs w:val="24"/>
              </w:rPr>
              <w:t>3-4,</w:t>
            </w:r>
          </w:p>
          <w:p w:rsid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E">
              <w:rPr>
                <w:rFonts w:ascii="Times New Roman" w:hAnsi="Times New Roman" w:cs="Times New Roman"/>
                <w:sz w:val="24"/>
                <w:szCs w:val="24"/>
              </w:rPr>
              <w:t xml:space="preserve">5-6, </w:t>
            </w:r>
          </w:p>
          <w:p w:rsidR="0057479E" w:rsidRPr="00161C76" w:rsidRDefault="0057479E" w:rsidP="009556BE">
            <w:pPr>
              <w:rPr>
                <w:rFonts w:ascii="Times New Roman" w:hAnsi="Times New Roman" w:cs="Times New Roman"/>
              </w:rPr>
            </w:pPr>
            <w:r w:rsidRPr="0057479E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E007FE" w:rsidRPr="00161C76" w:rsidTr="0057479E">
        <w:tc>
          <w:tcPr>
            <w:tcW w:w="992" w:type="dxa"/>
          </w:tcPr>
          <w:p w:rsidR="00E007FE" w:rsidRPr="0057479E" w:rsidRDefault="00E007F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E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993" w:type="dxa"/>
            <w:gridSpan w:val="2"/>
          </w:tcPr>
          <w:p w:rsidR="00E007FE" w:rsidRPr="0057479E" w:rsidRDefault="00E007F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796" w:type="dxa"/>
          </w:tcPr>
          <w:p w:rsidR="00E953F2" w:rsidRPr="0057479E" w:rsidRDefault="00E953F2" w:rsidP="00E953F2">
            <w:pPr>
              <w:pStyle w:val="a5"/>
              <w:shd w:val="clear" w:color="auto" w:fill="FFFFFF"/>
              <w:spacing w:before="0" w:beforeAutospacing="0" w:after="0" w:afterAutospacing="0"/>
            </w:pPr>
            <w:r w:rsidRPr="0057479E">
              <w:t xml:space="preserve">- </w:t>
            </w:r>
            <w:r w:rsidR="00337511" w:rsidRPr="0057479E">
              <w:t xml:space="preserve">Каковы ваши </w:t>
            </w:r>
            <w:r w:rsidRPr="0057479E">
              <w:t>результаты изучения данной темы?</w:t>
            </w:r>
            <w:r w:rsidR="00337511" w:rsidRPr="0057479E">
              <w:t xml:space="preserve"> </w:t>
            </w:r>
          </w:p>
          <w:p w:rsidR="0057479E" w:rsidRDefault="00337511" w:rsidP="00E953F2">
            <w:pPr>
              <w:pStyle w:val="a5"/>
              <w:shd w:val="clear" w:color="auto" w:fill="FFFFFF"/>
              <w:spacing w:before="0" w:beforeAutospacing="0" w:after="0" w:afterAutospacing="0"/>
            </w:pPr>
            <w:r w:rsidRPr="0057479E">
              <w:t xml:space="preserve">- С какими трудностями вы столкнулись при исследовании данного вопроса? </w:t>
            </w:r>
          </w:p>
          <w:p w:rsidR="00E953F2" w:rsidRPr="0057479E" w:rsidRDefault="00E953F2" w:rsidP="00E953F2">
            <w:pPr>
              <w:pStyle w:val="a5"/>
              <w:shd w:val="clear" w:color="auto" w:fill="FFFFFF"/>
              <w:spacing w:before="0" w:beforeAutospacing="0" w:after="0" w:afterAutospacing="0"/>
            </w:pPr>
            <w:r w:rsidRPr="0057479E">
              <w:t xml:space="preserve">- </w:t>
            </w:r>
            <w:r w:rsidR="00337511" w:rsidRPr="0057479E">
              <w:t xml:space="preserve">Что сейчас происходит в мире,  с чем мы могли бы связать изучение данной темы? </w:t>
            </w:r>
          </w:p>
          <w:p w:rsidR="00337511" w:rsidRPr="0057479E" w:rsidRDefault="00E953F2" w:rsidP="00E953F2">
            <w:pPr>
              <w:pStyle w:val="a5"/>
              <w:shd w:val="clear" w:color="auto" w:fill="FFFFFF"/>
              <w:spacing w:before="0" w:beforeAutospacing="0" w:after="0" w:afterAutospacing="0"/>
            </w:pPr>
            <w:r w:rsidRPr="0057479E">
              <w:t xml:space="preserve">- </w:t>
            </w:r>
            <w:r w:rsidR="00337511" w:rsidRPr="0057479E">
              <w:t>Какие навыки вы практиковали?</w:t>
            </w:r>
          </w:p>
          <w:p w:rsidR="00CC6BEE" w:rsidRPr="0057479E" w:rsidRDefault="00CC6BEE" w:rsidP="000D67DF">
            <w:pPr>
              <w:pStyle w:val="a5"/>
              <w:shd w:val="clear" w:color="auto" w:fill="FFFFFF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  <w:tc>
          <w:tcPr>
            <w:tcW w:w="1276" w:type="dxa"/>
          </w:tcPr>
          <w:p w:rsidR="00E007FE" w:rsidRPr="0057479E" w:rsidRDefault="0057479E" w:rsidP="00955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</w:tbl>
    <w:p w:rsidR="00BB0B89" w:rsidRDefault="00BB0B89" w:rsidP="00E3042C">
      <w:pPr>
        <w:spacing w:after="0" w:line="240" w:lineRule="auto"/>
        <w:rPr>
          <w:b/>
          <w:bCs/>
          <w:color w:val="1B1F21"/>
          <w:sz w:val="27"/>
          <w:szCs w:val="27"/>
        </w:rPr>
      </w:pPr>
    </w:p>
    <w:p w:rsidR="007F24CA" w:rsidRDefault="007F24CA" w:rsidP="00E3042C">
      <w:pPr>
        <w:spacing w:after="0" w:line="240" w:lineRule="auto"/>
        <w:rPr>
          <w:rFonts w:ascii="Times New Roman" w:eastAsiaTheme="majorEastAsia" w:hAnsi="Times New Roman" w:cs="Times New Roman"/>
          <w:b/>
          <w:bCs/>
        </w:rPr>
      </w:pPr>
    </w:p>
    <w:p w:rsidR="00B90377" w:rsidRDefault="00B90377" w:rsidP="00E30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42C" w:rsidRDefault="00E3042C" w:rsidP="00E30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группам.</w:t>
      </w:r>
    </w:p>
    <w:p w:rsidR="0028039C" w:rsidRDefault="00E3042C" w:rsidP="00E30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042C">
        <w:rPr>
          <w:rFonts w:ascii="Times New Roman" w:hAnsi="Times New Roman" w:cs="Times New Roman"/>
          <w:b/>
          <w:sz w:val="24"/>
          <w:szCs w:val="24"/>
        </w:rPr>
        <w:t xml:space="preserve">1 группа. </w:t>
      </w:r>
    </w:p>
    <w:p w:rsidR="00E3042C" w:rsidRDefault="0028039C" w:rsidP="00E30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3042C">
        <w:rPr>
          <w:rFonts w:ascii="Times New Roman" w:hAnsi="Times New Roman" w:cs="Times New Roman"/>
          <w:b/>
          <w:sz w:val="24"/>
          <w:szCs w:val="24"/>
        </w:rPr>
        <w:t xml:space="preserve">Что мы узнали об истории страны через образ дома? </w:t>
      </w:r>
    </w:p>
    <w:p w:rsidR="00BB0B89" w:rsidRDefault="0028039C" w:rsidP="00E30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A63EB">
        <w:rPr>
          <w:rFonts w:ascii="Times New Roman" w:hAnsi="Times New Roman" w:cs="Times New Roman"/>
          <w:b/>
          <w:sz w:val="24"/>
          <w:szCs w:val="24"/>
        </w:rPr>
        <w:t>Найдите предложение  с причастным оборотом</w:t>
      </w:r>
      <w:r w:rsidR="00E953F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809DA" w:rsidRDefault="002809DA" w:rsidP="00BB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B89" w:rsidRPr="00E3042C" w:rsidRDefault="00BB0B89" w:rsidP="00BB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B89">
        <w:rPr>
          <w:rFonts w:ascii="Times New Roman" w:hAnsi="Times New Roman" w:cs="Times New Roman"/>
          <w:sz w:val="24"/>
          <w:szCs w:val="24"/>
        </w:rPr>
        <w:t>На одном из таких холмов и возвышался дом Николая Николаевича — старый, сложенный из крепких бревен, совершенно почерневших от времени.</w:t>
      </w:r>
      <w:r w:rsidRPr="00E3042C">
        <w:rPr>
          <w:rFonts w:ascii="Times New Roman" w:hAnsi="Times New Roman" w:cs="Times New Roman"/>
          <w:b/>
          <w:sz w:val="24"/>
          <w:szCs w:val="24"/>
        </w:rPr>
        <w:t xml:space="preserve"> Е</w:t>
      </w:r>
      <w:r w:rsidRPr="00E3042C">
        <w:rPr>
          <w:rFonts w:ascii="Times New Roman" w:hAnsi="Times New Roman" w:cs="Times New Roman"/>
          <w:sz w:val="24"/>
          <w:szCs w:val="24"/>
        </w:rPr>
        <w:t xml:space="preserve">го строгий простой мезонин с прямоугольными окнами затейливо украшали четыре балкончика, выходящие на все стороны света. </w:t>
      </w:r>
      <w:r w:rsidRPr="00BB0B89">
        <w:rPr>
          <w:rFonts w:ascii="Times New Roman" w:hAnsi="Times New Roman" w:cs="Times New Roman"/>
          <w:sz w:val="24"/>
          <w:szCs w:val="24"/>
        </w:rPr>
        <w:t>Черный дом</w:t>
      </w:r>
      <w:r w:rsidRPr="00E3042C">
        <w:rPr>
          <w:rFonts w:ascii="Times New Roman" w:hAnsi="Times New Roman" w:cs="Times New Roman"/>
          <w:sz w:val="24"/>
          <w:szCs w:val="24"/>
        </w:rPr>
        <w:t xml:space="preserve"> с просторной, открытой ветрам террасой был совсем не похож на веселые, многоцветно раскрашенные домики соседей. Он выделялся на этой улице, </w:t>
      </w:r>
      <w:r w:rsidRPr="00BB0B89">
        <w:rPr>
          <w:rFonts w:ascii="Times New Roman" w:hAnsi="Times New Roman" w:cs="Times New Roman"/>
          <w:sz w:val="24"/>
          <w:szCs w:val="24"/>
        </w:rPr>
        <w:t xml:space="preserve">как если бы суровый седой ворон попал в стаю канареек или снегирей. </w:t>
      </w:r>
      <w:r w:rsidRPr="00E3042C">
        <w:rPr>
          <w:rFonts w:ascii="Times New Roman" w:hAnsi="Times New Roman" w:cs="Times New Roman"/>
          <w:sz w:val="24"/>
          <w:szCs w:val="24"/>
        </w:rPr>
        <w:t xml:space="preserve">Дом </w:t>
      </w:r>
      <w:proofErr w:type="spellStart"/>
      <w:r w:rsidRPr="00E3042C">
        <w:rPr>
          <w:rFonts w:ascii="Times New Roman" w:hAnsi="Times New Roman" w:cs="Times New Roman"/>
          <w:sz w:val="24"/>
          <w:szCs w:val="24"/>
        </w:rPr>
        <w:t>Бессольцевых</w:t>
      </w:r>
      <w:proofErr w:type="spellEnd"/>
      <w:r w:rsidRPr="00E3042C">
        <w:rPr>
          <w:rFonts w:ascii="Times New Roman" w:hAnsi="Times New Roman" w:cs="Times New Roman"/>
          <w:sz w:val="24"/>
          <w:szCs w:val="24"/>
        </w:rPr>
        <w:t xml:space="preserve"> давно стоял в городке. Может быть, более ста лет. В лихие годы его не сожгли. В революцию не конфисковали, потому что его охраняло имя доктора </w:t>
      </w:r>
      <w:proofErr w:type="spellStart"/>
      <w:r w:rsidRPr="00E3042C">
        <w:rPr>
          <w:rFonts w:ascii="Times New Roman" w:hAnsi="Times New Roman" w:cs="Times New Roman"/>
          <w:sz w:val="24"/>
          <w:szCs w:val="24"/>
        </w:rPr>
        <w:t>Бессольцева</w:t>
      </w:r>
      <w:proofErr w:type="spellEnd"/>
      <w:r w:rsidRPr="00E3042C">
        <w:rPr>
          <w:rFonts w:ascii="Times New Roman" w:hAnsi="Times New Roman" w:cs="Times New Roman"/>
          <w:sz w:val="24"/>
          <w:szCs w:val="24"/>
        </w:rPr>
        <w:t xml:space="preserve">, отца Николая Николаевича. Он, как почти каждый доктор из старого русского городка, был здесь уважаемым человеком. При фашистах он устроил в доме госпиталь для немецких солдат, а в подвале в это время лежали раненые русские, и доктор лечил их немецкими лекарствами. За это доктор </w:t>
      </w:r>
      <w:proofErr w:type="spellStart"/>
      <w:r w:rsidRPr="00E3042C">
        <w:rPr>
          <w:rFonts w:ascii="Times New Roman" w:hAnsi="Times New Roman" w:cs="Times New Roman"/>
          <w:sz w:val="24"/>
          <w:szCs w:val="24"/>
        </w:rPr>
        <w:t>Бессольцев</w:t>
      </w:r>
      <w:proofErr w:type="spellEnd"/>
      <w:r w:rsidRPr="00E3042C">
        <w:rPr>
          <w:rFonts w:ascii="Times New Roman" w:hAnsi="Times New Roman" w:cs="Times New Roman"/>
          <w:sz w:val="24"/>
          <w:szCs w:val="24"/>
        </w:rPr>
        <w:t xml:space="preserve"> и был расстрелян. На этот раз дом спасло стремительное наступление Советской Армии.</w:t>
      </w:r>
    </w:p>
    <w:p w:rsidR="00BB0B89" w:rsidRPr="00E953F2" w:rsidRDefault="00BB0B89" w:rsidP="00BB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3F2">
        <w:rPr>
          <w:rFonts w:ascii="Times New Roman" w:hAnsi="Times New Roman" w:cs="Times New Roman"/>
          <w:sz w:val="24"/>
          <w:szCs w:val="24"/>
        </w:rPr>
        <w:t xml:space="preserve">Так дом стоял себе и стоял, всегда переполненный людьми, хотя мужчины </w:t>
      </w:r>
      <w:proofErr w:type="spellStart"/>
      <w:r w:rsidRPr="00E953F2">
        <w:rPr>
          <w:rFonts w:ascii="Times New Roman" w:hAnsi="Times New Roman" w:cs="Times New Roman"/>
          <w:sz w:val="24"/>
          <w:szCs w:val="24"/>
        </w:rPr>
        <w:t>Бессольцевы</w:t>
      </w:r>
      <w:proofErr w:type="spellEnd"/>
      <w:r w:rsidRPr="00E953F2">
        <w:rPr>
          <w:rFonts w:ascii="Times New Roman" w:hAnsi="Times New Roman" w:cs="Times New Roman"/>
          <w:sz w:val="24"/>
          <w:szCs w:val="24"/>
        </w:rPr>
        <w:t>, как и полагалось, уходили на разные войны и не всегда возвращались.</w:t>
      </w:r>
    </w:p>
    <w:p w:rsidR="00BB0B89" w:rsidRPr="00E3042C" w:rsidRDefault="00BB0B89" w:rsidP="00BB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42C">
        <w:rPr>
          <w:rFonts w:ascii="Times New Roman" w:hAnsi="Times New Roman" w:cs="Times New Roman"/>
          <w:sz w:val="24"/>
          <w:szCs w:val="24"/>
        </w:rPr>
        <w:lastRenderedPageBreak/>
        <w:t>Многие из них оставались лежать где-то в безвестных братских могилах, которые печальными холмами разбросаны повсеместно в Центральной России, и на Дальнем Востоке, и в Сибири, и во многих других местах нашей земли.</w:t>
      </w:r>
    </w:p>
    <w:p w:rsidR="00E953F2" w:rsidRDefault="00E953F2" w:rsidP="00E30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B89" w:rsidRPr="00E953F2" w:rsidRDefault="00E953F2" w:rsidP="00E304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E953F2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Мезони́н</w:t>
      </w:r>
      <w:proofErr w:type="spellEnd"/>
      <w:proofErr w:type="gramEnd"/>
      <w:r w:rsidRPr="00E95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 (фр. </w:t>
      </w:r>
      <w:proofErr w:type="spellStart"/>
      <w:r w:rsidRPr="00E95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mezzanine</w:t>
      </w:r>
      <w:proofErr w:type="spellEnd"/>
      <w:r w:rsidRPr="00E95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итал. </w:t>
      </w:r>
      <w:proofErr w:type="spellStart"/>
      <w:r w:rsidRPr="00E95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mezzanino</w:t>
      </w:r>
      <w:proofErr w:type="spellEnd"/>
      <w:r w:rsidRPr="00E95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от </w:t>
      </w:r>
      <w:proofErr w:type="spellStart"/>
      <w:r w:rsidRPr="00E95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mezzano</w:t>
      </w:r>
      <w:proofErr w:type="spellEnd"/>
      <w:r w:rsidRPr="00E953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— средний) — надстройка над средней частью жилого дома, часто с балконом. Распространён в русской архитектуре XIX века как элемент деревянных и каменных малоэтажных зданий.</w:t>
      </w:r>
    </w:p>
    <w:p w:rsidR="00BB0B89" w:rsidRPr="00E953F2" w:rsidRDefault="00BB0B89" w:rsidP="00E304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042C" w:rsidRDefault="00E3042C" w:rsidP="00E30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Заполните таблицу:</w:t>
      </w:r>
    </w:p>
    <w:p w:rsidR="00E3042C" w:rsidRDefault="00E3042C" w:rsidP="00E30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334"/>
        <w:gridCol w:w="1784"/>
        <w:gridCol w:w="1559"/>
        <w:gridCol w:w="1560"/>
      </w:tblGrid>
      <w:tr w:rsidR="001429BD" w:rsidTr="001429BD">
        <w:tc>
          <w:tcPr>
            <w:tcW w:w="1418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Цветовая символика</w:t>
            </w:r>
          </w:p>
        </w:tc>
        <w:tc>
          <w:tcPr>
            <w:tcW w:w="1276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контраст</w:t>
            </w:r>
          </w:p>
        </w:tc>
        <w:tc>
          <w:tcPr>
            <w:tcW w:w="1134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эпитет</w:t>
            </w:r>
          </w:p>
        </w:tc>
        <w:tc>
          <w:tcPr>
            <w:tcW w:w="1334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</w:t>
            </w:r>
          </w:p>
        </w:tc>
        <w:tc>
          <w:tcPr>
            <w:tcW w:w="1784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пространство</w:t>
            </w:r>
          </w:p>
        </w:tc>
        <w:tc>
          <w:tcPr>
            <w:tcW w:w="1559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время</w:t>
            </w:r>
          </w:p>
        </w:tc>
        <w:tc>
          <w:tcPr>
            <w:tcW w:w="1560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Глаголы</w:t>
            </w:r>
          </w:p>
        </w:tc>
      </w:tr>
      <w:tr w:rsidR="001429BD" w:rsidTr="001429BD">
        <w:tc>
          <w:tcPr>
            <w:tcW w:w="1418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9BD" w:rsidTr="001429BD">
        <w:tc>
          <w:tcPr>
            <w:tcW w:w="1418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цветов</w:t>
            </w:r>
          </w:p>
          <w:p w:rsidR="001429BD" w:rsidRPr="00E3042C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контраста</w:t>
            </w:r>
          </w:p>
          <w:p w:rsidR="001429BD" w:rsidRPr="00E3042C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эпитетов</w:t>
            </w:r>
          </w:p>
          <w:p w:rsidR="001429BD" w:rsidRPr="00E3042C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сравнений </w:t>
            </w:r>
          </w:p>
          <w:p w:rsidR="001429BD" w:rsidRPr="00E3042C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ХП</w:t>
            </w:r>
          </w:p>
          <w:p w:rsidR="001429BD" w:rsidRPr="00E3042C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ХВ</w:t>
            </w:r>
          </w:p>
          <w:p w:rsidR="001429BD" w:rsidRPr="00E3042C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</w:p>
          <w:p w:rsidR="001429BD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</w:p>
          <w:p w:rsidR="001429BD" w:rsidRPr="00E3042C" w:rsidRDefault="001429BD" w:rsidP="00E30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9BD" w:rsidTr="001429BD">
        <w:tc>
          <w:tcPr>
            <w:tcW w:w="1418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29BD" w:rsidTr="001429BD">
        <w:tc>
          <w:tcPr>
            <w:tcW w:w="10065" w:type="dxa"/>
            <w:gridSpan w:val="7"/>
          </w:tcPr>
          <w:p w:rsidR="005A63EB" w:rsidRDefault="005A63EB" w:rsidP="00BB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9BD" w:rsidRDefault="001429BD" w:rsidP="00BB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769">
              <w:rPr>
                <w:rFonts w:ascii="Times New Roman" w:hAnsi="Times New Roman" w:cs="Times New Roman"/>
                <w:b/>
                <w:sz w:val="24"/>
                <w:szCs w:val="24"/>
              </w:rPr>
              <w:t>Вывод: Что мы узнали об истории страны через образ дома?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666C">
              <w:rPr>
                <w:rFonts w:ascii="Times New Roman" w:hAnsi="Times New Roman" w:cs="Times New Roman"/>
                <w:b/>
                <w:sz w:val="24"/>
                <w:szCs w:val="24"/>
              </w:rPr>
              <w:t>Свяжите отв</w:t>
            </w:r>
            <w:r w:rsidR="005A6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 с одним из компонентов юнита: коммуникация, </w:t>
            </w:r>
            <w:proofErr w:type="spellStart"/>
            <w:r w:rsidR="005A63EB">
              <w:rPr>
                <w:rFonts w:ascii="Times New Roman" w:hAnsi="Times New Roman" w:cs="Times New Roman"/>
                <w:b/>
                <w:sz w:val="24"/>
                <w:szCs w:val="24"/>
              </w:rPr>
              <w:t>эмпатия</w:t>
            </w:r>
            <w:proofErr w:type="spellEnd"/>
            <w:r w:rsidR="005A63EB">
              <w:rPr>
                <w:rFonts w:ascii="Times New Roman" w:hAnsi="Times New Roman" w:cs="Times New Roman"/>
                <w:b/>
                <w:sz w:val="24"/>
                <w:szCs w:val="24"/>
              </w:rPr>
              <w:t>, точка зрения</w:t>
            </w:r>
          </w:p>
          <w:p w:rsidR="00E953F2" w:rsidRDefault="00E953F2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9BD" w:rsidRDefault="001429BD" w:rsidP="00E30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9BD" w:rsidRDefault="001429BD" w:rsidP="00B90377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666C" w:rsidRDefault="0094666C" w:rsidP="0028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666C" w:rsidRDefault="0094666C" w:rsidP="0028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9DA" w:rsidRDefault="00BB0B89" w:rsidP="0028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7B0">
        <w:rPr>
          <w:rFonts w:ascii="Times New Roman" w:hAnsi="Times New Roman" w:cs="Times New Roman"/>
          <w:b/>
          <w:sz w:val="24"/>
          <w:szCs w:val="24"/>
        </w:rPr>
        <w:t>2 группа.</w:t>
      </w:r>
      <w:r w:rsidR="002809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0B89" w:rsidRDefault="0028039C" w:rsidP="0028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B0B89" w:rsidRPr="007E57B0">
        <w:rPr>
          <w:rFonts w:ascii="Times New Roman" w:hAnsi="Times New Roman" w:cs="Times New Roman"/>
          <w:b/>
          <w:sz w:val="24"/>
          <w:szCs w:val="24"/>
        </w:rPr>
        <w:t xml:space="preserve">Какую роль играют картины в раскрытии образа дома? </w:t>
      </w:r>
    </w:p>
    <w:p w:rsidR="002809DA" w:rsidRPr="0094666C" w:rsidRDefault="0028039C" w:rsidP="0028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A63EB">
        <w:rPr>
          <w:rFonts w:ascii="Times New Roman" w:hAnsi="Times New Roman" w:cs="Times New Roman"/>
          <w:b/>
          <w:sz w:val="24"/>
          <w:szCs w:val="24"/>
        </w:rPr>
        <w:t xml:space="preserve">Найдите предложение  с причастным оборотом  и выделите его </w:t>
      </w:r>
      <w:r w:rsidR="002809DA">
        <w:rPr>
          <w:rFonts w:ascii="Times New Roman" w:hAnsi="Times New Roman" w:cs="Times New Roman"/>
          <w:b/>
          <w:sz w:val="24"/>
          <w:szCs w:val="24"/>
        </w:rPr>
        <w:t xml:space="preserve"> в тексте. </w:t>
      </w:r>
    </w:p>
    <w:p w:rsidR="00BB0B89" w:rsidRPr="005A63EB" w:rsidRDefault="00BB0B89" w:rsidP="0028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63EB">
        <w:rPr>
          <w:rFonts w:ascii="Times New Roman" w:hAnsi="Times New Roman" w:cs="Times New Roman"/>
          <w:sz w:val="24"/>
          <w:szCs w:val="24"/>
        </w:rPr>
        <w:t>И еще когда Николай Николаевич был маленьким мальчиком, то всегда думал, что у них в доме живут не только «живые люди», не только бабушка, дедушка, папа, мама, братья и сестры, приезжающие и уезжающие бесчисленные дяди и тети, а еще и те, которые были на картинах, развешанных по стенам во всех пяти комнатах.</w:t>
      </w:r>
      <w:proofErr w:type="gramEnd"/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>Это были бабы и мужики в домотканых одеждах, со спокойными и строгими лицами.</w:t>
      </w:r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>Дамы и господа в причудливых костюмах.</w:t>
      </w:r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>Женщины в расшитых золотом платьях со шлейфами, со сверкающими диадемами в высоких прическах. Мужчины в ослепительно белых, голубых, зеленых мундирах с высокими стоячими воротниками, в сапогах с золотыми и серебряными шпорами.</w:t>
      </w:r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>Портрет знаменитого генерала Раевского, в парадном мундире, при многочисленных орденах, висел на самом видном месте.</w:t>
      </w:r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>И это чувство, что «люди с картин» на самом деле живут в их доме, никогда не покидало его, даже когда он стал взрослым, хотя, может быть, это и странно.</w:t>
      </w:r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>Трудно объяснить, почему так происходило, но, будучи в самых сложных переделках, в предсмертной агонии, на тяжкой кровавой работе войны, он, вспоминая дом, думал не только о своих родных, которые населяли его, но и о «людях с картин», которых он никогда не знал.</w:t>
      </w:r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 xml:space="preserve">Дело в том, что прапрадед Николая Николаевича был художник, а отец, доктор </w:t>
      </w:r>
      <w:proofErr w:type="spellStart"/>
      <w:r w:rsidRPr="005A63EB">
        <w:rPr>
          <w:rFonts w:ascii="Times New Roman" w:hAnsi="Times New Roman" w:cs="Times New Roman"/>
          <w:sz w:val="24"/>
          <w:szCs w:val="24"/>
        </w:rPr>
        <w:t>Бессольцев</w:t>
      </w:r>
      <w:proofErr w:type="spellEnd"/>
      <w:r w:rsidRPr="005A63EB">
        <w:rPr>
          <w:rFonts w:ascii="Times New Roman" w:hAnsi="Times New Roman" w:cs="Times New Roman"/>
          <w:sz w:val="24"/>
          <w:szCs w:val="24"/>
        </w:rPr>
        <w:t xml:space="preserve">, отдал многие годы своей жизни, чтобы собрать его картины. И сколько Николай Николаевич себя помнил, эти картины </w:t>
      </w:r>
      <w:r w:rsidRPr="005A63EB">
        <w:rPr>
          <w:rFonts w:ascii="Times New Roman" w:hAnsi="Times New Roman" w:cs="Times New Roman"/>
          <w:sz w:val="24"/>
          <w:szCs w:val="24"/>
        </w:rPr>
        <w:lastRenderedPageBreak/>
        <w:t>всегда занимали главное место в их доме.</w:t>
      </w:r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>Николай Николаевич отворил дверь с некоторой опаской. Вдруг там что-нибудь непоправимо изменилось. И он оказался прав — стены дома были пусты, исчезли все картины!</w:t>
      </w:r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>В доме пахло сыростью и затхлостью. На потолке и в углах была паутина. Многочисленные пауки и паучки, не обращая на него внимания, продолжали свою кропотливую искусную работу.</w:t>
      </w:r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>Полевая мышка, найдя приют в брошенном доме, как цирковой канатоходец, несколько раз весело пробежала по проволоке, которая осталась на окне от занавесей.</w:t>
      </w:r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>Мебель была сдвинута со своих привычных мест и зачехлена старыми чехлами.</w:t>
      </w:r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>Страх и ужас до крайней степени овладели Николаем Николаевичем — подумать только, картины исчезли! Он попробовал сделать шаг, но поскользнулся и еле устоял — пол был покрыт тонким слоем легкого инея. Тогда он заскользил дальше, как на лыжах, оставляя длинные следы по всему дому.</w:t>
      </w:r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>Еще комната!</w:t>
      </w:r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>Еще!</w:t>
      </w:r>
      <w:r w:rsidRP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63EB">
        <w:rPr>
          <w:rFonts w:ascii="Times New Roman" w:hAnsi="Times New Roman" w:cs="Times New Roman"/>
          <w:sz w:val="24"/>
          <w:szCs w:val="24"/>
        </w:rPr>
        <w:t>Дальше!</w:t>
      </w:r>
    </w:p>
    <w:p w:rsidR="00BB0B89" w:rsidRPr="005A63EB" w:rsidRDefault="00BB0B89" w:rsidP="00BB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EB">
        <w:rPr>
          <w:rFonts w:ascii="Times New Roman" w:hAnsi="Times New Roman" w:cs="Times New Roman"/>
          <w:sz w:val="24"/>
          <w:szCs w:val="24"/>
        </w:rPr>
        <w:t>Дальше!..   Картин нигде не было!</w:t>
      </w:r>
    </w:p>
    <w:p w:rsidR="00BB0B89" w:rsidRPr="005A63EB" w:rsidRDefault="00BB0B89" w:rsidP="00BB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EB">
        <w:rPr>
          <w:rFonts w:ascii="Times New Roman" w:hAnsi="Times New Roman" w:cs="Times New Roman"/>
          <w:sz w:val="24"/>
          <w:szCs w:val="24"/>
        </w:rPr>
        <w:t>И только тут Николай Николаевич вспомнил: сестра писала ему в одном из последних писем, что сняла все картины, увернула их в мешковину и сложила на антресоли в самой сухой комнате.</w:t>
      </w:r>
    </w:p>
    <w:p w:rsidR="00BB0B89" w:rsidRPr="005A63EB" w:rsidRDefault="00BB0B89" w:rsidP="00BB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EB">
        <w:rPr>
          <w:rFonts w:ascii="Times New Roman" w:hAnsi="Times New Roman" w:cs="Times New Roman"/>
          <w:sz w:val="24"/>
          <w:szCs w:val="24"/>
        </w:rPr>
        <w:t>Николай Николаевич, сдерживая себя, вошел в эту комнату, влез на антресоли и дрожащими руками стал вытаскивать одну картину за другой, боясь, что они погибли, промерзли или отсырели.</w:t>
      </w:r>
    </w:p>
    <w:p w:rsidR="00BB0B89" w:rsidRPr="005A63EB" w:rsidRDefault="00BB0B89" w:rsidP="00BB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EB">
        <w:rPr>
          <w:rFonts w:ascii="Times New Roman" w:hAnsi="Times New Roman" w:cs="Times New Roman"/>
          <w:sz w:val="24"/>
          <w:szCs w:val="24"/>
        </w:rPr>
        <w:t>Но произошло чудо — картины были живы.</w:t>
      </w:r>
    </w:p>
    <w:p w:rsidR="00BB0B89" w:rsidRPr="005A63EB" w:rsidRDefault="00BB0B89" w:rsidP="00BB0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EB">
        <w:rPr>
          <w:rFonts w:ascii="Times New Roman" w:hAnsi="Times New Roman" w:cs="Times New Roman"/>
          <w:sz w:val="24"/>
          <w:szCs w:val="24"/>
        </w:rPr>
        <w:t>Он с большой нежностью подумал о сестре, представив себе, как она снимала картины, прятала их, чтобы сохранить. Как она, несильная, усохшая с годами, аккуратно упаковала каждую картину. Видно, трудилась целыми днями не один месяц, исколола себе все руки иглой, пока зашивала грубую мешковину. Один раз упала с полатей — да она писала ему и об этом, — отлежалась и вновь паковала, пока не закончила своей последней в жизни работы.</w:t>
      </w:r>
    </w:p>
    <w:p w:rsidR="00BB0B89" w:rsidRPr="00BB0B89" w:rsidRDefault="00BB0B89" w:rsidP="00BB0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9640" w:type="dxa"/>
        <w:tblInd w:w="-743" w:type="dxa"/>
        <w:tblLook w:val="04A0" w:firstRow="1" w:lastRow="0" w:firstColumn="1" w:lastColumn="0" w:noHBand="0" w:noVBand="1"/>
      </w:tblPr>
      <w:tblGrid>
        <w:gridCol w:w="2269"/>
        <w:gridCol w:w="2410"/>
        <w:gridCol w:w="2551"/>
        <w:gridCol w:w="2410"/>
      </w:tblGrid>
      <w:tr w:rsidR="001429BD" w:rsidRPr="00BB0B89" w:rsidTr="001429BD">
        <w:tc>
          <w:tcPr>
            <w:tcW w:w="2269" w:type="dxa"/>
          </w:tcPr>
          <w:p w:rsidR="001429BD" w:rsidRPr="00BB0B89" w:rsidRDefault="001429BD" w:rsidP="00BB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89">
              <w:rPr>
                <w:rFonts w:ascii="Times New Roman" w:hAnsi="Times New Roman" w:cs="Times New Roman"/>
                <w:b/>
                <w:sz w:val="24"/>
                <w:szCs w:val="24"/>
              </w:rPr>
              <w:t>Олицетворение</w:t>
            </w:r>
          </w:p>
        </w:tc>
        <w:tc>
          <w:tcPr>
            <w:tcW w:w="2410" w:type="dxa"/>
          </w:tcPr>
          <w:p w:rsidR="001429BD" w:rsidRPr="00BB0B89" w:rsidRDefault="001429BD" w:rsidP="00BB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Повторы</w:t>
            </w:r>
          </w:p>
        </w:tc>
        <w:tc>
          <w:tcPr>
            <w:tcW w:w="2551" w:type="dxa"/>
          </w:tcPr>
          <w:p w:rsidR="001429BD" w:rsidRPr="00BB0B89" w:rsidRDefault="001429BD" w:rsidP="00BB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Глаголы</w:t>
            </w:r>
          </w:p>
        </w:tc>
        <w:tc>
          <w:tcPr>
            <w:tcW w:w="2410" w:type="dxa"/>
          </w:tcPr>
          <w:p w:rsidR="001429BD" w:rsidRPr="00BB0B89" w:rsidRDefault="001429BD" w:rsidP="00BB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Восклицательные предложения</w:t>
            </w:r>
          </w:p>
        </w:tc>
      </w:tr>
      <w:tr w:rsidR="001429BD" w:rsidRPr="00BB0B89" w:rsidTr="001429BD">
        <w:tc>
          <w:tcPr>
            <w:tcW w:w="2269" w:type="dxa"/>
          </w:tcPr>
          <w:p w:rsidR="001429BD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BD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BD" w:rsidRPr="00BB0B89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29BD" w:rsidRPr="00BB0B89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29BD" w:rsidRPr="00BB0B89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29BD" w:rsidRPr="00BB0B89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9BD" w:rsidRPr="00BB0B89" w:rsidTr="001429BD">
        <w:tc>
          <w:tcPr>
            <w:tcW w:w="2269" w:type="dxa"/>
          </w:tcPr>
          <w:p w:rsidR="001429BD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7E57B0">
              <w:rPr>
                <w:rFonts w:ascii="Times New Roman" w:hAnsi="Times New Roman" w:cs="Times New Roman"/>
                <w:sz w:val="24"/>
                <w:szCs w:val="24"/>
              </w:rPr>
              <w:t>олицетворений</w:t>
            </w:r>
          </w:p>
          <w:p w:rsidR="001429BD" w:rsidRPr="00BB0B89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29BD" w:rsidRPr="00BB0B89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повторов</w:t>
            </w:r>
          </w:p>
        </w:tc>
        <w:tc>
          <w:tcPr>
            <w:tcW w:w="2551" w:type="dxa"/>
          </w:tcPr>
          <w:p w:rsidR="001429BD" w:rsidRPr="00BB0B89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</w:t>
            </w:r>
          </w:p>
        </w:tc>
        <w:tc>
          <w:tcPr>
            <w:tcW w:w="2410" w:type="dxa"/>
          </w:tcPr>
          <w:p w:rsidR="001429BD" w:rsidRPr="00BB0B89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восклицательных предложений</w:t>
            </w:r>
          </w:p>
        </w:tc>
      </w:tr>
      <w:tr w:rsidR="001429BD" w:rsidRPr="00BB0B89" w:rsidTr="001429BD">
        <w:tc>
          <w:tcPr>
            <w:tcW w:w="2269" w:type="dxa"/>
          </w:tcPr>
          <w:p w:rsidR="001429BD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9BD" w:rsidRPr="00BB0B89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29BD" w:rsidRPr="00BB0B89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429BD" w:rsidRPr="00BB0B89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29BD" w:rsidRPr="00BB0B89" w:rsidRDefault="001429BD" w:rsidP="00BB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9BD" w:rsidRPr="00BB0B89" w:rsidTr="001429BD">
        <w:tc>
          <w:tcPr>
            <w:tcW w:w="9640" w:type="dxa"/>
            <w:gridSpan w:val="4"/>
          </w:tcPr>
          <w:p w:rsidR="0094666C" w:rsidRDefault="001429BD" w:rsidP="0094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7B0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Pr="007E5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7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Какую роль играют </w:t>
            </w:r>
            <w:r w:rsidR="002803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в раскрытии образа дома? </w:t>
            </w:r>
          </w:p>
          <w:p w:rsidR="0094666C" w:rsidRDefault="0094666C" w:rsidP="0094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Свяжите ответ с одним из компонентов юнита.</w:t>
            </w:r>
          </w:p>
          <w:p w:rsidR="001429BD" w:rsidRDefault="001429BD" w:rsidP="00BB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3EB" w:rsidRPr="0028039C" w:rsidRDefault="005A63EB" w:rsidP="00BB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F24CA" w:rsidRDefault="007F24CA" w:rsidP="002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39C" w:rsidRDefault="001E2FD3" w:rsidP="002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2FD3">
        <w:rPr>
          <w:rFonts w:ascii="Times New Roman" w:hAnsi="Times New Roman" w:cs="Times New Roman"/>
          <w:b/>
          <w:sz w:val="24"/>
          <w:szCs w:val="24"/>
        </w:rPr>
        <w:t xml:space="preserve">3 группа: </w:t>
      </w:r>
    </w:p>
    <w:p w:rsidR="00BB0B89" w:rsidRDefault="0028039C" w:rsidP="002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E2FD3">
        <w:rPr>
          <w:rFonts w:ascii="Times New Roman" w:hAnsi="Times New Roman" w:cs="Times New Roman"/>
          <w:b/>
          <w:sz w:val="24"/>
          <w:szCs w:val="24"/>
        </w:rPr>
        <w:t>Как отношение к дому характеризует Н.</w:t>
      </w:r>
      <w:r w:rsid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FD3">
        <w:rPr>
          <w:rFonts w:ascii="Times New Roman" w:hAnsi="Times New Roman" w:cs="Times New Roman"/>
          <w:b/>
          <w:sz w:val="24"/>
          <w:szCs w:val="24"/>
        </w:rPr>
        <w:t>Н</w:t>
      </w:r>
      <w:proofErr w:type="gramStart"/>
      <w:r w:rsidR="005A6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FD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proofErr w:type="gramEnd"/>
      <w:r w:rsidR="001E2FD3">
        <w:rPr>
          <w:rFonts w:ascii="Times New Roman" w:hAnsi="Times New Roman" w:cs="Times New Roman"/>
          <w:b/>
          <w:sz w:val="24"/>
          <w:szCs w:val="24"/>
        </w:rPr>
        <w:t>Бессольцева</w:t>
      </w:r>
      <w:proofErr w:type="spellEnd"/>
      <w:r w:rsidR="001E2FD3">
        <w:rPr>
          <w:rFonts w:ascii="Times New Roman" w:hAnsi="Times New Roman" w:cs="Times New Roman"/>
          <w:b/>
          <w:sz w:val="24"/>
          <w:szCs w:val="24"/>
        </w:rPr>
        <w:t xml:space="preserve">, его характер, его сущность? </w:t>
      </w:r>
    </w:p>
    <w:p w:rsidR="0028039C" w:rsidRDefault="005A63EB" w:rsidP="002803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Найдите предложение  с причастным оборотом  и выделите его </w:t>
      </w:r>
      <w:r w:rsidR="0028039C">
        <w:rPr>
          <w:rFonts w:ascii="Times New Roman" w:hAnsi="Times New Roman" w:cs="Times New Roman"/>
          <w:b/>
          <w:sz w:val="24"/>
          <w:szCs w:val="24"/>
        </w:rPr>
        <w:t xml:space="preserve"> в тексте. </w:t>
      </w:r>
    </w:p>
    <w:p w:rsidR="001E2FD3" w:rsidRPr="005A63EB" w:rsidRDefault="001E2FD3" w:rsidP="002803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EB">
        <w:rPr>
          <w:rFonts w:ascii="Times New Roman" w:hAnsi="Times New Roman" w:cs="Times New Roman"/>
          <w:sz w:val="24"/>
          <w:szCs w:val="24"/>
        </w:rPr>
        <w:t xml:space="preserve">До приезда Николая Николаевича в доме жила одинокая старуха, одна из </w:t>
      </w:r>
      <w:proofErr w:type="spellStart"/>
      <w:r w:rsidRPr="005A63EB">
        <w:rPr>
          <w:rFonts w:ascii="Times New Roman" w:hAnsi="Times New Roman" w:cs="Times New Roman"/>
          <w:sz w:val="24"/>
          <w:szCs w:val="24"/>
        </w:rPr>
        <w:t>Бессольцевых</w:t>
      </w:r>
      <w:proofErr w:type="spellEnd"/>
      <w:r w:rsidRPr="005A63EB">
        <w:rPr>
          <w:rFonts w:ascii="Times New Roman" w:hAnsi="Times New Roman" w:cs="Times New Roman"/>
          <w:sz w:val="24"/>
          <w:szCs w:val="24"/>
        </w:rPr>
        <w:t xml:space="preserve">, к которой все реже и реже наезжали родственники — как ни обидно, а род </w:t>
      </w:r>
      <w:proofErr w:type="spellStart"/>
      <w:r w:rsidRPr="005A63EB">
        <w:rPr>
          <w:rFonts w:ascii="Times New Roman" w:hAnsi="Times New Roman" w:cs="Times New Roman"/>
          <w:sz w:val="24"/>
          <w:szCs w:val="24"/>
        </w:rPr>
        <w:t>Бессольцевых</w:t>
      </w:r>
      <w:proofErr w:type="spellEnd"/>
      <w:r w:rsidRPr="005A63EB">
        <w:rPr>
          <w:rFonts w:ascii="Times New Roman" w:hAnsi="Times New Roman" w:cs="Times New Roman"/>
          <w:sz w:val="24"/>
          <w:szCs w:val="24"/>
        </w:rPr>
        <w:t xml:space="preserve"> частично рассыпался по России, а частично погиб в борьбе за свободу. Но все же дом продолжал жить своей жизнью, пока однажды разом не отворились все его двери и несколько мужчин молча, медленно и неловко вынесли из него на руках гроб с телом сухонькой старушки и отнесли на местное кладбище. После этого соседи заколотили </w:t>
      </w:r>
      <w:r w:rsidRPr="005A63EB">
        <w:rPr>
          <w:rFonts w:ascii="Times New Roman" w:hAnsi="Times New Roman" w:cs="Times New Roman"/>
          <w:sz w:val="24"/>
          <w:szCs w:val="24"/>
        </w:rPr>
        <w:lastRenderedPageBreak/>
        <w:t xml:space="preserve">двери и окна </w:t>
      </w:r>
      <w:proofErr w:type="spellStart"/>
      <w:r w:rsidRPr="005A63EB">
        <w:rPr>
          <w:rFonts w:ascii="Times New Roman" w:hAnsi="Times New Roman" w:cs="Times New Roman"/>
          <w:sz w:val="24"/>
          <w:szCs w:val="24"/>
        </w:rPr>
        <w:t>бессольцевского</w:t>
      </w:r>
      <w:proofErr w:type="spellEnd"/>
      <w:r w:rsidRPr="005A63EB">
        <w:rPr>
          <w:rFonts w:ascii="Times New Roman" w:hAnsi="Times New Roman" w:cs="Times New Roman"/>
          <w:sz w:val="24"/>
          <w:szCs w:val="24"/>
        </w:rPr>
        <w:t xml:space="preserve"> дома, забили отдушины, чтобы зимой дом не отсырел, прибили крестом две доски на калитку и ушли.</w:t>
      </w:r>
    </w:p>
    <w:p w:rsidR="001E2FD3" w:rsidRPr="005A63EB" w:rsidRDefault="001E2FD3" w:rsidP="001E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EB">
        <w:rPr>
          <w:rFonts w:ascii="Times New Roman" w:hAnsi="Times New Roman" w:cs="Times New Roman"/>
          <w:sz w:val="24"/>
          <w:szCs w:val="24"/>
        </w:rPr>
        <w:t>Впервые дом оглох и ослеп.</w:t>
      </w:r>
    </w:p>
    <w:p w:rsidR="001E2FD3" w:rsidRPr="005A63EB" w:rsidRDefault="001E2FD3" w:rsidP="001E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EB">
        <w:rPr>
          <w:rFonts w:ascii="Times New Roman" w:hAnsi="Times New Roman" w:cs="Times New Roman"/>
          <w:sz w:val="24"/>
          <w:szCs w:val="24"/>
        </w:rPr>
        <w:t>Вот тут-то и появился Николай Николаевич, который не был в городке более тридцати лет.</w:t>
      </w:r>
    </w:p>
    <w:p w:rsidR="001E2FD3" w:rsidRPr="005A63EB" w:rsidRDefault="001E2FD3" w:rsidP="001E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EB">
        <w:rPr>
          <w:rFonts w:ascii="Times New Roman" w:hAnsi="Times New Roman" w:cs="Times New Roman"/>
          <w:sz w:val="24"/>
          <w:szCs w:val="24"/>
        </w:rPr>
        <w:t>Он только недавно похоронил свою жену и сам после этого тяжело заболел.</w:t>
      </w:r>
    </w:p>
    <w:p w:rsidR="001E2FD3" w:rsidRPr="005A63EB" w:rsidRDefault="001E2FD3" w:rsidP="001E2F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63EB">
        <w:rPr>
          <w:rFonts w:ascii="Times New Roman" w:hAnsi="Times New Roman" w:cs="Times New Roman"/>
          <w:sz w:val="24"/>
          <w:szCs w:val="24"/>
        </w:rPr>
        <w:t xml:space="preserve">Николай Николаевич не боялся смерти и относился к этому естественно и просто, но он хотел обязательно добраться </w:t>
      </w:r>
      <w:proofErr w:type="gramStart"/>
      <w:r w:rsidRPr="005A63EB">
        <w:rPr>
          <w:rFonts w:ascii="Times New Roman" w:hAnsi="Times New Roman" w:cs="Times New Roman"/>
          <w:sz w:val="24"/>
          <w:szCs w:val="24"/>
        </w:rPr>
        <w:t>до родного</w:t>
      </w:r>
      <w:proofErr w:type="gramEnd"/>
      <w:r w:rsidRPr="005A63EB">
        <w:rPr>
          <w:rFonts w:ascii="Times New Roman" w:hAnsi="Times New Roman" w:cs="Times New Roman"/>
          <w:sz w:val="24"/>
          <w:szCs w:val="24"/>
        </w:rPr>
        <w:t xml:space="preserve"> дома. И это страстное желание помогло ему преодолеть болезнь, снова встать на ноги, чтобы двинуться в путь. Николай Николаевич мечтал попасть в окружение старых стен, где </w:t>
      </w:r>
      <w:proofErr w:type="gramStart"/>
      <w:r w:rsidRPr="005A63EB">
        <w:rPr>
          <w:rFonts w:ascii="Times New Roman" w:hAnsi="Times New Roman" w:cs="Times New Roman"/>
          <w:sz w:val="24"/>
          <w:szCs w:val="24"/>
        </w:rPr>
        <w:t>длинными бессонными ночами</w:t>
      </w:r>
      <w:proofErr w:type="gramEnd"/>
      <w:r w:rsidRPr="005A63EB">
        <w:rPr>
          <w:rFonts w:ascii="Times New Roman" w:hAnsi="Times New Roman" w:cs="Times New Roman"/>
          <w:sz w:val="24"/>
          <w:szCs w:val="24"/>
        </w:rPr>
        <w:t xml:space="preserve"> перед ним мелькали бы вереницы давно забытых и вечно памятных лиц.</w:t>
      </w:r>
    </w:p>
    <w:p w:rsidR="001E2FD3" w:rsidRPr="005A63EB" w:rsidRDefault="001E2FD3" w:rsidP="001E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EB">
        <w:rPr>
          <w:rFonts w:ascii="Times New Roman" w:hAnsi="Times New Roman" w:cs="Times New Roman"/>
          <w:sz w:val="24"/>
          <w:szCs w:val="24"/>
        </w:rPr>
        <w:t>Только стоило ли ради этого возвращаться, чтобы на мгновение все это увидеть и услышать, а потом навсегда потерять?   «А как же иначе?» — подумал он и поехал в родные края.</w:t>
      </w:r>
    </w:p>
    <w:p w:rsidR="001E2FD3" w:rsidRPr="005A63EB" w:rsidRDefault="001E2FD3" w:rsidP="001E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EB">
        <w:rPr>
          <w:rFonts w:ascii="Times New Roman" w:hAnsi="Times New Roman" w:cs="Times New Roman"/>
          <w:sz w:val="24"/>
          <w:szCs w:val="24"/>
        </w:rPr>
        <w:t xml:space="preserve">В страшные часы своей последней болезни, в это одиночество, а также в те дни, когда он буквально погибал от военных ран, когда </w:t>
      </w:r>
      <w:proofErr w:type="gramStart"/>
      <w:r w:rsidRPr="005A63EB">
        <w:rPr>
          <w:rFonts w:ascii="Times New Roman" w:hAnsi="Times New Roman" w:cs="Times New Roman"/>
          <w:sz w:val="24"/>
          <w:szCs w:val="24"/>
        </w:rPr>
        <w:t>нет сил ворочать</w:t>
      </w:r>
      <w:proofErr w:type="gramEnd"/>
      <w:r w:rsidRPr="005A63EB">
        <w:rPr>
          <w:rFonts w:ascii="Times New Roman" w:hAnsi="Times New Roman" w:cs="Times New Roman"/>
          <w:sz w:val="24"/>
          <w:szCs w:val="24"/>
        </w:rPr>
        <w:t xml:space="preserve"> языком, а между ним и людьми появлялась временная полоса отчуждения, голова у Николая Николаевича работала отчетливо и целеустремленно. Он как-то особенно остро ощущал, как важно для него, чтобы не порвалась тоненькая ниточка, связывающая его с прошлым, то есть — с вечностью…</w:t>
      </w:r>
    </w:p>
    <w:p w:rsidR="001E2FD3" w:rsidRPr="005A63EB" w:rsidRDefault="001E2FD3" w:rsidP="001E2F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3EB">
        <w:rPr>
          <w:rFonts w:ascii="Times New Roman" w:hAnsi="Times New Roman" w:cs="Times New Roman"/>
          <w:sz w:val="24"/>
          <w:szCs w:val="24"/>
        </w:rPr>
        <w:t xml:space="preserve">Целый год до его приезда дом простоял заколоченный. Его поливали дожди, на крыше лежал снег, и никто его не счищал, поэтому крыша, и так уже давно не крашенная, во многих местах </w:t>
      </w:r>
      <w:proofErr w:type="gramStart"/>
      <w:r w:rsidRPr="005A63EB">
        <w:rPr>
          <w:rFonts w:ascii="Times New Roman" w:hAnsi="Times New Roman" w:cs="Times New Roman"/>
          <w:sz w:val="24"/>
          <w:szCs w:val="24"/>
        </w:rPr>
        <w:t>прохудилась</w:t>
      </w:r>
      <w:proofErr w:type="gramEnd"/>
      <w:r w:rsidRPr="005A63EB">
        <w:rPr>
          <w:rFonts w:ascii="Times New Roman" w:hAnsi="Times New Roman" w:cs="Times New Roman"/>
          <w:sz w:val="24"/>
          <w:szCs w:val="24"/>
        </w:rPr>
        <w:t xml:space="preserve"> и проржавела. А ступени главного крыльца совсем прогнили. Когда Николай Николаевич увидел свою улицу и свой дом, сердце у него заколотилось так сильно, что он испугался, что не дойдет. Он постоял несколько минут, отдышался, твердым военным шагом пересек улицу, решительно оторвал крест от калитки, вошел во двор, отыскал в сарае топор и стал им отрывать доски от заколоченных окон. Неистово работая топором, забыв впервые о больном сердце, он думал: главное — отколотить доски, открыть двери, распахнуть окна, чтобы дом зажил своей постоянной жизнью. Николай Николаевич закончил работу, оглянулся и увидел, что позади него, скорбно сложив на груди руки, стояло несколько женщин, обсуждающих его, прикидывая, кто бы из </w:t>
      </w:r>
      <w:proofErr w:type="spellStart"/>
      <w:r w:rsidRPr="005A63EB">
        <w:rPr>
          <w:rFonts w:ascii="Times New Roman" w:hAnsi="Times New Roman" w:cs="Times New Roman"/>
          <w:sz w:val="24"/>
          <w:szCs w:val="24"/>
        </w:rPr>
        <w:t>Бессольцевых</w:t>
      </w:r>
      <w:proofErr w:type="spellEnd"/>
      <w:r w:rsidRPr="005A63EB">
        <w:rPr>
          <w:rFonts w:ascii="Times New Roman" w:hAnsi="Times New Roman" w:cs="Times New Roman"/>
          <w:sz w:val="24"/>
          <w:szCs w:val="24"/>
        </w:rPr>
        <w:t xml:space="preserve"> мог это быть. Но они все были еще так молоды, что не могли знать Николая Николаевича. Перехватив его взгляд, женщины заулыбались, сгорая от любопытства и желания поговорить с ним, но он молча кивнул всем, взял чемоданчик и скрылся в дверях. Николай Николаевич ни с кем не заговорил не потому, что был так нелюдим, просто каждая жилка дрожала у него внутри при встрече с домом, который был для него не просто дом, а его жизнь и колыбель.     По памяти дом всегда казался ему большим, просторным, пахнущим теплым воздухом печей, горячим хлебом, парным молоком и свежевымытыми полами.</w:t>
      </w:r>
    </w:p>
    <w:p w:rsidR="005A63EB" w:rsidRPr="0028039C" w:rsidRDefault="005A63EB" w:rsidP="001E2F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1701"/>
        <w:gridCol w:w="2268"/>
      </w:tblGrid>
      <w:tr w:rsidR="00E953F2" w:rsidTr="00E953F2">
        <w:tc>
          <w:tcPr>
            <w:tcW w:w="1985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Олицетворение</w:t>
            </w:r>
          </w:p>
        </w:tc>
        <w:tc>
          <w:tcPr>
            <w:tcW w:w="2268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Художественные детали</w:t>
            </w:r>
          </w:p>
        </w:tc>
        <w:tc>
          <w:tcPr>
            <w:tcW w:w="1843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Глаголы</w:t>
            </w:r>
          </w:p>
        </w:tc>
        <w:tc>
          <w:tcPr>
            <w:tcW w:w="1701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</w:t>
            </w:r>
          </w:p>
        </w:tc>
        <w:tc>
          <w:tcPr>
            <w:tcW w:w="2268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метафора</w:t>
            </w:r>
          </w:p>
        </w:tc>
      </w:tr>
      <w:tr w:rsidR="00E953F2" w:rsidTr="00E953F2">
        <w:tc>
          <w:tcPr>
            <w:tcW w:w="1985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3F2" w:rsidTr="00E953F2">
        <w:tc>
          <w:tcPr>
            <w:tcW w:w="1985" w:type="dxa"/>
          </w:tcPr>
          <w:p w:rsidR="00E953F2" w:rsidRPr="00A80050" w:rsidRDefault="00E953F2" w:rsidP="001E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50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олицетворений</w:t>
            </w:r>
          </w:p>
        </w:tc>
        <w:tc>
          <w:tcPr>
            <w:tcW w:w="2268" w:type="dxa"/>
          </w:tcPr>
          <w:p w:rsidR="00E953F2" w:rsidRPr="00A80050" w:rsidRDefault="00E953F2" w:rsidP="00A8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5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деталей</w:t>
            </w:r>
          </w:p>
        </w:tc>
        <w:tc>
          <w:tcPr>
            <w:tcW w:w="1843" w:type="dxa"/>
          </w:tcPr>
          <w:p w:rsidR="00E953F2" w:rsidRPr="00A80050" w:rsidRDefault="00E953F2" w:rsidP="001E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5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глаголов</w:t>
            </w:r>
          </w:p>
        </w:tc>
        <w:tc>
          <w:tcPr>
            <w:tcW w:w="1701" w:type="dxa"/>
          </w:tcPr>
          <w:p w:rsidR="00E953F2" w:rsidRPr="00A80050" w:rsidRDefault="00E953F2" w:rsidP="001E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5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повтора</w:t>
            </w:r>
          </w:p>
        </w:tc>
        <w:tc>
          <w:tcPr>
            <w:tcW w:w="2268" w:type="dxa"/>
          </w:tcPr>
          <w:p w:rsidR="00E953F2" w:rsidRPr="00A80050" w:rsidRDefault="00E953F2" w:rsidP="001E2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5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метафоры</w:t>
            </w:r>
          </w:p>
        </w:tc>
      </w:tr>
      <w:tr w:rsidR="00E953F2" w:rsidTr="00E953F2">
        <w:tc>
          <w:tcPr>
            <w:tcW w:w="1985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3F2" w:rsidTr="00E953F2">
        <w:tc>
          <w:tcPr>
            <w:tcW w:w="10065" w:type="dxa"/>
            <w:gridSpan w:val="5"/>
          </w:tcPr>
          <w:p w:rsidR="0094666C" w:rsidRDefault="00E953F2" w:rsidP="0094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</w:p>
          <w:p w:rsidR="0094666C" w:rsidRDefault="00E953F2" w:rsidP="0094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отношение к дому характеризует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Н.Н.Бессольцев</w:t>
            </w:r>
            <w:r w:rsidR="0094666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="0094666C">
              <w:rPr>
                <w:rFonts w:ascii="Times New Roman" w:hAnsi="Times New Roman" w:cs="Times New Roman"/>
                <w:b/>
                <w:sz w:val="24"/>
                <w:szCs w:val="24"/>
              </w:rPr>
              <w:t>, его характер, его сущность?</w:t>
            </w:r>
          </w:p>
          <w:p w:rsidR="0094666C" w:rsidRDefault="0094666C" w:rsidP="0094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Свяжите ответ с одним из компонентов юнита.</w:t>
            </w:r>
          </w:p>
          <w:p w:rsidR="00E953F2" w:rsidRDefault="00E953F2" w:rsidP="001E2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3F2" w:rsidRDefault="00E953F2" w:rsidP="009466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63EB" w:rsidRDefault="005A63EB" w:rsidP="00824B1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"/>
        </w:rPr>
      </w:pPr>
    </w:p>
    <w:p w:rsidR="005A63EB" w:rsidRDefault="005A63EB" w:rsidP="00824B1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"/>
        </w:rPr>
      </w:pPr>
      <w:bookmarkStart w:id="0" w:name="_GoBack"/>
      <w:bookmarkEnd w:id="0"/>
    </w:p>
    <w:p w:rsidR="00824B16" w:rsidRPr="004C5B51" w:rsidRDefault="005A63EB" w:rsidP="00824B1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 xml:space="preserve">А </w:t>
      </w:r>
      <w:r w:rsidR="00824B16" w:rsidRPr="004C5B51">
        <w:rPr>
          <w:rFonts w:ascii="Times New Roman" w:hAnsi="Times New Roman" w:cs="Times New Roman"/>
          <w:sz w:val="24"/>
          <w:szCs w:val="24"/>
          <w:lang w:val="ru"/>
        </w:rPr>
        <w:t xml:space="preserve"> – слабо владеет  языком, обладает недостаточным словарным  запасом, </w:t>
      </w:r>
      <w:r w:rsidR="00824B16" w:rsidRPr="004C5B51">
        <w:rPr>
          <w:rFonts w:ascii="Times New Roman" w:hAnsi="Times New Roman" w:cs="Times New Roman"/>
          <w:color w:val="333333"/>
          <w:sz w:val="24"/>
          <w:szCs w:val="24"/>
        </w:rPr>
        <w:t xml:space="preserve">не </w:t>
      </w:r>
      <w:proofErr w:type="gramStart"/>
      <w:r w:rsidR="00824B16" w:rsidRPr="004C5B51">
        <w:rPr>
          <w:rFonts w:ascii="Times New Roman" w:hAnsi="Times New Roman" w:cs="Times New Roman"/>
          <w:color w:val="333333"/>
          <w:sz w:val="24"/>
          <w:szCs w:val="24"/>
        </w:rPr>
        <w:t>способен</w:t>
      </w:r>
      <w:proofErr w:type="gramEnd"/>
      <w:r w:rsidR="00824B16" w:rsidRPr="004C5B51">
        <w:rPr>
          <w:rFonts w:ascii="Times New Roman" w:hAnsi="Times New Roman" w:cs="Times New Roman"/>
          <w:color w:val="333333"/>
          <w:sz w:val="24"/>
          <w:szCs w:val="24"/>
        </w:rPr>
        <w:t xml:space="preserve"> сосредоточит</w:t>
      </w:r>
      <w:r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="00824B16" w:rsidRPr="004C5B51">
        <w:rPr>
          <w:rFonts w:ascii="Times New Roman" w:hAnsi="Times New Roman" w:cs="Times New Roman"/>
          <w:color w:val="333333"/>
          <w:sz w:val="24"/>
          <w:szCs w:val="24"/>
        </w:rPr>
        <w:t>ся на поставленной перед ним задаче.</w:t>
      </w:r>
      <w:r w:rsidR="00824B16" w:rsidRPr="004C5B5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24B16">
        <w:rPr>
          <w:rFonts w:ascii="Verdana" w:hAnsi="Verdana"/>
          <w:color w:val="333333"/>
        </w:rPr>
        <w:br/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В </w:t>
      </w:r>
      <w:r w:rsidR="00824B16" w:rsidRPr="004C5B51">
        <w:rPr>
          <w:rFonts w:ascii="Times New Roman" w:hAnsi="Times New Roman" w:cs="Times New Roman"/>
          <w:sz w:val="24"/>
          <w:szCs w:val="24"/>
          <w:lang w:val="ru"/>
        </w:rPr>
        <w:t xml:space="preserve"> –</w:t>
      </w:r>
      <w:r w:rsidR="00824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любит выполнять письменные задания, часто отвлекается, но активно выражает своё мнение при устных видах работ.</w:t>
      </w:r>
    </w:p>
    <w:p w:rsidR="00824B16" w:rsidRDefault="00824B16" w:rsidP="00824B1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"/>
        </w:rPr>
      </w:pPr>
    </w:p>
    <w:p w:rsidR="00824B16" w:rsidRDefault="005A63EB" w:rsidP="00824B1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824B16" w:rsidRPr="004C5B51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824B16">
        <w:rPr>
          <w:rFonts w:ascii="Times New Roman" w:hAnsi="Times New Roman" w:cs="Times New Roman"/>
          <w:sz w:val="24"/>
          <w:szCs w:val="24"/>
          <w:lang w:val="ru"/>
        </w:rPr>
        <w:t>–</w:t>
      </w:r>
      <w:r w:rsidR="00824B16" w:rsidRPr="004C5B51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gramStart"/>
      <w:r w:rsidR="00824B16">
        <w:rPr>
          <w:rFonts w:ascii="Times New Roman" w:hAnsi="Times New Roman" w:cs="Times New Roman"/>
          <w:sz w:val="24"/>
          <w:szCs w:val="24"/>
          <w:lang w:val="ru"/>
        </w:rPr>
        <w:t>есть</w:t>
      </w:r>
      <w:proofErr w:type="gramEnd"/>
      <w:r w:rsidR="00824B16">
        <w:rPr>
          <w:rFonts w:ascii="Times New Roman" w:hAnsi="Times New Roman" w:cs="Times New Roman"/>
          <w:sz w:val="24"/>
          <w:szCs w:val="24"/>
          <w:lang w:val="ru"/>
        </w:rPr>
        <w:t xml:space="preserve"> потенциал, внимательно слушает учителя, но не проявляет активность на уроке. </w:t>
      </w:r>
    </w:p>
    <w:p w:rsidR="00824B16" w:rsidRDefault="00824B16" w:rsidP="00824B1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--------------------------------------------------------------------------------------------------------------</w:t>
      </w:r>
    </w:p>
    <w:p w:rsidR="00824B16" w:rsidRDefault="00824B16" w:rsidP="00824B16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"/>
        </w:rPr>
      </w:pPr>
    </w:p>
    <w:p w:rsidR="00BB0B89" w:rsidRDefault="00BB0B89" w:rsidP="00824B1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824B1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824B1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824B1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824B1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824B1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824B1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824B1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824B1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824B1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824B1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BB0B89" w:rsidRDefault="00BB0B89" w:rsidP="0090491A">
      <w:pPr>
        <w:pStyle w:val="2"/>
        <w:rPr>
          <w:rFonts w:ascii="Times New Roman" w:hAnsi="Times New Roman" w:cs="Times New Roman"/>
          <w:color w:val="auto"/>
          <w:sz w:val="22"/>
          <w:szCs w:val="22"/>
        </w:rPr>
      </w:pPr>
    </w:p>
    <w:p w:rsidR="00107DBE" w:rsidRDefault="00107DBE" w:rsidP="00CF536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sectPr w:rsidR="00107DBE" w:rsidSect="009466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582_"/>
      </v:shape>
    </w:pict>
  </w:numPicBullet>
  <w:abstractNum w:abstractNumId="0">
    <w:nsid w:val="03F62547"/>
    <w:multiLevelType w:val="multilevel"/>
    <w:tmpl w:val="8B90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F1DF5"/>
    <w:multiLevelType w:val="hybridMultilevel"/>
    <w:tmpl w:val="34EA4E10"/>
    <w:lvl w:ilvl="0" w:tplc="2D3EEC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B5F10"/>
    <w:multiLevelType w:val="multilevel"/>
    <w:tmpl w:val="4E20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F3966"/>
    <w:multiLevelType w:val="hybridMultilevel"/>
    <w:tmpl w:val="E36A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25BAD"/>
    <w:multiLevelType w:val="multilevel"/>
    <w:tmpl w:val="71EC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8D52DF"/>
    <w:multiLevelType w:val="multilevel"/>
    <w:tmpl w:val="D8B66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81FFB"/>
    <w:multiLevelType w:val="multilevel"/>
    <w:tmpl w:val="35A8C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0C58AB"/>
    <w:multiLevelType w:val="hybridMultilevel"/>
    <w:tmpl w:val="4014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139E8"/>
    <w:multiLevelType w:val="hybridMultilevel"/>
    <w:tmpl w:val="53601A36"/>
    <w:lvl w:ilvl="0" w:tplc="463CBB1A">
      <w:start w:val="1"/>
      <w:numFmt w:val="decimal"/>
      <w:lvlText w:val="%1."/>
      <w:lvlJc w:val="left"/>
      <w:pPr>
        <w:ind w:left="720" w:hanging="360"/>
      </w:pPr>
      <w:rPr>
        <w:rFonts w:hint="default"/>
        <w:color w:val="1B1F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B0845"/>
    <w:multiLevelType w:val="hybridMultilevel"/>
    <w:tmpl w:val="EAE043CA"/>
    <w:lvl w:ilvl="0" w:tplc="463CBB1A">
      <w:start w:val="1"/>
      <w:numFmt w:val="decimal"/>
      <w:lvlText w:val="%1."/>
      <w:lvlJc w:val="left"/>
      <w:pPr>
        <w:ind w:left="720" w:hanging="360"/>
      </w:pPr>
      <w:rPr>
        <w:rFonts w:hint="default"/>
        <w:color w:val="1B1F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C774F"/>
    <w:multiLevelType w:val="hybridMultilevel"/>
    <w:tmpl w:val="19728926"/>
    <w:lvl w:ilvl="0" w:tplc="463CBB1A">
      <w:start w:val="1"/>
      <w:numFmt w:val="decimal"/>
      <w:lvlText w:val="%1."/>
      <w:lvlJc w:val="left"/>
      <w:pPr>
        <w:ind w:left="720" w:hanging="360"/>
      </w:pPr>
      <w:rPr>
        <w:rFonts w:hint="default"/>
        <w:color w:val="1B1F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D406B"/>
    <w:multiLevelType w:val="hybridMultilevel"/>
    <w:tmpl w:val="4014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00626"/>
    <w:multiLevelType w:val="multilevel"/>
    <w:tmpl w:val="3C5A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FB4CCD"/>
    <w:multiLevelType w:val="hybridMultilevel"/>
    <w:tmpl w:val="41386178"/>
    <w:lvl w:ilvl="0" w:tplc="8312E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B6783"/>
    <w:multiLevelType w:val="hybridMultilevel"/>
    <w:tmpl w:val="8F36A5CA"/>
    <w:lvl w:ilvl="0" w:tplc="463CBB1A">
      <w:start w:val="1"/>
      <w:numFmt w:val="decimal"/>
      <w:lvlText w:val="%1."/>
      <w:lvlJc w:val="left"/>
      <w:pPr>
        <w:ind w:left="720" w:hanging="360"/>
      </w:pPr>
      <w:rPr>
        <w:rFonts w:hint="default"/>
        <w:color w:val="1B1F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55B4C"/>
    <w:multiLevelType w:val="hybridMultilevel"/>
    <w:tmpl w:val="5AEA5B3A"/>
    <w:lvl w:ilvl="0" w:tplc="4EDCAB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13FFF"/>
    <w:multiLevelType w:val="multilevel"/>
    <w:tmpl w:val="C59C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FF6959"/>
    <w:multiLevelType w:val="hybridMultilevel"/>
    <w:tmpl w:val="8F36A5CA"/>
    <w:lvl w:ilvl="0" w:tplc="463CBB1A">
      <w:start w:val="1"/>
      <w:numFmt w:val="decimal"/>
      <w:lvlText w:val="%1."/>
      <w:lvlJc w:val="left"/>
      <w:pPr>
        <w:ind w:left="720" w:hanging="360"/>
      </w:pPr>
      <w:rPr>
        <w:rFonts w:hint="default"/>
        <w:color w:val="1B1F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00E36"/>
    <w:multiLevelType w:val="hybridMultilevel"/>
    <w:tmpl w:val="B0B8325E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9">
    <w:nsid w:val="74936B8F"/>
    <w:multiLevelType w:val="multilevel"/>
    <w:tmpl w:val="1F4A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D15E5B"/>
    <w:multiLevelType w:val="hybridMultilevel"/>
    <w:tmpl w:val="D6528D7C"/>
    <w:lvl w:ilvl="0" w:tplc="463CBB1A">
      <w:start w:val="1"/>
      <w:numFmt w:val="decimal"/>
      <w:lvlText w:val="%1."/>
      <w:lvlJc w:val="left"/>
      <w:pPr>
        <w:ind w:left="720" w:hanging="360"/>
      </w:pPr>
      <w:rPr>
        <w:rFonts w:hint="default"/>
        <w:color w:val="1B1F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6"/>
  </w:num>
  <w:num w:numId="5">
    <w:abstractNumId w:val="19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4"/>
  </w:num>
  <w:num w:numId="11">
    <w:abstractNumId w:val="5"/>
  </w:num>
  <w:num w:numId="12">
    <w:abstractNumId w:val="0"/>
  </w:num>
  <w:num w:numId="13">
    <w:abstractNumId w:val="14"/>
  </w:num>
  <w:num w:numId="14">
    <w:abstractNumId w:val="17"/>
  </w:num>
  <w:num w:numId="15">
    <w:abstractNumId w:val="10"/>
  </w:num>
  <w:num w:numId="16">
    <w:abstractNumId w:val="8"/>
  </w:num>
  <w:num w:numId="17">
    <w:abstractNumId w:val="20"/>
  </w:num>
  <w:num w:numId="18">
    <w:abstractNumId w:val="9"/>
  </w:num>
  <w:num w:numId="19">
    <w:abstractNumId w:val="18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CE"/>
    <w:rsid w:val="00001279"/>
    <w:rsid w:val="00003380"/>
    <w:rsid w:val="00005DD7"/>
    <w:rsid w:val="00023769"/>
    <w:rsid w:val="00031D4F"/>
    <w:rsid w:val="00045C00"/>
    <w:rsid w:val="000546DA"/>
    <w:rsid w:val="00057959"/>
    <w:rsid w:val="00075D6A"/>
    <w:rsid w:val="0009481D"/>
    <w:rsid w:val="00095F0F"/>
    <w:rsid w:val="000A41F8"/>
    <w:rsid w:val="000A6886"/>
    <w:rsid w:val="000A7EC9"/>
    <w:rsid w:val="000B2DA3"/>
    <w:rsid w:val="000B31EA"/>
    <w:rsid w:val="000B42BE"/>
    <w:rsid w:val="000C5F58"/>
    <w:rsid w:val="000D3461"/>
    <w:rsid w:val="000D67DF"/>
    <w:rsid w:val="000E1B7C"/>
    <w:rsid w:val="000E2409"/>
    <w:rsid w:val="000E3CC2"/>
    <w:rsid w:val="000E4914"/>
    <w:rsid w:val="000E49FC"/>
    <w:rsid w:val="000E5022"/>
    <w:rsid w:val="000F1E08"/>
    <w:rsid w:val="0010776D"/>
    <w:rsid w:val="00107DBE"/>
    <w:rsid w:val="0011458C"/>
    <w:rsid w:val="00124531"/>
    <w:rsid w:val="0013565C"/>
    <w:rsid w:val="001429BD"/>
    <w:rsid w:val="00146328"/>
    <w:rsid w:val="00152C05"/>
    <w:rsid w:val="001550F3"/>
    <w:rsid w:val="00156C3D"/>
    <w:rsid w:val="001606E1"/>
    <w:rsid w:val="00161C76"/>
    <w:rsid w:val="001640A2"/>
    <w:rsid w:val="001648FE"/>
    <w:rsid w:val="00166C36"/>
    <w:rsid w:val="0017429D"/>
    <w:rsid w:val="001758A3"/>
    <w:rsid w:val="00176791"/>
    <w:rsid w:val="001920FC"/>
    <w:rsid w:val="001C5282"/>
    <w:rsid w:val="001E1F4B"/>
    <w:rsid w:val="001E2FD3"/>
    <w:rsid w:val="001E6267"/>
    <w:rsid w:val="001E79A3"/>
    <w:rsid w:val="001F3AF6"/>
    <w:rsid w:val="001F681F"/>
    <w:rsid w:val="00210710"/>
    <w:rsid w:val="00221A8F"/>
    <w:rsid w:val="00225D66"/>
    <w:rsid w:val="00250549"/>
    <w:rsid w:val="00256AF7"/>
    <w:rsid w:val="00260C61"/>
    <w:rsid w:val="00272D3F"/>
    <w:rsid w:val="0028039C"/>
    <w:rsid w:val="002809DA"/>
    <w:rsid w:val="002940FF"/>
    <w:rsid w:val="002D6B83"/>
    <w:rsid w:val="002E415F"/>
    <w:rsid w:val="002E7947"/>
    <w:rsid w:val="002F4C89"/>
    <w:rsid w:val="00307155"/>
    <w:rsid w:val="0031392B"/>
    <w:rsid w:val="00337511"/>
    <w:rsid w:val="00352BC5"/>
    <w:rsid w:val="003554B4"/>
    <w:rsid w:val="00356EB5"/>
    <w:rsid w:val="00362852"/>
    <w:rsid w:val="00367903"/>
    <w:rsid w:val="00367C6C"/>
    <w:rsid w:val="00372816"/>
    <w:rsid w:val="00382829"/>
    <w:rsid w:val="00392461"/>
    <w:rsid w:val="00393EBB"/>
    <w:rsid w:val="003B2F62"/>
    <w:rsid w:val="003C145F"/>
    <w:rsid w:val="003C5467"/>
    <w:rsid w:val="003D1563"/>
    <w:rsid w:val="003E6C24"/>
    <w:rsid w:val="0041096A"/>
    <w:rsid w:val="00414203"/>
    <w:rsid w:val="004323FA"/>
    <w:rsid w:val="00440D30"/>
    <w:rsid w:val="00443025"/>
    <w:rsid w:val="00454D98"/>
    <w:rsid w:val="00462B8B"/>
    <w:rsid w:val="004A5438"/>
    <w:rsid w:val="004B6DC7"/>
    <w:rsid w:val="004B7B04"/>
    <w:rsid w:val="004C7417"/>
    <w:rsid w:val="004D5792"/>
    <w:rsid w:val="004E1BFE"/>
    <w:rsid w:val="004E50D5"/>
    <w:rsid w:val="00507D68"/>
    <w:rsid w:val="00520E90"/>
    <w:rsid w:val="00523EF2"/>
    <w:rsid w:val="00542519"/>
    <w:rsid w:val="0054329F"/>
    <w:rsid w:val="0054740D"/>
    <w:rsid w:val="005667D8"/>
    <w:rsid w:val="00571A90"/>
    <w:rsid w:val="0057246D"/>
    <w:rsid w:val="0057479E"/>
    <w:rsid w:val="00581D63"/>
    <w:rsid w:val="00584930"/>
    <w:rsid w:val="00586672"/>
    <w:rsid w:val="00592B2B"/>
    <w:rsid w:val="005A63EB"/>
    <w:rsid w:val="005A64E7"/>
    <w:rsid w:val="005B1C74"/>
    <w:rsid w:val="005E13D3"/>
    <w:rsid w:val="005E2317"/>
    <w:rsid w:val="005E2931"/>
    <w:rsid w:val="005E6676"/>
    <w:rsid w:val="005E6C2B"/>
    <w:rsid w:val="005F2A01"/>
    <w:rsid w:val="005F3747"/>
    <w:rsid w:val="005F6D32"/>
    <w:rsid w:val="006017DB"/>
    <w:rsid w:val="00603754"/>
    <w:rsid w:val="006132F7"/>
    <w:rsid w:val="006143BD"/>
    <w:rsid w:val="006160A7"/>
    <w:rsid w:val="006356B8"/>
    <w:rsid w:val="00643405"/>
    <w:rsid w:val="00646B5A"/>
    <w:rsid w:val="00667A9C"/>
    <w:rsid w:val="006761B0"/>
    <w:rsid w:val="00676742"/>
    <w:rsid w:val="00683F61"/>
    <w:rsid w:val="00685FD0"/>
    <w:rsid w:val="00686BC7"/>
    <w:rsid w:val="006A51AB"/>
    <w:rsid w:val="006B2994"/>
    <w:rsid w:val="006C5CE4"/>
    <w:rsid w:val="006D2E32"/>
    <w:rsid w:val="006D3293"/>
    <w:rsid w:val="006D425A"/>
    <w:rsid w:val="006E176F"/>
    <w:rsid w:val="006F350C"/>
    <w:rsid w:val="007042CE"/>
    <w:rsid w:val="007111A3"/>
    <w:rsid w:val="00717601"/>
    <w:rsid w:val="00720ABD"/>
    <w:rsid w:val="00734B1C"/>
    <w:rsid w:val="00736F00"/>
    <w:rsid w:val="00737CE3"/>
    <w:rsid w:val="00744B09"/>
    <w:rsid w:val="007569B3"/>
    <w:rsid w:val="00756F23"/>
    <w:rsid w:val="00763599"/>
    <w:rsid w:val="00767829"/>
    <w:rsid w:val="00772665"/>
    <w:rsid w:val="00772F22"/>
    <w:rsid w:val="00773BD3"/>
    <w:rsid w:val="007750DE"/>
    <w:rsid w:val="007752CE"/>
    <w:rsid w:val="00784C85"/>
    <w:rsid w:val="007A1E87"/>
    <w:rsid w:val="007B1762"/>
    <w:rsid w:val="007B3A74"/>
    <w:rsid w:val="007B4E3A"/>
    <w:rsid w:val="007C3639"/>
    <w:rsid w:val="007C7528"/>
    <w:rsid w:val="007D4B30"/>
    <w:rsid w:val="007D574E"/>
    <w:rsid w:val="007E57B0"/>
    <w:rsid w:val="007F24CA"/>
    <w:rsid w:val="00802C8E"/>
    <w:rsid w:val="00810347"/>
    <w:rsid w:val="0082374F"/>
    <w:rsid w:val="00824B16"/>
    <w:rsid w:val="00825A7D"/>
    <w:rsid w:val="008478D4"/>
    <w:rsid w:val="00857B77"/>
    <w:rsid w:val="0088085B"/>
    <w:rsid w:val="0089061C"/>
    <w:rsid w:val="008A1340"/>
    <w:rsid w:val="008A3756"/>
    <w:rsid w:val="008B06E0"/>
    <w:rsid w:val="008B24D7"/>
    <w:rsid w:val="008B39BE"/>
    <w:rsid w:val="008B6FAC"/>
    <w:rsid w:val="008C2689"/>
    <w:rsid w:val="008D25B4"/>
    <w:rsid w:val="008D7AF0"/>
    <w:rsid w:val="008E05AA"/>
    <w:rsid w:val="008F0A13"/>
    <w:rsid w:val="008F3F09"/>
    <w:rsid w:val="008F3F33"/>
    <w:rsid w:val="008F6EB3"/>
    <w:rsid w:val="0090491A"/>
    <w:rsid w:val="00910398"/>
    <w:rsid w:val="00916995"/>
    <w:rsid w:val="00926B48"/>
    <w:rsid w:val="00931C33"/>
    <w:rsid w:val="009338F1"/>
    <w:rsid w:val="00945DC4"/>
    <w:rsid w:val="0094666C"/>
    <w:rsid w:val="00950B73"/>
    <w:rsid w:val="009556BE"/>
    <w:rsid w:val="009804D3"/>
    <w:rsid w:val="00981AD8"/>
    <w:rsid w:val="00986477"/>
    <w:rsid w:val="009B7F17"/>
    <w:rsid w:val="009D1A92"/>
    <w:rsid w:val="009D4B10"/>
    <w:rsid w:val="009E7D66"/>
    <w:rsid w:val="009F71FA"/>
    <w:rsid w:val="00A006DA"/>
    <w:rsid w:val="00A10AC8"/>
    <w:rsid w:val="00A13320"/>
    <w:rsid w:val="00A220E3"/>
    <w:rsid w:val="00A37445"/>
    <w:rsid w:val="00A44505"/>
    <w:rsid w:val="00A62D35"/>
    <w:rsid w:val="00A70B73"/>
    <w:rsid w:val="00A80050"/>
    <w:rsid w:val="00A9444E"/>
    <w:rsid w:val="00AA3ABD"/>
    <w:rsid w:val="00AB3ED3"/>
    <w:rsid w:val="00AD0DDD"/>
    <w:rsid w:val="00AE0F16"/>
    <w:rsid w:val="00AE13E3"/>
    <w:rsid w:val="00B11B0A"/>
    <w:rsid w:val="00B258CF"/>
    <w:rsid w:val="00B35CD5"/>
    <w:rsid w:val="00B431F5"/>
    <w:rsid w:val="00B7536D"/>
    <w:rsid w:val="00B83EFD"/>
    <w:rsid w:val="00B87335"/>
    <w:rsid w:val="00B90377"/>
    <w:rsid w:val="00B92AA1"/>
    <w:rsid w:val="00B94826"/>
    <w:rsid w:val="00B975C3"/>
    <w:rsid w:val="00BA6766"/>
    <w:rsid w:val="00BB0B89"/>
    <w:rsid w:val="00BB29B9"/>
    <w:rsid w:val="00BE156F"/>
    <w:rsid w:val="00C33C8E"/>
    <w:rsid w:val="00C40395"/>
    <w:rsid w:val="00C41A27"/>
    <w:rsid w:val="00C52CA0"/>
    <w:rsid w:val="00C56132"/>
    <w:rsid w:val="00C63079"/>
    <w:rsid w:val="00C64BE3"/>
    <w:rsid w:val="00C74554"/>
    <w:rsid w:val="00C84957"/>
    <w:rsid w:val="00C9718B"/>
    <w:rsid w:val="00C97F21"/>
    <w:rsid w:val="00CA4F23"/>
    <w:rsid w:val="00CB1157"/>
    <w:rsid w:val="00CB329A"/>
    <w:rsid w:val="00CB39F5"/>
    <w:rsid w:val="00CC3872"/>
    <w:rsid w:val="00CC4DC5"/>
    <w:rsid w:val="00CC6BEE"/>
    <w:rsid w:val="00CD298C"/>
    <w:rsid w:val="00CD7528"/>
    <w:rsid w:val="00CF1699"/>
    <w:rsid w:val="00CF192D"/>
    <w:rsid w:val="00CF536F"/>
    <w:rsid w:val="00D30381"/>
    <w:rsid w:val="00D45225"/>
    <w:rsid w:val="00D47900"/>
    <w:rsid w:val="00D50CE1"/>
    <w:rsid w:val="00D6375F"/>
    <w:rsid w:val="00D643CB"/>
    <w:rsid w:val="00D72D35"/>
    <w:rsid w:val="00D915D7"/>
    <w:rsid w:val="00D97539"/>
    <w:rsid w:val="00DA5E54"/>
    <w:rsid w:val="00DB4AAC"/>
    <w:rsid w:val="00DC06DD"/>
    <w:rsid w:val="00DC1F34"/>
    <w:rsid w:val="00DC5D6D"/>
    <w:rsid w:val="00DC65AF"/>
    <w:rsid w:val="00DC6EE8"/>
    <w:rsid w:val="00DD0FCE"/>
    <w:rsid w:val="00DD11A7"/>
    <w:rsid w:val="00DE7FD2"/>
    <w:rsid w:val="00DF382B"/>
    <w:rsid w:val="00DF6AB3"/>
    <w:rsid w:val="00E007FE"/>
    <w:rsid w:val="00E03E93"/>
    <w:rsid w:val="00E3042C"/>
    <w:rsid w:val="00E3738B"/>
    <w:rsid w:val="00E76396"/>
    <w:rsid w:val="00E76C54"/>
    <w:rsid w:val="00E86444"/>
    <w:rsid w:val="00E953F2"/>
    <w:rsid w:val="00EC69DD"/>
    <w:rsid w:val="00ED1976"/>
    <w:rsid w:val="00EE554D"/>
    <w:rsid w:val="00EF09EF"/>
    <w:rsid w:val="00F12810"/>
    <w:rsid w:val="00F52DC7"/>
    <w:rsid w:val="00F600EB"/>
    <w:rsid w:val="00F6728E"/>
    <w:rsid w:val="00F812DE"/>
    <w:rsid w:val="00F860FF"/>
    <w:rsid w:val="00F96719"/>
    <w:rsid w:val="00F97A52"/>
    <w:rsid w:val="00F97EDE"/>
    <w:rsid w:val="00FA160A"/>
    <w:rsid w:val="00FA339E"/>
    <w:rsid w:val="00FB4D74"/>
    <w:rsid w:val="00FC1B23"/>
    <w:rsid w:val="00FC5A6C"/>
    <w:rsid w:val="00FC60BD"/>
    <w:rsid w:val="00FD488E"/>
    <w:rsid w:val="00FD6544"/>
    <w:rsid w:val="00FE677F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9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F53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536F"/>
  </w:style>
  <w:style w:type="character" w:styleId="a4">
    <w:name w:val="Emphasis"/>
    <w:basedOn w:val="a0"/>
    <w:uiPriority w:val="20"/>
    <w:qFormat/>
    <w:rsid w:val="00CF536F"/>
    <w:rPr>
      <w:i/>
      <w:iCs/>
    </w:rPr>
  </w:style>
  <w:style w:type="paragraph" w:styleId="a5">
    <w:name w:val="Normal (Web)"/>
    <w:basedOn w:val="a"/>
    <w:uiPriority w:val="99"/>
    <w:unhideWhenUsed/>
    <w:rsid w:val="00CF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536F"/>
    <w:rPr>
      <w:b/>
      <w:bCs/>
    </w:rPr>
  </w:style>
  <w:style w:type="paragraph" w:styleId="a7">
    <w:name w:val="List Paragraph"/>
    <w:basedOn w:val="a"/>
    <w:link w:val="a8"/>
    <w:uiPriority w:val="34"/>
    <w:qFormat/>
    <w:rsid w:val="00C84957"/>
    <w:pPr>
      <w:ind w:left="720"/>
      <w:contextualSpacing/>
    </w:pPr>
  </w:style>
  <w:style w:type="table" w:styleId="a9">
    <w:name w:val="Table Grid"/>
    <w:basedOn w:val="a1"/>
    <w:uiPriority w:val="59"/>
    <w:rsid w:val="00E007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locked/>
    <w:rsid w:val="00E007FE"/>
  </w:style>
  <w:style w:type="paragraph" w:customStyle="1" w:styleId="aa">
    <w:name w:val="Базовый"/>
    <w:rsid w:val="00E007FE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b">
    <w:name w:val="Balloon Text"/>
    <w:basedOn w:val="a"/>
    <w:link w:val="ac"/>
    <w:uiPriority w:val="99"/>
    <w:semiHidden/>
    <w:unhideWhenUsed/>
    <w:rsid w:val="00DD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FC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01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12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body">
    <w:name w:val="Table body"/>
    <w:basedOn w:val="a"/>
    <w:rsid w:val="008F6EB3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5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9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3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F536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536F"/>
  </w:style>
  <w:style w:type="character" w:styleId="a4">
    <w:name w:val="Emphasis"/>
    <w:basedOn w:val="a0"/>
    <w:uiPriority w:val="20"/>
    <w:qFormat/>
    <w:rsid w:val="00CF536F"/>
    <w:rPr>
      <w:i/>
      <w:iCs/>
    </w:rPr>
  </w:style>
  <w:style w:type="paragraph" w:styleId="a5">
    <w:name w:val="Normal (Web)"/>
    <w:basedOn w:val="a"/>
    <w:uiPriority w:val="99"/>
    <w:unhideWhenUsed/>
    <w:rsid w:val="00CF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536F"/>
    <w:rPr>
      <w:b/>
      <w:bCs/>
    </w:rPr>
  </w:style>
  <w:style w:type="paragraph" w:styleId="a7">
    <w:name w:val="List Paragraph"/>
    <w:basedOn w:val="a"/>
    <w:link w:val="a8"/>
    <w:uiPriority w:val="34"/>
    <w:qFormat/>
    <w:rsid w:val="00C84957"/>
    <w:pPr>
      <w:ind w:left="720"/>
      <w:contextualSpacing/>
    </w:pPr>
  </w:style>
  <w:style w:type="table" w:styleId="a9">
    <w:name w:val="Table Grid"/>
    <w:basedOn w:val="a1"/>
    <w:uiPriority w:val="59"/>
    <w:rsid w:val="00E007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basedOn w:val="a0"/>
    <w:link w:val="a7"/>
    <w:uiPriority w:val="34"/>
    <w:locked/>
    <w:rsid w:val="00E007FE"/>
  </w:style>
  <w:style w:type="paragraph" w:customStyle="1" w:styleId="aa">
    <w:name w:val="Базовый"/>
    <w:rsid w:val="00E007FE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styleId="ab">
    <w:name w:val="Balloon Text"/>
    <w:basedOn w:val="a"/>
    <w:link w:val="ac"/>
    <w:uiPriority w:val="99"/>
    <w:semiHidden/>
    <w:unhideWhenUsed/>
    <w:rsid w:val="00DD0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FC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01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0127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body">
    <w:name w:val="Table body"/>
    <w:basedOn w:val="a"/>
    <w:rsid w:val="008F6EB3"/>
    <w:pPr>
      <w:tabs>
        <w:tab w:val="left" w:pos="454"/>
        <w:tab w:val="left" w:pos="907"/>
        <w:tab w:val="left" w:pos="1361"/>
        <w:tab w:val="left" w:pos="1814"/>
      </w:tabs>
      <w:spacing w:after="120" w:line="240" w:lineRule="auto"/>
    </w:pPr>
    <w:rPr>
      <w:rFonts w:ascii="Arial" w:eastAsia="Times New Roman" w:hAnsi="Arial" w:cs="Times New Roman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6D0FD-1703-4436-8A27-B9E5D3E9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1853</Words>
  <Characters>10563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SPecialiST RePack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Gulnur</dc:creator>
  <cp:lastModifiedBy>Мая Асанбаева</cp:lastModifiedBy>
  <cp:revision>18</cp:revision>
  <cp:lastPrinted>2019-12-10T06:59:00Z</cp:lastPrinted>
  <dcterms:created xsi:type="dcterms:W3CDTF">2019-12-09T05:58:00Z</dcterms:created>
  <dcterms:modified xsi:type="dcterms:W3CDTF">2020-09-28T14:06:00Z</dcterms:modified>
</cp:coreProperties>
</file>