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1F" w:rsidRDefault="00D6001F" w:rsidP="00D6001F">
      <w:pPr>
        <w:spacing w:after="0" w:line="240" w:lineRule="auto"/>
        <w:ind w:left="720" w:firstLine="709"/>
        <w:rPr>
          <w:rFonts w:ascii="Times New Roman" w:hAnsi="Times New Roman" w:cs="Times New Roman"/>
          <w:bCs/>
          <w:sz w:val="28"/>
          <w:szCs w:val="28"/>
        </w:rPr>
      </w:pPr>
      <w:r w:rsidRPr="00D6001F">
        <w:rPr>
          <w:rFonts w:ascii="Times New Roman" w:hAnsi="Times New Roman" w:cs="Times New Roman"/>
          <w:b/>
          <w:bCs/>
          <w:sz w:val="28"/>
          <w:szCs w:val="28"/>
        </w:rPr>
        <w:t xml:space="preserve">Доклад: </w:t>
      </w:r>
      <w:r w:rsidRPr="00D6001F">
        <w:rPr>
          <w:rStyle w:val="a3"/>
          <w:rFonts w:ascii="Times New Roman" w:hAnsi="Times New Roman" w:cs="Times New Roman"/>
          <w:b w:val="0"/>
          <w:sz w:val="28"/>
          <w:szCs w:val="28"/>
          <w:shd w:val="clear" w:color="auto" w:fill="FFFFFF"/>
        </w:rPr>
        <w:t>«Формирование всесторонне и гармонично развитой личности на основе казахстанского патриотизма и общечеловеческих ценностей в рамках реализации Программы «</w:t>
      </w:r>
      <w:proofErr w:type="spellStart"/>
      <w:r w:rsidRPr="00D6001F">
        <w:rPr>
          <w:rStyle w:val="a3"/>
          <w:rFonts w:ascii="Times New Roman" w:hAnsi="Times New Roman" w:cs="Times New Roman"/>
          <w:b w:val="0"/>
          <w:sz w:val="28"/>
          <w:szCs w:val="28"/>
          <w:shd w:val="clear" w:color="auto" w:fill="FFFFFF"/>
        </w:rPr>
        <w:t>Рухани</w:t>
      </w:r>
      <w:proofErr w:type="spellEnd"/>
      <w:r w:rsidRPr="00D6001F">
        <w:rPr>
          <w:rStyle w:val="a3"/>
          <w:rFonts w:ascii="Times New Roman" w:hAnsi="Times New Roman" w:cs="Times New Roman"/>
          <w:b w:val="0"/>
          <w:sz w:val="28"/>
          <w:szCs w:val="28"/>
          <w:shd w:val="clear" w:color="auto" w:fill="FFFFFF"/>
        </w:rPr>
        <w:t xml:space="preserve"> </w:t>
      </w:r>
      <w:proofErr w:type="spellStart"/>
      <w:r w:rsidRPr="00D6001F">
        <w:rPr>
          <w:rStyle w:val="a3"/>
          <w:rFonts w:ascii="Times New Roman" w:hAnsi="Times New Roman" w:cs="Times New Roman"/>
          <w:b w:val="0"/>
          <w:sz w:val="28"/>
          <w:szCs w:val="28"/>
          <w:shd w:val="clear" w:color="auto" w:fill="FFFFFF"/>
        </w:rPr>
        <w:t>жаңғыру</w:t>
      </w:r>
      <w:proofErr w:type="spellEnd"/>
      <w:r w:rsidRPr="00D6001F">
        <w:rPr>
          <w:rStyle w:val="a3"/>
          <w:rFonts w:ascii="Times New Roman" w:hAnsi="Times New Roman" w:cs="Times New Roman"/>
          <w:b w:val="0"/>
          <w:sz w:val="28"/>
          <w:szCs w:val="28"/>
          <w:shd w:val="clear" w:color="auto" w:fill="FFFFFF"/>
        </w:rPr>
        <w:t xml:space="preserve">», </w:t>
      </w:r>
      <w:r w:rsidRPr="00D6001F">
        <w:rPr>
          <w:rFonts w:ascii="Times New Roman" w:hAnsi="Times New Roman" w:cs="Times New Roman"/>
          <w:bCs/>
          <w:sz w:val="28"/>
          <w:szCs w:val="28"/>
        </w:rPr>
        <w:t>через образовательно – воспитательную среду школы».</w:t>
      </w:r>
    </w:p>
    <w:p w:rsidR="00D6001F" w:rsidRPr="00D6001F" w:rsidRDefault="00D6001F" w:rsidP="00D6001F">
      <w:pPr>
        <w:spacing w:after="0" w:line="240" w:lineRule="auto"/>
        <w:ind w:left="720" w:firstLine="709"/>
        <w:rPr>
          <w:rFonts w:ascii="Times New Roman" w:hAnsi="Times New Roman" w:cs="Times New Roman"/>
          <w:sz w:val="28"/>
          <w:szCs w:val="28"/>
        </w:rPr>
      </w:pP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 xml:space="preserve">      Патриот - это человек, служащий Родине, а Родина - это, прежде всего народ. (Николай Гаврилович Чернышевский)</w:t>
      </w:r>
    </w:p>
    <w:p w:rsidR="00D6001F" w:rsidRPr="00D6001F" w:rsidRDefault="00D6001F" w:rsidP="00D6001F">
      <w:pPr>
        <w:pStyle w:val="western"/>
        <w:shd w:val="clear" w:color="auto" w:fill="FFFFFF"/>
        <w:spacing w:before="0" w:beforeAutospacing="0" w:after="0" w:afterAutospacing="0"/>
        <w:jc w:val="both"/>
        <w:rPr>
          <w:sz w:val="28"/>
          <w:szCs w:val="28"/>
        </w:rPr>
      </w:pP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 xml:space="preserve">            Патриотическое воспитание детей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          Патриотическое воспитание школьников позволяет с раннего возраста сформировать правильное отношение детей к своей стране – умение ценить и уважать события прошлого и современные достижения нашего народа. Все это поможет вырастить поколение, готовое к подвигу, готовое отстаивать интересы своей страны. Патриотизм имеет характерные черты – верность, терпимость, законопослушность, трепетную любовь к родной природе.</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 xml:space="preserve">Основным средством воспитания настоящего патриота является включение учащихся в разнообразные виды деятельности и формирование у них навыков и привычек, опыта патриотического поведения. Патриотическое воспитание начинается с первых дней учёбы в школе. В учебниках по литературному чтению, познанию мира, русскому языку, математике </w:t>
      </w:r>
      <w:proofErr w:type="gramStart"/>
      <w:r w:rsidRPr="00D6001F">
        <w:rPr>
          <w:sz w:val="28"/>
          <w:szCs w:val="28"/>
        </w:rPr>
        <w:t>есть  много</w:t>
      </w:r>
      <w:proofErr w:type="gramEnd"/>
      <w:r w:rsidRPr="00D6001F">
        <w:rPr>
          <w:sz w:val="28"/>
          <w:szCs w:val="28"/>
        </w:rPr>
        <w:t xml:space="preserve">  материала, на основе которого можно воспитывать патриотов нашей страны.  </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 xml:space="preserve">  Проблема изучения истории своей семьи очень актуальна сегодня, так как современные семьи теряют связь поколений, мало общаются даже близкие родственники. Но патриотов государства не воспитаешь, если они не будут любить свою семью. А значит нужно также воспитывать </w:t>
      </w:r>
      <w:proofErr w:type="gramStart"/>
      <w:r w:rsidRPr="00D6001F">
        <w:rPr>
          <w:sz w:val="28"/>
          <w:szCs w:val="28"/>
        </w:rPr>
        <w:t>любовь  к</w:t>
      </w:r>
      <w:proofErr w:type="gramEnd"/>
      <w:r w:rsidRPr="00D6001F">
        <w:rPr>
          <w:sz w:val="28"/>
          <w:szCs w:val="28"/>
        </w:rPr>
        <w:t xml:space="preserve"> ближнему: маме, папе, бабушке, дедушке, сестрёнке, братишке. Надо учить </w:t>
      </w:r>
      <w:proofErr w:type="gramStart"/>
      <w:r w:rsidRPr="00D6001F">
        <w:rPr>
          <w:sz w:val="28"/>
          <w:szCs w:val="28"/>
        </w:rPr>
        <w:t>уважать  окружающих</w:t>
      </w:r>
      <w:proofErr w:type="gramEnd"/>
      <w:r w:rsidRPr="00D6001F">
        <w:rPr>
          <w:sz w:val="28"/>
          <w:szCs w:val="28"/>
        </w:rPr>
        <w:t xml:space="preserve"> их людей, товарищей, одноклассников,  не предавать друзей, близких им людей, воспитывать «чувство локтя».</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Работа по изучению родословной развивает интерес к истории своих предков, способствует укреплению духовных ценностей, повышает культурный уровень. Кроме того, работа по изучению истории семьи содействует объединению детей, их родителей, бабушек и дедушек на основе общего интереса к генеалогии.</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Одной из наиболее эффективной, интересной и целесообразной формой, признана организация проектной деятельности. Данная деятельность позволяет каждому ученику почувствовать себя исследователем, овладевать навыками работы с различными источниками информации. Ценно и то, что проектная деятельность позволяет объединить детей, родителей и учителей в совместную творческую, исследовательскую деятельность и формировать настоящее сообщество детей и взрослых.</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lastRenderedPageBreak/>
        <w:t>Так, работая над проектом «Древо жизни», книжек- малышек «Моя семья», участие в конкурсах рисунков «Моя семья» в процессе работы узнали историю возникновения имен и фамилий, степени родства в семье, составили «ленту времени» своей жизни, родословное древо, узнали о семейных увлечениях и традициях.</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Работая над проектами «Моя Родина -Казахстан», «Мой родной город» не только узнали интересные сведения об истории и достопримечательностях, но и научились распределять обязанности в группе, составлять презентации и оценивать достижения свои и товарищей.</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 xml:space="preserve">Патриотическое </w:t>
      </w:r>
      <w:proofErr w:type="gramStart"/>
      <w:r w:rsidRPr="00D6001F">
        <w:rPr>
          <w:sz w:val="28"/>
          <w:szCs w:val="28"/>
        </w:rPr>
        <w:t>воспитание </w:t>
      </w:r>
      <w:r w:rsidR="00D879DA">
        <w:rPr>
          <w:sz w:val="28"/>
          <w:szCs w:val="28"/>
        </w:rPr>
        <w:t xml:space="preserve"> начинается</w:t>
      </w:r>
      <w:proofErr w:type="gramEnd"/>
      <w:r w:rsidR="00D879DA">
        <w:rPr>
          <w:sz w:val="28"/>
          <w:szCs w:val="28"/>
        </w:rPr>
        <w:t xml:space="preserve"> с первого класса</w:t>
      </w:r>
      <w:r w:rsidRPr="00D6001F">
        <w:rPr>
          <w:sz w:val="28"/>
          <w:szCs w:val="28"/>
        </w:rPr>
        <w:t xml:space="preserve">. Так, на уроках математики решаем задачи, связанные с растительным и животным миром Казахстана, о </w:t>
      </w:r>
      <w:proofErr w:type="spellStart"/>
      <w:r w:rsidRPr="00D6001F">
        <w:rPr>
          <w:sz w:val="28"/>
          <w:szCs w:val="28"/>
        </w:rPr>
        <w:t>замледелии</w:t>
      </w:r>
      <w:proofErr w:type="spellEnd"/>
      <w:r w:rsidRPr="00D6001F">
        <w:rPr>
          <w:sz w:val="28"/>
          <w:szCs w:val="28"/>
        </w:rPr>
        <w:t xml:space="preserve"> и животноводстве. Учащиеся, вычисляя примеры и решая задачи, обсуждали, какими качествами нужно обладать, чтобы служить в армии, как научиться быть ловкими и сильными. На уроках изобразительного искусства и трудового обучения выполняем с учащимися поделки, связанные с родной природой, Родиной, обычаями и традициями и т. д. На уроках русского языка, казахского языка пишем сочинения, изложения по темам патриотизма.</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 xml:space="preserve">         Патриотическое воспитание в </w:t>
      </w:r>
      <w:proofErr w:type="gramStart"/>
      <w:r w:rsidRPr="00D6001F">
        <w:rPr>
          <w:sz w:val="28"/>
          <w:szCs w:val="28"/>
        </w:rPr>
        <w:t>школе  осуществляется</w:t>
      </w:r>
      <w:proofErr w:type="gramEnd"/>
      <w:r w:rsidRPr="00D6001F">
        <w:rPr>
          <w:sz w:val="28"/>
          <w:szCs w:val="28"/>
        </w:rPr>
        <w:t xml:space="preserve"> как в процессе обучения, так и во внеурочной и внеклассной деятельности. Классные ча</w:t>
      </w:r>
      <w:r w:rsidR="00060F57">
        <w:rPr>
          <w:sz w:val="28"/>
          <w:szCs w:val="28"/>
        </w:rPr>
        <w:t>сы,</w:t>
      </w:r>
    </w:p>
    <w:p w:rsidR="00D6001F" w:rsidRPr="00D6001F" w:rsidRDefault="00060F57" w:rsidP="00D6001F">
      <w:pPr>
        <w:pStyle w:val="western"/>
        <w:shd w:val="clear" w:color="auto" w:fill="FFFFFF"/>
        <w:spacing w:before="0" w:beforeAutospacing="0" w:after="0" w:afterAutospacing="0"/>
        <w:jc w:val="both"/>
        <w:rPr>
          <w:sz w:val="28"/>
          <w:szCs w:val="28"/>
        </w:rPr>
      </w:pPr>
      <w:r>
        <w:rPr>
          <w:sz w:val="28"/>
          <w:szCs w:val="28"/>
        </w:rPr>
        <w:t>п</w:t>
      </w:r>
      <w:r w:rsidR="00D6001F" w:rsidRPr="00D6001F">
        <w:rPr>
          <w:sz w:val="28"/>
          <w:szCs w:val="28"/>
        </w:rPr>
        <w:t>раздник Единства народов Казахстана. Праздник посвящён дружбе в семье, дружбе в нашем классе, дружбе людей разной национальности. Воспитывает чувство патриотизма, уважительное отношение</w:t>
      </w:r>
      <w:r>
        <w:rPr>
          <w:sz w:val="28"/>
          <w:szCs w:val="28"/>
        </w:rPr>
        <w:t xml:space="preserve"> к людям разных национальностей</w:t>
      </w:r>
      <w:r w:rsidR="00D6001F" w:rsidRPr="00D6001F">
        <w:rPr>
          <w:sz w:val="28"/>
          <w:szCs w:val="28"/>
        </w:rPr>
        <w:t>,</w:t>
      </w:r>
      <w:r>
        <w:rPr>
          <w:sz w:val="28"/>
          <w:szCs w:val="28"/>
        </w:rPr>
        <w:t xml:space="preserve"> </w:t>
      </w:r>
      <w:r w:rsidR="00D6001F" w:rsidRPr="00D6001F">
        <w:rPr>
          <w:sz w:val="28"/>
          <w:szCs w:val="28"/>
        </w:rPr>
        <w:t>к родителям. День Первого Президента Казахстана. Классный час «Вместе с Президентом за крепкий Казахстан». В процессе просмотра слайдов дано представление о деятельности Президента РК Назарбаева Н. А. – как гаранте стабильности, согласия, укрепления межнационального единства.</w:t>
      </w:r>
      <w:r>
        <w:rPr>
          <w:sz w:val="28"/>
          <w:szCs w:val="28"/>
        </w:rPr>
        <w:t xml:space="preserve"> </w:t>
      </w:r>
      <w:r w:rsidR="00D6001F" w:rsidRPr="00D6001F">
        <w:rPr>
          <w:sz w:val="28"/>
          <w:szCs w:val="28"/>
        </w:rPr>
        <w:t>Внеклассное мероприятие ко Дню Независимости Казахст</w:t>
      </w:r>
      <w:r w:rsidR="00D6001F">
        <w:rPr>
          <w:sz w:val="28"/>
          <w:szCs w:val="28"/>
        </w:rPr>
        <w:t>ана. «Независимый Казахстан</w:t>
      </w:r>
      <w:r w:rsidR="00D6001F" w:rsidRPr="00D6001F">
        <w:rPr>
          <w:sz w:val="28"/>
          <w:szCs w:val="28"/>
        </w:rPr>
        <w:t>».</w:t>
      </w:r>
      <w:r>
        <w:rPr>
          <w:sz w:val="28"/>
          <w:szCs w:val="28"/>
        </w:rPr>
        <w:t xml:space="preserve"> Воспитание чувства патриотизма</w:t>
      </w:r>
      <w:r w:rsidR="00D6001F" w:rsidRPr="00D6001F">
        <w:rPr>
          <w:sz w:val="28"/>
          <w:szCs w:val="28"/>
        </w:rPr>
        <w:t>, любви и уважения к Родине: её природе, обычаям, традициям; дружеские взаимоотношение между людьми разных национальностей.</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«Толерантность-путь к миру», «Никто не забыт, ничто не забыто», «Я- гражданин РК», «Путешествие по стране Конституция», День «Пожилого человека», «Мой родной город», Праздник «</w:t>
      </w:r>
      <w:proofErr w:type="spellStart"/>
      <w:r w:rsidRPr="00D6001F">
        <w:rPr>
          <w:sz w:val="28"/>
          <w:szCs w:val="28"/>
        </w:rPr>
        <w:t>Наурыз</w:t>
      </w:r>
      <w:proofErr w:type="spellEnd"/>
      <w:r w:rsidRPr="00D6001F">
        <w:rPr>
          <w:sz w:val="28"/>
          <w:szCs w:val="28"/>
        </w:rPr>
        <w:t>» и т. д.</w:t>
      </w:r>
    </w:p>
    <w:p w:rsidR="00D6001F" w:rsidRPr="00D6001F" w:rsidRDefault="00D6001F" w:rsidP="00D6001F">
      <w:pPr>
        <w:pStyle w:val="western"/>
        <w:shd w:val="clear" w:color="auto" w:fill="FFFFFF"/>
        <w:spacing w:before="0" w:beforeAutospacing="0" w:after="0" w:afterAutospacing="0"/>
        <w:jc w:val="both"/>
        <w:rPr>
          <w:sz w:val="28"/>
          <w:szCs w:val="28"/>
        </w:rPr>
      </w:pPr>
      <w:r w:rsidRPr="00D6001F">
        <w:rPr>
          <w:sz w:val="28"/>
          <w:szCs w:val="28"/>
        </w:rPr>
        <w:t xml:space="preserve">Этому </w:t>
      </w:r>
      <w:proofErr w:type="gramStart"/>
      <w:r w:rsidRPr="00D6001F">
        <w:rPr>
          <w:sz w:val="28"/>
          <w:szCs w:val="28"/>
        </w:rPr>
        <w:t>способствуют  праздники</w:t>
      </w:r>
      <w:proofErr w:type="gramEnd"/>
      <w:r w:rsidRPr="00D6001F">
        <w:rPr>
          <w:sz w:val="28"/>
          <w:szCs w:val="28"/>
        </w:rPr>
        <w:t>, линейки, концерты, проводимые в школе во внеурочное время, Здесь дети не только узнают много нового для себя, но и учатся дружить, не подводить своих товарищей и учителей, взаимовыручке. Эти мероприятия сплачивают детей.         </w:t>
      </w:r>
    </w:p>
    <w:p w:rsidR="00D6001F" w:rsidRPr="00D6001F" w:rsidRDefault="00060F57" w:rsidP="00D6001F">
      <w:pPr>
        <w:pStyle w:val="western"/>
        <w:shd w:val="clear" w:color="auto" w:fill="FFFFFF"/>
        <w:spacing w:before="0" w:beforeAutospacing="0" w:after="0" w:afterAutospacing="0"/>
        <w:jc w:val="both"/>
        <w:rPr>
          <w:sz w:val="28"/>
          <w:szCs w:val="28"/>
        </w:rPr>
      </w:pPr>
      <w:r>
        <w:rPr>
          <w:sz w:val="28"/>
          <w:szCs w:val="28"/>
        </w:rPr>
        <w:t>Р</w:t>
      </w:r>
      <w:bookmarkStart w:id="0" w:name="_GoBack"/>
      <w:bookmarkEnd w:id="0"/>
      <w:r w:rsidR="00D6001F" w:rsidRPr="00D6001F">
        <w:rPr>
          <w:sz w:val="28"/>
          <w:szCs w:val="28"/>
        </w:rPr>
        <w:t>абота по патриотическому воспитанию учащихся должна вестись не эпизодически, а ежедневно. Учитель в свою очередь на своём примере должен показывать, что ему не безразлично, какими станут его воспитанники. Учитель должен знать, что происходит в государстве, что ожидает нашу страну в будущем. Если дети будут чувствовать и видеть, что их учитель на деле, а не на словах любит свою страну, то они ему будут верить, и воспитание патриотических чувств будет направлено в нужное русло.</w:t>
      </w:r>
    </w:p>
    <w:p w:rsidR="00613202" w:rsidRPr="00D6001F" w:rsidRDefault="00613202" w:rsidP="00D6001F">
      <w:pPr>
        <w:jc w:val="both"/>
        <w:rPr>
          <w:rFonts w:ascii="Times New Roman" w:hAnsi="Times New Roman" w:cs="Times New Roman"/>
          <w:sz w:val="28"/>
          <w:szCs w:val="28"/>
        </w:rPr>
      </w:pPr>
    </w:p>
    <w:sectPr w:rsidR="00613202" w:rsidRPr="00D6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F"/>
    <w:rsid w:val="00060F57"/>
    <w:rsid w:val="00613202"/>
    <w:rsid w:val="00D6001F"/>
    <w:rsid w:val="00D8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E955"/>
  <w15:chartTrackingRefBased/>
  <w15:docId w15:val="{570605B6-2067-4626-83CB-9EB710EC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60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60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6001F"/>
    <w:rPr>
      <w:rFonts w:ascii="Times New Roman" w:eastAsia="Times New Roman" w:hAnsi="Times New Roman" w:cs="Times New Roman"/>
      <w:b/>
      <w:bCs/>
      <w:sz w:val="36"/>
      <w:szCs w:val="36"/>
      <w:lang w:eastAsia="ru-RU"/>
    </w:rPr>
  </w:style>
  <w:style w:type="character" w:styleId="a3">
    <w:name w:val="Strong"/>
    <w:basedOn w:val="a0"/>
    <w:uiPriority w:val="22"/>
    <w:qFormat/>
    <w:rsid w:val="00D60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2020-09-30T05:36:00Z</dcterms:created>
  <dcterms:modified xsi:type="dcterms:W3CDTF">2020-09-30T06:03:00Z</dcterms:modified>
</cp:coreProperties>
</file>