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E607" w14:textId="77777777" w:rsidR="00F2129F" w:rsidRPr="00F2129F" w:rsidRDefault="00F2129F" w:rsidP="00F212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kk-KZ" w:eastAsia="ru-RU" w:bidi="ru-RU"/>
        </w:rPr>
      </w:pPr>
      <w:r w:rsidRPr="00F2129F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Павлодар </w:t>
      </w:r>
      <w:r w:rsidRPr="00F2129F">
        <w:rPr>
          <w:rFonts w:ascii="Times New Roman" w:eastAsia="Lucida Sans Unicode" w:hAnsi="Times New Roman" w:cs="Times New Roman"/>
          <w:b/>
          <w:sz w:val="24"/>
          <w:szCs w:val="24"/>
          <w:lang w:val="kk-KZ" w:eastAsia="ru-RU" w:bidi="ru-RU"/>
        </w:rPr>
        <w:t xml:space="preserve">облысының білім беру басқармасы, Павлодар қаласы білім беру бөлімінің «Павлодар қаласының </w:t>
      </w:r>
      <w:r w:rsidRPr="00F2129F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№11 </w:t>
      </w:r>
      <w:r w:rsidRPr="00F2129F">
        <w:rPr>
          <w:rFonts w:ascii="Times New Roman" w:eastAsia="Lucida Sans Unicode" w:hAnsi="Times New Roman" w:cs="Times New Roman"/>
          <w:b/>
          <w:sz w:val="24"/>
          <w:szCs w:val="24"/>
          <w:lang w:val="kk-KZ" w:eastAsia="ru-RU" w:bidi="ru-RU"/>
        </w:rPr>
        <w:t>сәбилер бақшасы» коммуналдық мемлекеттік қазыналық кә</w:t>
      </w:r>
      <w:proofErr w:type="gramStart"/>
      <w:r w:rsidRPr="00F2129F">
        <w:rPr>
          <w:rFonts w:ascii="Times New Roman" w:eastAsia="Lucida Sans Unicode" w:hAnsi="Times New Roman" w:cs="Times New Roman"/>
          <w:b/>
          <w:sz w:val="24"/>
          <w:szCs w:val="24"/>
          <w:lang w:val="kk-KZ" w:eastAsia="ru-RU" w:bidi="ru-RU"/>
        </w:rPr>
        <w:t>сіпорны</w:t>
      </w:r>
      <w:proofErr w:type="gramEnd"/>
    </w:p>
    <w:p w14:paraId="4D766878" w14:textId="77777777" w:rsidR="00F2129F" w:rsidRPr="00F2129F" w:rsidRDefault="00F2129F" w:rsidP="00F212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129F">
        <w:rPr>
          <w:rFonts w:ascii="Times New Roman" w:eastAsia="Lucida Sans Unicode" w:hAnsi="Times New Roman" w:cs="Times New Roman"/>
          <w:b/>
          <w:sz w:val="24"/>
          <w:szCs w:val="24"/>
          <w:lang w:val="kk-KZ" w:eastAsia="ru-RU" w:bidi="ru-RU"/>
        </w:rPr>
        <w:t xml:space="preserve">Коммунальное государственное казенное предприятие </w:t>
      </w:r>
      <w:r w:rsidRPr="00F2129F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«Ясли-сад №11 города Павлодара» отдела образования города Павлодара, управления образования Павлодарской области</w:t>
      </w:r>
      <w:r w:rsidRPr="00F212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68AE197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A4146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6FD09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61D9C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AAD43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D590AD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BEC34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158F0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DC50E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D8A11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6A22A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805FD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7AA7EF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93A50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EFBA2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585742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85DE9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792CF" w14:textId="7C0A69C0" w:rsidR="00F2129F" w:rsidRP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29F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14:paraId="1B1126CE" w14:textId="3687DE71" w:rsidR="00F2129F" w:rsidRP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29F">
        <w:rPr>
          <w:rFonts w:ascii="Times New Roman" w:hAnsi="Times New Roman" w:cs="Times New Roman"/>
          <w:b/>
          <w:sz w:val="40"/>
          <w:szCs w:val="40"/>
        </w:rPr>
        <w:t>(из личного опыта)</w:t>
      </w:r>
    </w:p>
    <w:p w14:paraId="2E27B68A" w14:textId="1461280B" w:rsidR="00F2129F" w:rsidRP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29F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F2129F">
        <w:rPr>
          <w:rFonts w:ascii="Times New Roman" w:hAnsi="Times New Roman" w:cs="Times New Roman"/>
          <w:b/>
          <w:sz w:val="40"/>
          <w:szCs w:val="40"/>
        </w:rPr>
        <w:t>Синектика</w:t>
      </w:r>
      <w:proofErr w:type="spellEnd"/>
      <w:r w:rsidRPr="00F2129F">
        <w:rPr>
          <w:rFonts w:ascii="Times New Roman" w:hAnsi="Times New Roman" w:cs="Times New Roman"/>
          <w:b/>
          <w:sz w:val="40"/>
          <w:szCs w:val="40"/>
        </w:rPr>
        <w:t xml:space="preserve"> как метод развития творческого мышления детей дошкольного возраста»</w:t>
      </w:r>
    </w:p>
    <w:p w14:paraId="68FD0B43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13538C" w14:textId="77777777" w:rsidR="00F2129F" w:rsidRDefault="00F2129F" w:rsidP="00F212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156D59EA" w14:textId="31790657" w:rsidR="00F2129F" w:rsidRPr="00F2129F" w:rsidRDefault="00F2129F" w:rsidP="00F212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Витальевна</w:t>
      </w:r>
    </w:p>
    <w:p w14:paraId="0AF50157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10FE3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B7AE3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64761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D4A40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65663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CE556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6F81F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99BF9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E9F6E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72CCE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EBF9D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9CFA3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F85BF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AA895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23ECE" w14:textId="77777777" w:rsid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169B5" w14:textId="5DF65383" w:rsidR="00F2129F" w:rsidRP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29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2129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F2129F">
        <w:rPr>
          <w:rFonts w:ascii="Times New Roman" w:hAnsi="Times New Roman" w:cs="Times New Roman"/>
          <w:b/>
          <w:sz w:val="24"/>
          <w:szCs w:val="24"/>
        </w:rPr>
        <w:t>авлодар</w:t>
      </w:r>
      <w:proofErr w:type="spellEnd"/>
    </w:p>
    <w:p w14:paraId="30FEB3D3" w14:textId="515BB328" w:rsidR="00F2129F" w:rsidRPr="00F2129F" w:rsidRDefault="00F2129F" w:rsidP="00F2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9F">
        <w:rPr>
          <w:rFonts w:ascii="Times New Roman" w:hAnsi="Times New Roman" w:cs="Times New Roman"/>
          <w:b/>
          <w:sz w:val="24"/>
          <w:szCs w:val="24"/>
        </w:rPr>
        <w:t>2022 г.</w:t>
      </w:r>
    </w:p>
    <w:p w14:paraId="41E1452E" w14:textId="77777777" w:rsidR="00F2129F" w:rsidRDefault="00F2129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9CFA5" w14:textId="77777777" w:rsidR="00D12B06" w:rsidRPr="00F61535" w:rsidRDefault="00D12B06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lastRenderedPageBreak/>
        <w:t xml:space="preserve">Мы с детства слышим: «Все познается в сравнении». Поэтому именно в дошкольном возрасте необходимо использование одного из самых действенных методов познания окружающей действительности из группы методов активизации мышления –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>, в переводе с греческого, означает «объединение однородных элементов». Этот термин в работе с детьми мы не используем, заменяя его словами «на что похоже</w:t>
      </w:r>
      <w:r w:rsidR="008F3E9C" w:rsidRPr="00F61535">
        <w:rPr>
          <w:rFonts w:ascii="Times New Roman" w:hAnsi="Times New Roman" w:cs="Times New Roman"/>
          <w:sz w:val="24"/>
          <w:szCs w:val="24"/>
        </w:rPr>
        <w:t>?</w:t>
      </w:r>
      <w:r w:rsidRPr="00F61535">
        <w:rPr>
          <w:rFonts w:ascii="Times New Roman" w:hAnsi="Times New Roman" w:cs="Times New Roman"/>
          <w:sz w:val="24"/>
          <w:szCs w:val="24"/>
        </w:rPr>
        <w:t>», «что такое же</w:t>
      </w:r>
      <w:r w:rsidR="008F3E9C" w:rsidRPr="00F61535">
        <w:rPr>
          <w:rFonts w:ascii="Times New Roman" w:hAnsi="Times New Roman" w:cs="Times New Roman"/>
          <w:sz w:val="24"/>
          <w:szCs w:val="24"/>
        </w:rPr>
        <w:t>?</w:t>
      </w:r>
      <w:r w:rsidRPr="00F61535">
        <w:rPr>
          <w:rFonts w:ascii="Times New Roman" w:hAnsi="Times New Roman" w:cs="Times New Roman"/>
          <w:sz w:val="24"/>
          <w:szCs w:val="24"/>
        </w:rPr>
        <w:t xml:space="preserve">». Метод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 xml:space="preserve"> построен н</w:t>
      </w:r>
      <w:r w:rsidR="008F3E9C" w:rsidRPr="00F61535">
        <w:rPr>
          <w:rFonts w:ascii="Times New Roman" w:hAnsi="Times New Roman" w:cs="Times New Roman"/>
          <w:sz w:val="24"/>
          <w:szCs w:val="24"/>
        </w:rPr>
        <w:t>а поисках аналогов (похожестей) и</w:t>
      </w:r>
      <w:r w:rsidRPr="00F61535">
        <w:rPr>
          <w:rFonts w:ascii="Times New Roman" w:hAnsi="Times New Roman" w:cs="Times New Roman"/>
          <w:sz w:val="24"/>
          <w:szCs w:val="24"/>
        </w:rPr>
        <w:t xml:space="preserve"> ассоциативных связей. В сущности, если задуматься, то вокруг нас найдется великое множество предметов, созданных человеком по аналогии уже с чем-то имеющимся в природе.</w:t>
      </w:r>
    </w:p>
    <w:p w14:paraId="242FC2F6" w14:textId="77777777" w:rsidR="00AF37A5" w:rsidRPr="00F61535" w:rsidRDefault="00D12B06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Для того  чтобы полноценно использовать данный метод в работе, необходимо разобраться в том, что же такое аналогии и какими они могут быть. Итак, в словаре аналогия определяется как </w:t>
      </w:r>
      <w:r w:rsidRPr="00F61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подобие, равенство отношений; сходство предметов, явлений, процессов, величин и т. п. в каких-либо свойствах, а также познание путем сравнения. Исходя из своих свойств</w:t>
      </w:r>
      <w:r w:rsidR="00826A4F" w:rsidRPr="00F61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61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аналогии делятся на несколько видов. А именно: на личную, прямую, символическую и фантастическую. Поговорим о каждом виде отдельно.</w:t>
      </w:r>
    </w:p>
    <w:p w14:paraId="57571EEC" w14:textId="77777777" w:rsidR="00CB004B" w:rsidRPr="00F2129F" w:rsidRDefault="00F61535" w:rsidP="00F21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F">
        <w:rPr>
          <w:rFonts w:ascii="Times New Roman" w:hAnsi="Times New Roman" w:cs="Times New Roman"/>
          <w:bCs/>
          <w:sz w:val="24"/>
          <w:szCs w:val="24"/>
        </w:rPr>
        <w:t>Личная аналогия - способность поставить себя на место образа или предмета и понять его трудности как свои собственные.</w:t>
      </w:r>
    </w:p>
    <w:p w14:paraId="444A2F7B" w14:textId="77777777" w:rsidR="00CB004B" w:rsidRPr="00F2129F" w:rsidRDefault="00F61535" w:rsidP="00F21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F">
        <w:rPr>
          <w:rFonts w:ascii="Times New Roman" w:hAnsi="Times New Roman" w:cs="Times New Roman"/>
          <w:bCs/>
          <w:sz w:val="24"/>
          <w:szCs w:val="24"/>
        </w:rPr>
        <w:t>Прямая аналогия - объект сравнивается с аналогичным объектом из другой области, при этом выявляется их сходство с точки зрения каких-либо свойств и отношений.</w:t>
      </w:r>
    </w:p>
    <w:p w14:paraId="6D0C632A" w14:textId="77777777" w:rsidR="00CB004B" w:rsidRPr="00F2129F" w:rsidRDefault="00F61535" w:rsidP="00F21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F">
        <w:rPr>
          <w:rFonts w:ascii="Times New Roman" w:hAnsi="Times New Roman" w:cs="Times New Roman"/>
          <w:bCs/>
          <w:sz w:val="24"/>
          <w:szCs w:val="24"/>
        </w:rPr>
        <w:t>Символическая аналогия - неожиданное, яркое определение, показывающее предмет с необычной стороны.</w:t>
      </w:r>
    </w:p>
    <w:p w14:paraId="0F45282A" w14:textId="77777777" w:rsidR="00CB004B" w:rsidRPr="00F2129F" w:rsidRDefault="00F61535" w:rsidP="00F21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9F">
        <w:rPr>
          <w:rFonts w:ascii="Times New Roman" w:hAnsi="Times New Roman" w:cs="Times New Roman"/>
          <w:bCs/>
          <w:sz w:val="24"/>
          <w:szCs w:val="24"/>
        </w:rPr>
        <w:t>Фантастическая аналогия - способна любую ситуацию перенести в сказку и использовать волшебство.</w:t>
      </w:r>
    </w:p>
    <w:p w14:paraId="6B2287EE" w14:textId="77777777" w:rsidR="00826A4F" w:rsidRPr="00F61535" w:rsidRDefault="00826A4F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>В чём же заключается цель использования различных видов аналогий в работе воспитателя? В первую очередь мы стремимся не просто развить фантазию детей, а научить их мыслить системно, понимая происходящие процессы. А также приобретаем особый инструмент по воспитанию конкретных каче</w:t>
      </w:r>
      <w:bookmarkStart w:id="0" w:name="_GoBack"/>
      <w:bookmarkEnd w:id="0"/>
      <w:r w:rsidRPr="00F61535">
        <w:rPr>
          <w:rFonts w:ascii="Times New Roman" w:hAnsi="Times New Roman" w:cs="Times New Roman"/>
          <w:sz w:val="24"/>
          <w:szCs w:val="24"/>
        </w:rPr>
        <w:t>ств творческой личности, для того чтобы дети научились понимать единство и противоречие окружающего мира</w:t>
      </w:r>
      <w:r w:rsidR="00982536" w:rsidRPr="00F61535">
        <w:rPr>
          <w:rFonts w:ascii="Times New Roman" w:hAnsi="Times New Roman" w:cs="Times New Roman"/>
          <w:sz w:val="24"/>
          <w:szCs w:val="24"/>
        </w:rPr>
        <w:t xml:space="preserve"> и решать свои маленькие проблемы.</w:t>
      </w:r>
    </w:p>
    <w:p w14:paraId="26C5A9E7" w14:textId="77777777" w:rsidR="00982536" w:rsidRPr="00F61535" w:rsidRDefault="00982536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Как становится ясно из цели, использование метода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 xml:space="preserve"> на занятиях предлагает воспитателю ряд возможностей для развития творческого и логического мышления, воображения, внимания и речи.</w:t>
      </w:r>
    </w:p>
    <w:p w14:paraId="0813C0E3" w14:textId="77777777" w:rsidR="00982536" w:rsidRPr="00F61535" w:rsidRDefault="00982536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>Можно перечислить несколько важных сфер жизнедеятельности</w:t>
      </w:r>
      <w:r w:rsidR="009A55E9" w:rsidRPr="00F61535">
        <w:rPr>
          <w:rFonts w:ascii="Times New Roman" w:hAnsi="Times New Roman" w:cs="Times New Roman"/>
          <w:sz w:val="24"/>
          <w:szCs w:val="24"/>
        </w:rPr>
        <w:t>, в которых использование данного метода является наиболее эффективным. Это такие области, как социум, здоровье, коммуникация, познание и творчество.</w:t>
      </w:r>
    </w:p>
    <w:p w14:paraId="78DB8041" w14:textId="77777777" w:rsidR="00CB004B" w:rsidRPr="00F61535" w:rsidRDefault="009A55E9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Для того чтобы достичь цели и добиться наибольшего процента выполнения поставленных задач, необходимо следовать некоторым принципам построения занятий с использованием метода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>. Во-первых, педагогу не следует давать детям готовые знания и раскрывать перед ними истину, а лучше учить находить её самостоятельно.</w:t>
      </w:r>
      <w:r w:rsidR="0063524C" w:rsidRPr="00F61535">
        <w:rPr>
          <w:rFonts w:ascii="Times New Roman" w:hAnsi="Times New Roman" w:cs="Times New Roman"/>
          <w:sz w:val="24"/>
          <w:szCs w:val="24"/>
        </w:rPr>
        <w:t xml:space="preserve"> То есть, </w:t>
      </w:r>
      <w:r w:rsidR="0063524C" w:rsidRPr="00F61535">
        <w:rPr>
          <w:rFonts w:ascii="Times New Roman" w:hAnsi="Times New Roman" w:cs="Times New Roman"/>
          <w:bCs/>
          <w:sz w:val="24"/>
          <w:szCs w:val="24"/>
        </w:rPr>
        <w:t>е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>сл</w:t>
      </w:r>
      <w:r w:rsidR="0063524C" w:rsidRPr="00F61535">
        <w:rPr>
          <w:rFonts w:ascii="Times New Roman" w:hAnsi="Times New Roman" w:cs="Times New Roman"/>
          <w:bCs/>
          <w:sz w:val="24"/>
          <w:szCs w:val="24"/>
        </w:rPr>
        <w:t>и ребенок задает вопрос, не следует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 xml:space="preserve"> тут же дава</w:t>
      </w:r>
      <w:r w:rsidR="0063524C" w:rsidRPr="00F61535">
        <w:rPr>
          <w:rFonts w:ascii="Times New Roman" w:hAnsi="Times New Roman" w:cs="Times New Roman"/>
          <w:bCs/>
          <w:sz w:val="24"/>
          <w:szCs w:val="24"/>
        </w:rPr>
        <w:t>ть готовый ответ. Наоборот, ну</w:t>
      </w:r>
      <w:r w:rsidR="008F3E9C" w:rsidRPr="00F61535">
        <w:rPr>
          <w:rFonts w:ascii="Times New Roman" w:hAnsi="Times New Roman" w:cs="Times New Roman"/>
          <w:bCs/>
          <w:sz w:val="24"/>
          <w:szCs w:val="24"/>
        </w:rPr>
        <w:t>ж</w:t>
      </w:r>
      <w:r w:rsidR="0063524C" w:rsidRPr="00F61535">
        <w:rPr>
          <w:rFonts w:ascii="Times New Roman" w:hAnsi="Times New Roman" w:cs="Times New Roman"/>
          <w:bCs/>
          <w:sz w:val="24"/>
          <w:szCs w:val="24"/>
        </w:rPr>
        <w:t>но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 xml:space="preserve"> спросить его, что он сам об этом думает. Пригласить его к рассуждению. И наводящими вопросами подвести к тому, чтобы ребёнок сам нашел ответ. Например, давая детям знания о свойствах дерева, воспитатель может начать с вопроса: «Что было бы, если на Земле не было деревьев?». Дети предлагают варианты своих суждений. Затем спросить: «Чем полезно дерево?». Цепочка вопросов продолжается: «Если дерево так полезно, если из него можно сделать столько вещей. Зачем человеку другие предметы? Какие свойства дерева не нравились человеку? Зачем люди выращивают лес и создают парки? Чем могут отличаться деревья? Какие предметы из дерева можно назвать?» и </w:t>
      </w:r>
      <w:proofErr w:type="spellStart"/>
      <w:r w:rsidR="00F61535" w:rsidRPr="00F61535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</w:p>
    <w:p w14:paraId="17D43BDF" w14:textId="77777777" w:rsidR="00643F64" w:rsidRPr="00F61535" w:rsidRDefault="002F5207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И так как основной целью использования метода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 xml:space="preserve"> является развитие фантазии и творческого мышления, педагогу необходимо создать на занятии</w:t>
      </w:r>
      <w:r w:rsidR="00643F64" w:rsidRPr="00F61535">
        <w:rPr>
          <w:rFonts w:ascii="Times New Roman" w:hAnsi="Times New Roman" w:cs="Times New Roman"/>
          <w:sz w:val="24"/>
          <w:szCs w:val="24"/>
        </w:rPr>
        <w:t xml:space="preserve"> особую атмосферу, к этому предрасполагающую. То есть </w:t>
      </w:r>
      <w:r w:rsidR="00643F64" w:rsidRPr="00F61535">
        <w:rPr>
          <w:rFonts w:ascii="Times New Roman" w:hAnsi="Times New Roman" w:cs="Times New Roman"/>
          <w:bCs/>
          <w:sz w:val="24"/>
          <w:szCs w:val="24"/>
        </w:rPr>
        <w:t xml:space="preserve">демонстрировать живое мышление, </w:t>
      </w:r>
      <w:r w:rsidR="00643F64" w:rsidRPr="00F61535">
        <w:rPr>
          <w:rFonts w:ascii="Times New Roman" w:hAnsi="Times New Roman" w:cs="Times New Roman"/>
          <w:bCs/>
          <w:sz w:val="24"/>
          <w:szCs w:val="24"/>
        </w:rPr>
        <w:lastRenderedPageBreak/>
        <w:t>владеть и грамотно пользоваться приёмами аналогий, не передавать информацию в готовом виде, а рассуждая совместно,  из прошлого опыта детей и на основе уже имеющихся знаний превращать любое занятие в интересное путешествие. </w:t>
      </w:r>
    </w:p>
    <w:p w14:paraId="44099009" w14:textId="77777777" w:rsidR="009A55E9" w:rsidRPr="00F61535" w:rsidRDefault="00643F64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Прежде чем привлечь на своих занятиях тот или иной метод, педагогу следует прогнозировать, какое влияние окажет данный метод на развитие детей. Что касается метода </w:t>
      </w:r>
      <w:proofErr w:type="spellStart"/>
      <w:r w:rsidRPr="00F6153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F61535">
        <w:rPr>
          <w:rFonts w:ascii="Times New Roman" w:hAnsi="Times New Roman" w:cs="Times New Roman"/>
          <w:sz w:val="24"/>
          <w:szCs w:val="24"/>
        </w:rPr>
        <w:t>, то это такие пункты как возможность созидать, развивать аналитические способности, стремиться получить новую информацию об окружающем мире, учиться доказывать свою точку зрения, получить потребность в познавательном развитии и проявить себя.</w:t>
      </w:r>
    </w:p>
    <w:p w14:paraId="3DE781AF" w14:textId="77777777" w:rsidR="008F3E9C" w:rsidRPr="00F61535" w:rsidRDefault="000907AB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Освоив основную массу теоритических знаний о данном методе, мы перейдём непосредственно к практике и рассмотрим работу с каждым видом аналогий. В первую очередь поговорим о прямой аналогии. В этом случае мы </w:t>
      </w:r>
      <w:r w:rsidRPr="00F61535">
        <w:rPr>
          <w:rFonts w:ascii="Times New Roman" w:hAnsi="Times New Roman" w:cs="Times New Roman"/>
          <w:bCs/>
          <w:sz w:val="24"/>
          <w:szCs w:val="24"/>
        </w:rPr>
        <w:t>обучаем ребенка сравнению предмета (объекта) по цвету, форме, величине, характеру, свойствам, функции, ситуации. В качестве примера возьмём яблоко.</w:t>
      </w:r>
    </w:p>
    <w:p w14:paraId="7566FD4C" w14:textId="77777777" w:rsidR="00CB004B" w:rsidRPr="00F61535" w:rsidRDefault="00F61535" w:rsidP="00F2129F">
      <w:pPr>
        <w:pStyle w:val="a3"/>
        <w:numPr>
          <w:ilvl w:val="0"/>
          <w:numId w:val="11"/>
        </w:numPr>
        <w:jc w:val="both"/>
        <w:rPr>
          <w:rFonts w:eastAsiaTheme="minorHAnsi"/>
          <w:bCs/>
        </w:rPr>
      </w:pPr>
      <w:r w:rsidRPr="00F61535">
        <w:rPr>
          <w:rFonts w:eastAsiaTheme="minorHAnsi"/>
          <w:bCs/>
        </w:rPr>
        <w:t>По форме – оно такое же, как мячик, солнышко, круглая лампа, фонарь и т.д.</w:t>
      </w:r>
    </w:p>
    <w:p w14:paraId="0B104DF0" w14:textId="77777777" w:rsidR="00CB004B" w:rsidRPr="00F61535" w:rsidRDefault="00F61535" w:rsidP="00F2129F">
      <w:pPr>
        <w:pStyle w:val="a3"/>
        <w:numPr>
          <w:ilvl w:val="0"/>
          <w:numId w:val="11"/>
        </w:numPr>
        <w:jc w:val="both"/>
        <w:rPr>
          <w:bCs/>
        </w:rPr>
      </w:pPr>
      <w:r w:rsidRPr="00F61535">
        <w:rPr>
          <w:rFonts w:eastAsiaTheme="minorEastAsia"/>
          <w:bCs/>
        </w:rPr>
        <w:t>По цвету – оно зеленоватое, как листья салата, платье, как обои и т.д.</w:t>
      </w:r>
    </w:p>
    <w:p w14:paraId="0B8AB773" w14:textId="77777777" w:rsidR="00CB004B" w:rsidRPr="00F61535" w:rsidRDefault="00F61535" w:rsidP="00F2129F">
      <w:pPr>
        <w:pStyle w:val="a3"/>
        <w:numPr>
          <w:ilvl w:val="0"/>
          <w:numId w:val="11"/>
        </w:numPr>
        <w:jc w:val="both"/>
        <w:rPr>
          <w:bCs/>
        </w:rPr>
      </w:pPr>
      <w:r w:rsidRPr="00F61535">
        <w:rPr>
          <w:rFonts w:eastAsiaTheme="minorEastAsia"/>
          <w:bCs/>
        </w:rPr>
        <w:t>По величине – это яблоко не больше маминого кулака, а вот то, поменьше, похоже на твой кулачок;</w:t>
      </w:r>
    </w:p>
    <w:p w14:paraId="63AC6049" w14:textId="77777777" w:rsidR="00CB004B" w:rsidRPr="00F61535" w:rsidRDefault="00F61535" w:rsidP="00F2129F">
      <w:pPr>
        <w:pStyle w:val="a3"/>
        <w:numPr>
          <w:ilvl w:val="0"/>
          <w:numId w:val="11"/>
        </w:numPr>
        <w:jc w:val="both"/>
        <w:rPr>
          <w:bCs/>
        </w:rPr>
      </w:pPr>
      <w:r w:rsidRPr="00F61535">
        <w:rPr>
          <w:rFonts w:eastAsiaTheme="minorEastAsia"/>
          <w:bCs/>
        </w:rPr>
        <w:t>По свойствам – оно кисло-сладкое, как леденец, как хитрая улыбка (объясните почему?);</w:t>
      </w:r>
    </w:p>
    <w:p w14:paraId="238FF374" w14:textId="71F10CE1" w:rsidR="008F3E9C" w:rsidRPr="00783C98" w:rsidRDefault="00F61535" w:rsidP="00F2129F">
      <w:pPr>
        <w:pStyle w:val="a3"/>
        <w:numPr>
          <w:ilvl w:val="0"/>
          <w:numId w:val="11"/>
        </w:numPr>
        <w:jc w:val="both"/>
        <w:rPr>
          <w:bCs/>
        </w:rPr>
      </w:pPr>
      <w:r w:rsidRPr="00F61535">
        <w:rPr>
          <w:rFonts w:eastAsiaTheme="minorEastAsia"/>
          <w:bCs/>
        </w:rPr>
        <w:t xml:space="preserve">По характеру – оно полезное, как </w:t>
      </w:r>
      <w:proofErr w:type="spellStart"/>
      <w:r w:rsidRPr="00F61535">
        <w:rPr>
          <w:rFonts w:eastAsiaTheme="minorEastAsia"/>
          <w:bCs/>
        </w:rPr>
        <w:t>витаминки</w:t>
      </w:r>
      <w:proofErr w:type="spellEnd"/>
      <w:r w:rsidRPr="00F61535">
        <w:rPr>
          <w:rFonts w:eastAsiaTheme="minorEastAsia"/>
          <w:bCs/>
        </w:rPr>
        <w:t>.</w:t>
      </w:r>
    </w:p>
    <w:p w14:paraId="647B6BE6" w14:textId="77777777" w:rsidR="000907AB" w:rsidRPr="00F61535" w:rsidRDefault="000907AB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Далее рассмотрим личную аналогию. Так как основой данного вида является эмпатия, то есть </w:t>
      </w:r>
      <w:r w:rsidR="00FF25E4" w:rsidRPr="00F615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спосо</w:t>
      </w:r>
      <w:r w:rsidR="008F3E9C" w:rsidRPr="00F615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бность понимать или чувствовать </w:t>
      </w:r>
      <w:r w:rsidR="00FF25E4" w:rsidRPr="00F615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то, что испытывает другой человек из своей системы отсчета, или способность поставить себя на место другого, то в качестве примера уместно предложить следующие темы:</w:t>
      </w:r>
    </w:p>
    <w:p w14:paraId="6DE750AF" w14:textId="77777777" w:rsidR="00CB004B" w:rsidRPr="00783C98" w:rsidRDefault="00F61535" w:rsidP="00F2129F">
      <w:pPr>
        <w:pStyle w:val="a3"/>
        <w:numPr>
          <w:ilvl w:val="0"/>
          <w:numId w:val="12"/>
        </w:numPr>
        <w:jc w:val="both"/>
      </w:pPr>
      <w:r w:rsidRPr="00783C98">
        <w:rPr>
          <w:bCs/>
        </w:rPr>
        <w:t>Тема: «Зимующие птицы». Вы воробей. Что  вы ели, чем занимались, где спали?</w:t>
      </w:r>
    </w:p>
    <w:p w14:paraId="5E0F4C9F" w14:textId="77777777" w:rsidR="00CB004B" w:rsidRPr="00783C98" w:rsidRDefault="00F61535" w:rsidP="00F2129F">
      <w:pPr>
        <w:pStyle w:val="a3"/>
        <w:numPr>
          <w:ilvl w:val="0"/>
          <w:numId w:val="12"/>
        </w:numPr>
        <w:jc w:val="both"/>
      </w:pPr>
      <w:r w:rsidRPr="00783C98">
        <w:rPr>
          <w:bCs/>
        </w:rPr>
        <w:t>Тема: «Домашние животные». Вы кошка, собака, лошадь, попугай. Что  вы ели, чем занимались, где спали? Что бы вы хотели получить от хозяина? Например, что думает рыбка из аквариума об обитателях квартиры?</w:t>
      </w:r>
    </w:p>
    <w:p w14:paraId="0BFB6421" w14:textId="77777777" w:rsidR="00CB004B" w:rsidRPr="00783C98" w:rsidRDefault="00F61535" w:rsidP="00F2129F">
      <w:pPr>
        <w:pStyle w:val="a3"/>
        <w:numPr>
          <w:ilvl w:val="0"/>
          <w:numId w:val="12"/>
        </w:numPr>
        <w:jc w:val="both"/>
      </w:pPr>
      <w:r w:rsidRPr="00783C98">
        <w:rPr>
          <w:bCs/>
        </w:rPr>
        <w:t>Тема: «Умные вещи». Что думает пылесос о жителях квартиры. С кем из людей и вещей он дружит, а кого не любит? Почему?</w:t>
      </w:r>
    </w:p>
    <w:p w14:paraId="463CFCD6" w14:textId="77777777" w:rsidR="00CB004B" w:rsidRPr="00F61535" w:rsidRDefault="00FF25E4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Прежде чем привести примеры использования символической аналогии, разберём её значение и направленность. 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>Чем старше ребёнок (5 – 6 лет), тем важнее, чтобы</w:t>
      </w:r>
      <w:r w:rsidR="00F61535" w:rsidRPr="00F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 xml:space="preserve">ассоциации находились в совершенно  разных областях – такие упражнения способствуют развитию внимания, наблюдательности, памяти, формированию гибкости и образности мышления. </w:t>
      </w:r>
      <w:r w:rsidR="008F3E9C" w:rsidRPr="00F61535">
        <w:rPr>
          <w:rFonts w:ascii="Times New Roman" w:hAnsi="Times New Roman" w:cs="Times New Roman"/>
          <w:sz w:val="24"/>
          <w:szCs w:val="24"/>
        </w:rPr>
        <w:t xml:space="preserve"> 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>Одно из важнейших качеств, способствующих интересному общению человека, - чувство юмора. Умение взглянуть по-новому на ситуацию, обозначить её одним – двумя словами с переносным значением – это удаётся не каждому и не всегда. Но это качество тоже развивается с помощью метода символической аналогии, ес</w:t>
      </w:r>
      <w:r w:rsidR="008F3E9C" w:rsidRPr="00F61535">
        <w:rPr>
          <w:rFonts w:ascii="Times New Roman" w:hAnsi="Times New Roman" w:cs="Times New Roman"/>
          <w:bCs/>
          <w:sz w:val="24"/>
          <w:szCs w:val="24"/>
        </w:rPr>
        <w:t>ли вы, хотя бы периодически буде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>те упражняться с ребёнком в поиске иносказаний – аналогов:</w:t>
      </w:r>
    </w:p>
    <w:p w14:paraId="2CBC7616" w14:textId="2077A471" w:rsidR="00CB004B" w:rsidRPr="00783C98" w:rsidRDefault="00F61535" w:rsidP="00F2129F">
      <w:pPr>
        <w:pStyle w:val="a3"/>
        <w:numPr>
          <w:ilvl w:val="0"/>
          <w:numId w:val="13"/>
        </w:numPr>
        <w:jc w:val="both"/>
      </w:pPr>
      <w:r w:rsidRPr="00783C98">
        <w:rPr>
          <w:bCs/>
        </w:rPr>
        <w:t>холодильник – продуктовый Дед Мороз;</w:t>
      </w:r>
    </w:p>
    <w:p w14:paraId="550AE363" w14:textId="0B3390DA" w:rsidR="00CB004B" w:rsidRPr="00783C98" w:rsidRDefault="00F61535" w:rsidP="00F2129F">
      <w:pPr>
        <w:pStyle w:val="a3"/>
        <w:numPr>
          <w:ilvl w:val="0"/>
          <w:numId w:val="13"/>
        </w:numPr>
        <w:jc w:val="both"/>
      </w:pPr>
      <w:r w:rsidRPr="00783C98">
        <w:rPr>
          <w:bCs/>
        </w:rPr>
        <w:t>надеть ласты – нарядиться в плавники;</w:t>
      </w:r>
    </w:p>
    <w:p w14:paraId="1DC22C0D" w14:textId="06476CCB" w:rsidR="00CB004B" w:rsidRPr="00783C98" w:rsidRDefault="00F61535" w:rsidP="00F2129F">
      <w:pPr>
        <w:pStyle w:val="a3"/>
        <w:numPr>
          <w:ilvl w:val="0"/>
          <w:numId w:val="13"/>
        </w:numPr>
        <w:jc w:val="both"/>
      </w:pPr>
      <w:r w:rsidRPr="00783C98">
        <w:rPr>
          <w:bCs/>
        </w:rPr>
        <w:t>гаджеты – воры времени и</w:t>
      </w:r>
      <w:r w:rsidR="008F3E9C" w:rsidRPr="00783C98">
        <w:rPr>
          <w:bCs/>
        </w:rPr>
        <w:t xml:space="preserve"> </w:t>
      </w:r>
      <w:r w:rsidRPr="00783C98">
        <w:rPr>
          <w:bCs/>
        </w:rPr>
        <w:t>т.д.</w:t>
      </w:r>
    </w:p>
    <w:p w14:paraId="3D20B575" w14:textId="77777777" w:rsidR="00FF25E4" w:rsidRPr="00F61535" w:rsidRDefault="00FF25E4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sz w:val="24"/>
          <w:szCs w:val="24"/>
        </w:rPr>
        <w:t xml:space="preserve">И последним, самым сложным, видом аналогии является фантастическая. Главное преимущество данного вида состоит в том, чтобы помочь ребёнку тренировать </w:t>
      </w:r>
      <w:r w:rsidRPr="00F61535">
        <w:rPr>
          <w:rFonts w:ascii="Times New Roman" w:hAnsi="Times New Roman" w:cs="Times New Roman"/>
          <w:bCs/>
          <w:sz w:val="24"/>
          <w:szCs w:val="24"/>
        </w:rPr>
        <w:t>с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>пособность любую ситуацию перенести в сказку и использовать волшебство</w:t>
      </w:r>
      <w:r w:rsidRPr="00F61535">
        <w:rPr>
          <w:rFonts w:ascii="Times New Roman" w:hAnsi="Times New Roman" w:cs="Times New Roman"/>
          <w:bCs/>
          <w:sz w:val="24"/>
          <w:szCs w:val="24"/>
        </w:rPr>
        <w:t>.</w:t>
      </w:r>
      <w:r w:rsidR="00F61535" w:rsidRPr="00F61535">
        <w:rPr>
          <w:rFonts w:ascii="Times New Roman" w:hAnsi="Times New Roman" w:cs="Times New Roman"/>
          <w:sz w:val="24"/>
          <w:szCs w:val="24"/>
        </w:rPr>
        <w:t xml:space="preserve"> </w:t>
      </w:r>
      <w:r w:rsidRPr="00F61535">
        <w:rPr>
          <w:rFonts w:ascii="Times New Roman" w:hAnsi="Times New Roman" w:cs="Times New Roman"/>
          <w:bCs/>
          <w:sz w:val="24"/>
          <w:szCs w:val="24"/>
        </w:rPr>
        <w:t xml:space="preserve">Например, при работе со сказкой. Детям предлагается сочинить сказку о каком-нибудь предмете, в которой бы соединилось реальное и фантастическое: предмет мог бы думать, чувствовать, может быть, говорить. Дети с большим удовольствием выполняют такие задания. </w:t>
      </w:r>
    </w:p>
    <w:p w14:paraId="2ADE0EF7" w14:textId="77777777" w:rsidR="00CB004B" w:rsidRPr="00F61535" w:rsidRDefault="00F61535" w:rsidP="00F2129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35">
        <w:rPr>
          <w:rFonts w:ascii="Times New Roman" w:hAnsi="Times New Roman" w:cs="Times New Roman"/>
          <w:bCs/>
          <w:sz w:val="24"/>
          <w:szCs w:val="24"/>
        </w:rPr>
        <w:lastRenderedPageBreak/>
        <w:t>« Жило-было Кресло в одной большой семье. Все любили это Кресло, потому что, когда кому-то было грустно или плохо, они садились в него. И оно оживало: обнимало, убаюкивало и рассказывало сказки и добрые истории»</w:t>
      </w:r>
      <w:r w:rsidR="00FF25E4" w:rsidRPr="00F615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F0DBD2" w14:textId="77777777" w:rsidR="008F3E9C" w:rsidRPr="00F61535" w:rsidRDefault="008F3E9C" w:rsidP="00F212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535">
        <w:rPr>
          <w:rFonts w:ascii="Times New Roman" w:hAnsi="Times New Roman" w:cs="Times New Roman"/>
          <w:bCs/>
          <w:sz w:val="24"/>
          <w:szCs w:val="24"/>
        </w:rPr>
        <w:t>Из всего выше сказанного можно сделать следующий вывод. Нам, взрослым, очень трудно … у нас развиты стереотипы, штампы, а у детей мышление гибкое, им легче.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535">
        <w:rPr>
          <w:rFonts w:ascii="Times New Roman" w:hAnsi="Times New Roman" w:cs="Times New Roman"/>
          <w:bCs/>
          <w:sz w:val="24"/>
          <w:szCs w:val="24"/>
        </w:rPr>
        <w:t>Этот метод помогает сочетать логическое и образное мышление, свободно переходить с одного мыслительного уровня на другой, устраняет стереотипность мышления.</w:t>
      </w:r>
      <w:r w:rsidR="00F61535" w:rsidRPr="00F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535">
        <w:rPr>
          <w:rFonts w:ascii="Times New Roman" w:hAnsi="Times New Roman" w:cs="Times New Roman"/>
          <w:bCs/>
          <w:sz w:val="24"/>
          <w:szCs w:val="24"/>
        </w:rPr>
        <w:t>Метод позволяет  детям свободно ориентироваться в окружающем мире, увидеть изменяющийся во всём и везде мир, увидеть противоречия и попытаться их решить, пользоваться простыми словесными алгоритмами, сочувствовать и сопереживать людям и животным.</w:t>
      </w:r>
    </w:p>
    <w:p w14:paraId="6A2DC2B4" w14:textId="77777777" w:rsidR="00FF25E4" w:rsidRPr="00F61535" w:rsidRDefault="00FF25E4" w:rsidP="00783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93752A" w14:textId="77777777" w:rsidR="00FF25E4" w:rsidRPr="00F61535" w:rsidRDefault="00FF25E4" w:rsidP="00783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25E4" w:rsidRPr="00F6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168"/>
    <w:multiLevelType w:val="hybridMultilevel"/>
    <w:tmpl w:val="053040D6"/>
    <w:lvl w:ilvl="0" w:tplc="CD746A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28E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024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C86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86F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7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0BF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AA5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081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E64128"/>
    <w:multiLevelType w:val="hybridMultilevel"/>
    <w:tmpl w:val="969C8438"/>
    <w:lvl w:ilvl="0" w:tplc="BA9A3F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CFF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0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BC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082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B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1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04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43B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83EAC"/>
    <w:multiLevelType w:val="hybridMultilevel"/>
    <w:tmpl w:val="00F4EEAC"/>
    <w:lvl w:ilvl="0" w:tplc="C7B284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A9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4D1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E67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412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FE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698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D3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C85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CF2ECB"/>
    <w:multiLevelType w:val="hybridMultilevel"/>
    <w:tmpl w:val="CEAC30A6"/>
    <w:lvl w:ilvl="0" w:tplc="CC0C79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8AC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C8EC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057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1D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C8B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EAF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66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CA1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B77668"/>
    <w:multiLevelType w:val="hybridMultilevel"/>
    <w:tmpl w:val="6A42C4C8"/>
    <w:lvl w:ilvl="0" w:tplc="B27E05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4C8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657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8EE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8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823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2044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A7F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6EDB4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6A0EE2"/>
    <w:multiLevelType w:val="hybridMultilevel"/>
    <w:tmpl w:val="32D47A2A"/>
    <w:lvl w:ilvl="0" w:tplc="B27E05A8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33375E6"/>
    <w:multiLevelType w:val="hybridMultilevel"/>
    <w:tmpl w:val="A7F87EF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A34C8E2" w:tentative="1">
      <w:start w:val="1"/>
      <w:numFmt w:val="bullet"/>
      <w:lvlText w:val="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201657EC" w:tentative="1">
      <w:start w:val="1"/>
      <w:numFmt w:val="bullet"/>
      <w:lvlText w:val="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6C58EE82" w:tentative="1">
      <w:start w:val="1"/>
      <w:numFmt w:val="bullet"/>
      <w:lvlText w:val="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E2E38B8" w:tentative="1">
      <w:start w:val="1"/>
      <w:numFmt w:val="bullet"/>
      <w:lvlText w:val="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46F82336" w:tentative="1">
      <w:start w:val="1"/>
      <w:numFmt w:val="bullet"/>
      <w:lvlText w:val="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10B20444" w:tentative="1">
      <w:start w:val="1"/>
      <w:numFmt w:val="bullet"/>
      <w:lvlText w:val="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D9A7F86" w:tentative="1">
      <w:start w:val="1"/>
      <w:numFmt w:val="bullet"/>
      <w:lvlText w:val="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A246EDB4">
      <w:start w:val="1"/>
      <w:numFmt w:val="bullet"/>
      <w:lvlText w:val="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7">
    <w:nsid w:val="33E47675"/>
    <w:multiLevelType w:val="hybridMultilevel"/>
    <w:tmpl w:val="77545E40"/>
    <w:lvl w:ilvl="0" w:tplc="1A521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E3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C8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E6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F4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4B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E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07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8C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37DE2"/>
    <w:multiLevelType w:val="hybridMultilevel"/>
    <w:tmpl w:val="13AADF1A"/>
    <w:lvl w:ilvl="0" w:tplc="7AC694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C9BC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C95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06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06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46C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083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0D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095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876215"/>
    <w:multiLevelType w:val="hybridMultilevel"/>
    <w:tmpl w:val="3B78BB1E"/>
    <w:lvl w:ilvl="0" w:tplc="1D6E4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E6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49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8C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67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E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A5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18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875CA"/>
    <w:multiLevelType w:val="hybridMultilevel"/>
    <w:tmpl w:val="518250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B503C4"/>
    <w:multiLevelType w:val="hybridMultilevel"/>
    <w:tmpl w:val="317CD4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762781"/>
    <w:multiLevelType w:val="hybridMultilevel"/>
    <w:tmpl w:val="68B684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6"/>
    <w:rsid w:val="000907AB"/>
    <w:rsid w:val="002F5207"/>
    <w:rsid w:val="0063524C"/>
    <w:rsid w:val="00643F64"/>
    <w:rsid w:val="00783C98"/>
    <w:rsid w:val="00826A4F"/>
    <w:rsid w:val="008F3E9C"/>
    <w:rsid w:val="00982536"/>
    <w:rsid w:val="009A55E9"/>
    <w:rsid w:val="00AF37A5"/>
    <w:rsid w:val="00CB004B"/>
    <w:rsid w:val="00D12B06"/>
    <w:rsid w:val="00F2129F"/>
    <w:rsid w:val="00F6153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2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9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7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8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1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7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Metodist</cp:lastModifiedBy>
  <cp:revision>4</cp:revision>
  <dcterms:created xsi:type="dcterms:W3CDTF">2022-06-02T06:10:00Z</dcterms:created>
  <dcterms:modified xsi:type="dcterms:W3CDTF">2022-06-02T11:09:00Z</dcterms:modified>
</cp:coreProperties>
</file>