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F2" w:rsidRDefault="003267F2" w:rsidP="00326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27">
        <w:rPr>
          <w:rFonts w:ascii="Times New Roman" w:hAnsi="Times New Roman"/>
          <w:b/>
          <w:sz w:val="32"/>
          <w:szCs w:val="32"/>
        </w:rPr>
        <w:t xml:space="preserve">ГККП  «Детская музыкальная школа села Астраханка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6E0D27">
        <w:rPr>
          <w:rFonts w:ascii="Times New Roman" w:hAnsi="Times New Roman"/>
          <w:b/>
          <w:sz w:val="32"/>
          <w:szCs w:val="32"/>
        </w:rPr>
        <w:t>при отделе образования по Астраханскому району</w:t>
      </w: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6E0D27">
        <w:rPr>
          <w:rFonts w:ascii="Times New Roman" w:hAnsi="Times New Roman"/>
          <w:b/>
          <w:sz w:val="32"/>
          <w:szCs w:val="32"/>
        </w:rPr>
        <w:t xml:space="preserve"> управления образования Акмолинской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E0D27">
        <w:rPr>
          <w:rFonts w:ascii="Times New Roman" w:hAnsi="Times New Roman" w:cs="Times New Roman"/>
          <w:b/>
          <w:sz w:val="32"/>
          <w:szCs w:val="32"/>
        </w:rPr>
        <w:t>области»</w:t>
      </w:r>
    </w:p>
    <w:p w:rsidR="003267F2" w:rsidRDefault="003267F2" w:rsidP="003267F2">
      <w:pPr>
        <w:jc w:val="center"/>
      </w:pPr>
    </w:p>
    <w:p w:rsidR="003267F2" w:rsidRDefault="003267F2" w:rsidP="003267F2"/>
    <w:p w:rsidR="003267F2" w:rsidRPr="003267F2" w:rsidRDefault="003267F2" w:rsidP="005902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7F2">
        <w:rPr>
          <w:rFonts w:ascii="Times New Roman" w:hAnsi="Times New Roman" w:cs="Times New Roman"/>
          <w:b/>
          <w:sz w:val="44"/>
          <w:szCs w:val="44"/>
        </w:rPr>
        <w:t>ОТКРЫТЫЙ УРОК</w:t>
      </w:r>
    </w:p>
    <w:p w:rsidR="003267F2" w:rsidRPr="003267F2" w:rsidRDefault="003267F2" w:rsidP="003267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67F2">
        <w:rPr>
          <w:rFonts w:ascii="Times New Roman" w:hAnsi="Times New Roman" w:cs="Times New Roman"/>
          <w:b/>
          <w:sz w:val="52"/>
          <w:szCs w:val="52"/>
        </w:rPr>
        <w:t>Тема: «Формирование навыков исполнительского мастерства в классе  фортепиано»</w:t>
      </w:r>
    </w:p>
    <w:p w:rsidR="003267F2" w:rsidRDefault="008E6DA8" w:rsidP="008E6DA8">
      <w:pPr>
        <w:jc w:val="center"/>
        <w:rPr>
          <w:b/>
          <w:sz w:val="44"/>
          <w:szCs w:val="44"/>
        </w:rPr>
      </w:pPr>
      <w:r w:rsidRPr="008E6DA8">
        <w:rPr>
          <w:b/>
          <w:noProof/>
          <w:sz w:val="44"/>
          <w:szCs w:val="44"/>
        </w:rPr>
        <w:drawing>
          <wp:inline distT="0" distB="0" distL="0" distR="0">
            <wp:extent cx="5327333" cy="3540443"/>
            <wp:effectExtent l="19050" t="0" r="6667" b="0"/>
            <wp:docPr id="4" name="Рисунок 1" descr="D:\Сайт 2021-22\Декабрь\открытый урок ОФ\Screenshot_20211223-22281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1-22\Декабрь\открытый урок ОФ\Screenshot_20211223-222813_Gall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33" cy="354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F2" w:rsidRPr="005B5266" w:rsidRDefault="003267F2" w:rsidP="00590287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B526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5B5266" w:rsidRPr="005B5266">
        <w:rPr>
          <w:rFonts w:ascii="Times New Roman" w:hAnsi="Times New Roman" w:cs="Times New Roman"/>
          <w:b/>
          <w:sz w:val="36"/>
          <w:szCs w:val="36"/>
        </w:rPr>
        <w:t>Подготовила и провела</w:t>
      </w:r>
    </w:p>
    <w:p w:rsidR="005B5266" w:rsidRPr="005B5266" w:rsidRDefault="005B5266" w:rsidP="00590287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B5266">
        <w:rPr>
          <w:rFonts w:ascii="Times New Roman" w:hAnsi="Times New Roman" w:cs="Times New Roman"/>
          <w:b/>
          <w:sz w:val="36"/>
          <w:szCs w:val="36"/>
        </w:rPr>
        <w:t>педагог по классу фортепиано</w:t>
      </w:r>
    </w:p>
    <w:p w:rsidR="005B5266" w:rsidRDefault="005B5266" w:rsidP="008E6DA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B5266">
        <w:rPr>
          <w:rFonts w:ascii="Times New Roman" w:hAnsi="Times New Roman" w:cs="Times New Roman"/>
          <w:b/>
          <w:sz w:val="36"/>
          <w:szCs w:val="36"/>
        </w:rPr>
        <w:t>Шибкова О.Ф.</w:t>
      </w:r>
    </w:p>
    <w:p w:rsidR="008E6DA8" w:rsidRDefault="008E6DA8" w:rsidP="008E6DA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6DA8" w:rsidRDefault="008E6DA8" w:rsidP="008E6DA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6DA8" w:rsidRPr="008E6DA8" w:rsidRDefault="008E6DA8" w:rsidP="008E6DA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267F2" w:rsidRPr="008E6DA8" w:rsidRDefault="003267F2" w:rsidP="005B5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DA8">
        <w:rPr>
          <w:rFonts w:ascii="Times New Roman" w:hAnsi="Times New Roman" w:cs="Times New Roman"/>
          <w:b/>
          <w:sz w:val="32"/>
          <w:szCs w:val="32"/>
        </w:rPr>
        <w:t>2021г.</w:t>
      </w:r>
    </w:p>
    <w:p w:rsidR="00446308" w:rsidRPr="00446308" w:rsidRDefault="003267F2" w:rsidP="00446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308">
        <w:rPr>
          <w:rFonts w:ascii="Times New Roman" w:hAnsi="Times New Roman" w:cs="Times New Roman"/>
          <w:b/>
          <w:sz w:val="32"/>
          <w:szCs w:val="32"/>
        </w:rPr>
        <w:lastRenderedPageBreak/>
        <w:t>Открытый урок по специальности фортепиано</w:t>
      </w:r>
    </w:p>
    <w:p w:rsidR="00446308" w:rsidRPr="00446308" w:rsidRDefault="00446308" w:rsidP="004463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446308">
        <w:rPr>
          <w:rFonts w:ascii="Times New Roman" w:hAnsi="Times New Roman"/>
          <w:i/>
          <w:sz w:val="28"/>
          <w:szCs w:val="28"/>
        </w:rPr>
        <w:t xml:space="preserve">ГККП  «Детская музыкальная школа села Астраханка </w:t>
      </w:r>
      <w:r>
        <w:rPr>
          <w:rFonts w:ascii="Times New Roman" w:hAnsi="Times New Roman"/>
          <w:i/>
          <w:sz w:val="28"/>
          <w:szCs w:val="28"/>
        </w:rPr>
        <w:t xml:space="preserve"> при отделе                                    </w:t>
      </w:r>
      <w:r w:rsidRPr="00446308">
        <w:rPr>
          <w:rFonts w:ascii="Times New Roman" w:hAnsi="Times New Roman"/>
          <w:i/>
          <w:sz w:val="28"/>
          <w:szCs w:val="28"/>
        </w:rPr>
        <w:t xml:space="preserve">образования по Астраханскому району управления образования Акмолинской </w:t>
      </w:r>
      <w:r w:rsidRPr="00446308">
        <w:rPr>
          <w:rFonts w:ascii="Times New Roman" w:hAnsi="Times New Roman" w:cs="Times New Roman"/>
          <w:i/>
          <w:sz w:val="28"/>
          <w:szCs w:val="28"/>
        </w:rPr>
        <w:t>области»</w:t>
      </w:r>
    </w:p>
    <w:p w:rsidR="003267F2" w:rsidRPr="005B5266" w:rsidRDefault="003267F2" w:rsidP="003267F2">
      <w:pPr>
        <w:rPr>
          <w:rFonts w:ascii="Times New Roman" w:hAnsi="Times New Roman" w:cs="Times New Roman"/>
          <w:b/>
          <w:sz w:val="44"/>
          <w:szCs w:val="44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446308">
        <w:rPr>
          <w:rFonts w:ascii="Times New Roman" w:hAnsi="Times New Roman" w:cs="Times New Roman"/>
          <w:sz w:val="28"/>
          <w:szCs w:val="28"/>
        </w:rPr>
        <w:t xml:space="preserve">  21.12.2</w:t>
      </w:r>
      <w:r w:rsidRPr="005B5266">
        <w:rPr>
          <w:rFonts w:ascii="Times New Roman" w:hAnsi="Times New Roman" w:cs="Times New Roman"/>
          <w:sz w:val="28"/>
          <w:szCs w:val="28"/>
        </w:rPr>
        <w:t>1г.</w:t>
      </w:r>
    </w:p>
    <w:p w:rsidR="003267F2" w:rsidRPr="005B5266" w:rsidRDefault="003267F2" w:rsidP="003267F2">
      <w:pPr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46308">
        <w:rPr>
          <w:rFonts w:ascii="Times New Roman" w:hAnsi="Times New Roman" w:cs="Times New Roman"/>
          <w:sz w:val="28"/>
          <w:szCs w:val="28"/>
        </w:rPr>
        <w:t xml:space="preserve">   Шибкова Ольга Федоровна </w:t>
      </w:r>
    </w:p>
    <w:p w:rsidR="003267F2" w:rsidRPr="005B5266" w:rsidRDefault="003267F2" w:rsidP="003267F2">
      <w:pPr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Учащаяся</w:t>
      </w:r>
      <w:r w:rsidR="003143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308">
        <w:rPr>
          <w:rFonts w:ascii="Times New Roman" w:hAnsi="Times New Roman" w:cs="Times New Roman"/>
          <w:sz w:val="28"/>
          <w:szCs w:val="28"/>
        </w:rPr>
        <w:t>7</w:t>
      </w:r>
      <w:r w:rsidRPr="005B526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46308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5B5266">
        <w:rPr>
          <w:rFonts w:ascii="Times New Roman" w:hAnsi="Times New Roman" w:cs="Times New Roman"/>
          <w:sz w:val="28"/>
          <w:szCs w:val="28"/>
        </w:rPr>
        <w:t xml:space="preserve"> </w:t>
      </w:r>
      <w:r w:rsidR="00446308">
        <w:rPr>
          <w:rFonts w:ascii="Times New Roman" w:hAnsi="Times New Roman" w:cs="Times New Roman"/>
          <w:sz w:val="28"/>
          <w:szCs w:val="28"/>
        </w:rPr>
        <w:t xml:space="preserve"> Омралинова Альнур</w:t>
      </w:r>
    </w:p>
    <w:p w:rsidR="003267F2" w:rsidRPr="005B5266" w:rsidRDefault="003267F2" w:rsidP="003267F2">
      <w:pPr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="00446308">
        <w:rPr>
          <w:rFonts w:ascii="Times New Roman" w:hAnsi="Times New Roman" w:cs="Times New Roman"/>
          <w:sz w:val="28"/>
          <w:szCs w:val="28"/>
        </w:rPr>
        <w:t xml:space="preserve">    40</w:t>
      </w:r>
      <w:r w:rsidRPr="005B5266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267F2" w:rsidRPr="005B5266" w:rsidRDefault="003267F2" w:rsidP="003267F2">
      <w:pPr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B5266">
        <w:rPr>
          <w:rFonts w:ascii="Times New Roman" w:hAnsi="Times New Roman" w:cs="Times New Roman"/>
          <w:sz w:val="28"/>
          <w:szCs w:val="28"/>
        </w:rPr>
        <w:t xml:space="preserve">   «Формирование навыков</w:t>
      </w:r>
      <w:r w:rsidR="00446308">
        <w:rPr>
          <w:rFonts w:ascii="Times New Roman" w:hAnsi="Times New Roman" w:cs="Times New Roman"/>
          <w:sz w:val="28"/>
          <w:szCs w:val="28"/>
        </w:rPr>
        <w:t xml:space="preserve"> исполнительского мастерства в классе фортепиано</w:t>
      </w:r>
      <w:r w:rsidRPr="005B5266">
        <w:rPr>
          <w:rFonts w:ascii="Times New Roman" w:hAnsi="Times New Roman" w:cs="Times New Roman"/>
          <w:sz w:val="28"/>
          <w:szCs w:val="28"/>
        </w:rPr>
        <w:t>»</w:t>
      </w:r>
    </w:p>
    <w:p w:rsidR="003267F2" w:rsidRDefault="003267F2" w:rsidP="003267F2">
      <w:pPr>
        <w:rPr>
          <w:rFonts w:ascii="Times New Roman" w:eastAsia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996E47">
        <w:rPr>
          <w:rFonts w:ascii="Times New Roman" w:hAnsi="Times New Roman" w:cs="Times New Roman"/>
          <w:sz w:val="28"/>
          <w:szCs w:val="28"/>
        </w:rPr>
        <w:t xml:space="preserve">:  </w:t>
      </w:r>
      <w:r w:rsidR="00756C0F">
        <w:rPr>
          <w:rFonts w:ascii="Times New Roman" w:hAnsi="Times New Roman" w:cs="Times New Roman"/>
          <w:sz w:val="28"/>
          <w:szCs w:val="28"/>
        </w:rPr>
        <w:t xml:space="preserve"> </w:t>
      </w:r>
      <w:r w:rsidR="00756C0F" w:rsidRPr="002D7398">
        <w:rPr>
          <w:rFonts w:ascii="Times New Roman" w:eastAsia="Times New Roman" w:hAnsi="Times New Roman" w:cs="Times New Roman"/>
          <w:sz w:val="28"/>
          <w:szCs w:val="28"/>
        </w:rPr>
        <w:t>применение знаний, навыков и умений на практике</w:t>
      </w:r>
    </w:p>
    <w:p w:rsidR="00756C0F" w:rsidRPr="005B5266" w:rsidRDefault="00756C0F" w:rsidP="003267F2">
      <w:pPr>
        <w:rPr>
          <w:rFonts w:ascii="Times New Roman" w:hAnsi="Times New Roman" w:cs="Times New Roman"/>
          <w:sz w:val="28"/>
          <w:szCs w:val="28"/>
        </w:rPr>
      </w:pPr>
      <w:r w:rsidRPr="00CF72C8">
        <w:rPr>
          <w:rFonts w:ascii="Times New Roman" w:eastAsia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7398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</w:p>
    <w:p w:rsidR="003267F2" w:rsidRPr="005B5266" w:rsidRDefault="003267F2" w:rsidP="003267F2">
      <w:pPr>
        <w:rPr>
          <w:rFonts w:ascii="Times New Roman" w:hAnsi="Times New Roman" w:cs="Times New Roman"/>
          <w:b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3267F2" w:rsidRPr="005B5266" w:rsidRDefault="003267F2" w:rsidP="003267F2">
      <w:pPr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3143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66">
        <w:rPr>
          <w:rFonts w:ascii="Times New Roman" w:hAnsi="Times New Roman" w:cs="Times New Roman"/>
          <w:sz w:val="28"/>
          <w:szCs w:val="28"/>
        </w:rPr>
        <w:t>показать, как происходит формирование исполни</w:t>
      </w:r>
      <w:r w:rsidR="003143AB">
        <w:rPr>
          <w:rFonts w:ascii="Times New Roman" w:hAnsi="Times New Roman" w:cs="Times New Roman"/>
          <w:sz w:val="28"/>
          <w:szCs w:val="28"/>
        </w:rPr>
        <w:t>-</w:t>
      </w:r>
      <w:r w:rsidRPr="005B5266">
        <w:rPr>
          <w:rFonts w:ascii="Times New Roman" w:hAnsi="Times New Roman" w:cs="Times New Roman"/>
          <w:sz w:val="28"/>
          <w:szCs w:val="28"/>
        </w:rPr>
        <w:t>тельских навыков в процессе работы над музыкальным произведением</w:t>
      </w:r>
      <w:r w:rsidR="003143AB">
        <w:rPr>
          <w:rFonts w:ascii="Times New Roman" w:hAnsi="Times New Roman" w:cs="Times New Roman"/>
          <w:sz w:val="28"/>
          <w:szCs w:val="28"/>
        </w:rPr>
        <w:t>.</w:t>
      </w:r>
    </w:p>
    <w:p w:rsidR="003267F2" w:rsidRPr="005B5266" w:rsidRDefault="003267F2" w:rsidP="003267F2">
      <w:pPr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Практическая:</w:t>
      </w:r>
      <w:r w:rsidRPr="005B5266">
        <w:rPr>
          <w:rFonts w:ascii="Times New Roman" w:hAnsi="Times New Roman" w:cs="Times New Roman"/>
          <w:sz w:val="28"/>
          <w:szCs w:val="28"/>
        </w:rPr>
        <w:t xml:space="preserve"> </w:t>
      </w:r>
      <w:r w:rsidR="003143AB">
        <w:rPr>
          <w:rFonts w:ascii="Times New Roman" w:hAnsi="Times New Roman" w:cs="Times New Roman"/>
          <w:sz w:val="28"/>
          <w:szCs w:val="28"/>
        </w:rPr>
        <w:t xml:space="preserve"> </w:t>
      </w:r>
      <w:r w:rsidRPr="005B5266">
        <w:rPr>
          <w:rFonts w:ascii="Times New Roman" w:hAnsi="Times New Roman" w:cs="Times New Roman"/>
          <w:sz w:val="28"/>
          <w:szCs w:val="28"/>
        </w:rPr>
        <w:t>применять необходимые исполнительские навыки в процессе исполнения музыкального произведения</w:t>
      </w:r>
      <w:r w:rsidR="003143AB">
        <w:rPr>
          <w:rFonts w:ascii="Times New Roman" w:hAnsi="Times New Roman" w:cs="Times New Roman"/>
          <w:sz w:val="28"/>
          <w:szCs w:val="28"/>
        </w:rPr>
        <w:t>.</w:t>
      </w:r>
    </w:p>
    <w:p w:rsidR="003267F2" w:rsidRPr="005B5266" w:rsidRDefault="003267F2" w:rsidP="003267F2">
      <w:pPr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5B5266">
        <w:rPr>
          <w:rFonts w:ascii="Times New Roman" w:hAnsi="Times New Roman" w:cs="Times New Roman"/>
          <w:sz w:val="28"/>
          <w:szCs w:val="28"/>
        </w:rPr>
        <w:t xml:space="preserve">  воспитывать в исполнителе качества, необходимые для успешного применения исполнительских навыков в ходе работы над произведением и в процессе его исполнения</w:t>
      </w:r>
      <w:r w:rsidR="003143AB">
        <w:rPr>
          <w:rFonts w:ascii="Times New Roman" w:hAnsi="Times New Roman" w:cs="Times New Roman"/>
          <w:sz w:val="28"/>
          <w:szCs w:val="28"/>
        </w:rPr>
        <w:t>.</w:t>
      </w:r>
    </w:p>
    <w:p w:rsidR="003267F2" w:rsidRPr="005B5266" w:rsidRDefault="003267F2" w:rsidP="003267F2">
      <w:pPr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5B5266">
        <w:rPr>
          <w:rFonts w:ascii="Times New Roman" w:hAnsi="Times New Roman" w:cs="Times New Roman"/>
          <w:sz w:val="28"/>
          <w:szCs w:val="28"/>
        </w:rPr>
        <w:t xml:space="preserve">  развивать внимание, музыкальный слух, творческое воображение, интеллектуальный уровень, образно-художественное мышление, эмоциональную отзывчивость на музыку</w:t>
      </w:r>
      <w:r w:rsidR="00CF72C8">
        <w:rPr>
          <w:rFonts w:ascii="Times New Roman" w:hAnsi="Times New Roman" w:cs="Times New Roman"/>
          <w:sz w:val="28"/>
          <w:szCs w:val="28"/>
        </w:rPr>
        <w:t>,</w:t>
      </w:r>
      <w:r w:rsidRPr="005B5266">
        <w:rPr>
          <w:rFonts w:ascii="Times New Roman" w:hAnsi="Times New Roman" w:cs="Times New Roman"/>
          <w:sz w:val="28"/>
          <w:szCs w:val="28"/>
        </w:rPr>
        <w:t xml:space="preserve"> исходя из художественного содержания произведения и замысла композитора</w:t>
      </w:r>
      <w:r w:rsidR="003143AB">
        <w:rPr>
          <w:rFonts w:ascii="Times New Roman" w:hAnsi="Times New Roman" w:cs="Times New Roman"/>
          <w:sz w:val="28"/>
          <w:szCs w:val="28"/>
        </w:rPr>
        <w:t>.</w:t>
      </w:r>
      <w:r w:rsidRPr="005B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F2" w:rsidRPr="005B5266" w:rsidRDefault="003267F2" w:rsidP="003267F2">
      <w:pPr>
        <w:rPr>
          <w:rFonts w:ascii="Times New Roman" w:hAnsi="Times New Roman" w:cs="Times New Roman"/>
          <w:b/>
          <w:sz w:val="28"/>
          <w:szCs w:val="28"/>
        </w:rPr>
      </w:pPr>
      <w:r w:rsidRPr="005B5266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:rsidR="003267F2" w:rsidRPr="005B5266" w:rsidRDefault="003267F2" w:rsidP="003267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sz w:val="28"/>
          <w:szCs w:val="28"/>
        </w:rPr>
        <w:t>Определить сущность понятия «исполнительские навыки»</w:t>
      </w:r>
    </w:p>
    <w:p w:rsidR="003267F2" w:rsidRPr="005B5266" w:rsidRDefault="003267F2" w:rsidP="003267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sz w:val="28"/>
          <w:szCs w:val="28"/>
        </w:rPr>
        <w:t>Уточнить степень знакомства ученика с событиями из жизни и творчества композитора рассматриваемого произведения</w:t>
      </w:r>
    </w:p>
    <w:p w:rsidR="003267F2" w:rsidRPr="005B5266" w:rsidRDefault="003267F2" w:rsidP="003267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sz w:val="28"/>
          <w:szCs w:val="28"/>
        </w:rPr>
        <w:t>Раскрыть внутреннее смысловое содержание музыкального произведения, его художественный образ</w:t>
      </w:r>
    </w:p>
    <w:p w:rsidR="003143AB" w:rsidRDefault="003267F2" w:rsidP="003143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266">
        <w:rPr>
          <w:rFonts w:ascii="Times New Roman" w:hAnsi="Times New Roman" w:cs="Times New Roman"/>
          <w:sz w:val="28"/>
          <w:szCs w:val="28"/>
        </w:rPr>
        <w:t>Определить возможности использования тех или иных исполнительских навыков в ходе работы над произведением</w:t>
      </w:r>
    </w:p>
    <w:p w:rsidR="003267F2" w:rsidRPr="00B2003E" w:rsidRDefault="00C76B7A" w:rsidP="00C76B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67F2" w:rsidRPr="003143AB">
        <w:rPr>
          <w:rFonts w:ascii="Times New Roman" w:hAnsi="Times New Roman" w:cs="Times New Roman"/>
          <w:sz w:val="28"/>
          <w:szCs w:val="28"/>
        </w:rPr>
        <w:t>В ходе открытого урока используется п</w:t>
      </w:r>
      <w:r w:rsidR="003143AB" w:rsidRPr="003143AB">
        <w:rPr>
          <w:rFonts w:ascii="Times New Roman" w:hAnsi="Times New Roman" w:cs="Times New Roman"/>
          <w:sz w:val="28"/>
          <w:szCs w:val="28"/>
        </w:rPr>
        <w:t xml:space="preserve">роизведение Виктора Купревича </w:t>
      </w:r>
      <w:r w:rsidR="00BC75AE" w:rsidRPr="003143AB">
        <w:rPr>
          <w:rFonts w:ascii="Times New Roman" w:hAnsi="Times New Roman" w:cs="Times New Roman"/>
          <w:sz w:val="28"/>
          <w:szCs w:val="28"/>
        </w:rPr>
        <w:t>«Элегическая серенада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7F2" w:rsidRPr="00B2003E">
        <w:rPr>
          <w:rFonts w:ascii="Times New Roman" w:hAnsi="Times New Roman" w:cs="Times New Roman"/>
          <w:sz w:val="28"/>
          <w:szCs w:val="28"/>
        </w:rPr>
        <w:t>, а также  иллюстративный материал</w:t>
      </w:r>
      <w:r w:rsidR="00BC75AE" w:rsidRPr="00B2003E">
        <w:rPr>
          <w:rFonts w:ascii="Times New Roman" w:hAnsi="Times New Roman" w:cs="Times New Roman"/>
          <w:sz w:val="28"/>
          <w:szCs w:val="28"/>
        </w:rPr>
        <w:t>.</w:t>
      </w:r>
    </w:p>
    <w:p w:rsidR="00C45C12" w:rsidRPr="00B2003E" w:rsidRDefault="003143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0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F2931" w:rsidRPr="00181F6E" w:rsidRDefault="00CF2931" w:rsidP="00181F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1F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ПЛАН УРОКА</w:t>
      </w:r>
    </w:p>
    <w:p w:rsidR="00CF2931" w:rsidRPr="008253FC" w:rsidRDefault="008253FC" w:rsidP="008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F2931" w:rsidRPr="008253FC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931" w:rsidRPr="008253FC">
        <w:rPr>
          <w:rFonts w:ascii="Times New Roman" w:hAnsi="Times New Roman" w:cs="Times New Roman"/>
          <w:sz w:val="28"/>
          <w:szCs w:val="28"/>
        </w:rPr>
        <w:t>сообщение</w:t>
      </w:r>
    </w:p>
    <w:p w:rsidR="00CF2931" w:rsidRPr="00CF2931" w:rsidRDefault="008253FC" w:rsidP="008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F2931" w:rsidRPr="00CF2931">
        <w:rPr>
          <w:rFonts w:ascii="Times New Roman" w:hAnsi="Times New Roman" w:cs="Times New Roman"/>
          <w:sz w:val="28"/>
          <w:szCs w:val="28"/>
        </w:rPr>
        <w:t>Знакомство с произведением. «Элегическая серенада» В. Купревич</w:t>
      </w:r>
    </w:p>
    <w:p w:rsidR="00CF2931" w:rsidRPr="00CF2931" w:rsidRDefault="00CF2931" w:rsidP="00CF2931">
      <w:pPr>
        <w:ind w:left="720"/>
        <w:rPr>
          <w:rFonts w:ascii="Times New Roman" w:hAnsi="Times New Roman" w:cs="Times New Roman"/>
          <w:sz w:val="28"/>
          <w:szCs w:val="28"/>
        </w:rPr>
      </w:pPr>
      <w:r w:rsidRPr="00CF2931">
        <w:rPr>
          <w:rFonts w:ascii="Times New Roman" w:hAnsi="Times New Roman" w:cs="Times New Roman"/>
          <w:sz w:val="28"/>
          <w:szCs w:val="28"/>
        </w:rPr>
        <w:t>а) сведения о композиторе</w:t>
      </w:r>
    </w:p>
    <w:p w:rsidR="008253FC" w:rsidRDefault="00CF2931" w:rsidP="008253FC">
      <w:pPr>
        <w:ind w:left="720"/>
        <w:rPr>
          <w:rFonts w:ascii="Times New Roman" w:hAnsi="Times New Roman" w:cs="Times New Roman"/>
          <w:sz w:val="28"/>
          <w:szCs w:val="28"/>
        </w:rPr>
      </w:pPr>
      <w:r w:rsidRPr="00CF2931">
        <w:rPr>
          <w:rFonts w:ascii="Times New Roman" w:hAnsi="Times New Roman" w:cs="Times New Roman"/>
          <w:sz w:val="28"/>
          <w:szCs w:val="28"/>
        </w:rPr>
        <w:t>б) краткий анализ произведения, его основное содержание</w:t>
      </w:r>
    </w:p>
    <w:p w:rsidR="004F3E7F" w:rsidRPr="00CF2931" w:rsidRDefault="008253FC" w:rsidP="0082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3E7F" w:rsidRPr="00CF2931">
        <w:rPr>
          <w:rFonts w:ascii="Times New Roman" w:hAnsi="Times New Roman" w:cs="Times New Roman"/>
          <w:sz w:val="28"/>
          <w:szCs w:val="28"/>
        </w:rPr>
        <w:t>Работа над произведением. Первый раздел.</w:t>
      </w:r>
    </w:p>
    <w:p w:rsidR="004F3E7F" w:rsidRPr="00534865" w:rsidRDefault="004F3E7F" w:rsidP="004F3E7F">
      <w:pPr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534865">
        <w:rPr>
          <w:rFonts w:ascii="Times New Roman" w:hAnsi="Times New Roman" w:cs="Times New Roman"/>
          <w:sz w:val="28"/>
          <w:szCs w:val="28"/>
        </w:rPr>
        <w:t xml:space="preserve">   а) работа на</w:t>
      </w:r>
      <w:r>
        <w:rPr>
          <w:rFonts w:ascii="Times New Roman" w:hAnsi="Times New Roman" w:cs="Times New Roman"/>
          <w:sz w:val="28"/>
          <w:szCs w:val="28"/>
        </w:rPr>
        <w:t xml:space="preserve">д мелодией ( аппликатура,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534865">
        <w:rPr>
          <w:rFonts w:ascii="Times New Roman" w:hAnsi="Times New Roman" w:cs="Times New Roman"/>
          <w:sz w:val="28"/>
          <w:szCs w:val="28"/>
        </w:rPr>
        <w:t>, фразировка)</w:t>
      </w:r>
    </w:p>
    <w:p w:rsidR="004F3E7F" w:rsidRPr="00534865" w:rsidRDefault="004F3E7F" w:rsidP="004F3E7F">
      <w:pPr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 xml:space="preserve">          б) работа над аккомпанементом</w:t>
      </w:r>
    </w:p>
    <w:p w:rsidR="004F3E7F" w:rsidRPr="00534865" w:rsidRDefault="004F3E7F" w:rsidP="004F3E7F">
      <w:pPr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 xml:space="preserve">          в) выстраивание соотношения мелодии и аккомпанемента,</w:t>
      </w:r>
    </w:p>
    <w:p w:rsidR="004F3E7F" w:rsidRPr="00534865" w:rsidRDefault="004F3E7F" w:rsidP="004F3E7F">
      <w:pPr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 xml:space="preserve">          г) педализация, динамическое развитие</w:t>
      </w:r>
    </w:p>
    <w:p w:rsidR="004F3E7F" w:rsidRPr="00534865" w:rsidRDefault="008253FC" w:rsidP="004F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r w:rsidR="004F3E7F" w:rsidRPr="00534865">
        <w:rPr>
          <w:rFonts w:ascii="Times New Roman" w:hAnsi="Times New Roman" w:cs="Times New Roman"/>
          <w:sz w:val="28"/>
          <w:szCs w:val="28"/>
        </w:rPr>
        <w:t>Второй  раздел. Работа над соотношением мелодии и аккомпанемента.</w:t>
      </w:r>
    </w:p>
    <w:p w:rsidR="004F3E7F" w:rsidRPr="00534865" w:rsidRDefault="004F3E7F" w:rsidP="004F3E7F">
      <w:pPr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 xml:space="preserve">         Характерные особенности.</w:t>
      </w:r>
    </w:p>
    <w:p w:rsidR="004F3E7F" w:rsidRPr="008253FC" w:rsidRDefault="008253FC" w:rsidP="0082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4F3E7F" w:rsidRPr="008253FC">
        <w:rPr>
          <w:rFonts w:ascii="Times New Roman" w:hAnsi="Times New Roman" w:cs="Times New Roman"/>
          <w:sz w:val="28"/>
          <w:szCs w:val="28"/>
        </w:rPr>
        <w:t>Третий раздел. Работа над звуковедением и нюансами.</w:t>
      </w:r>
    </w:p>
    <w:p w:rsidR="004F3E7F" w:rsidRPr="00534865" w:rsidRDefault="008253FC" w:rsidP="008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  </w:t>
      </w:r>
      <w:r w:rsidR="004F3E7F" w:rsidRPr="00534865">
        <w:rPr>
          <w:rFonts w:ascii="Times New Roman" w:hAnsi="Times New Roman" w:cs="Times New Roman"/>
          <w:sz w:val="28"/>
          <w:szCs w:val="28"/>
        </w:rPr>
        <w:t xml:space="preserve">Образно-художественное исполнение всего   </w:t>
      </w:r>
    </w:p>
    <w:p w:rsidR="007B2C16" w:rsidRDefault="004F3E7F" w:rsidP="007B2C16">
      <w:pPr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 xml:space="preserve">      произведения        </w:t>
      </w:r>
    </w:p>
    <w:p w:rsidR="0006420D" w:rsidRPr="007B2C16" w:rsidRDefault="0006420D" w:rsidP="007B2C1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2C16">
        <w:rPr>
          <w:rFonts w:ascii="Times New Roman" w:hAnsi="Times New Roman" w:cs="Times New Roman"/>
          <w:b/>
          <w:sz w:val="28"/>
          <w:szCs w:val="28"/>
        </w:rPr>
        <w:t>Исполнительские навыки, особенности их формирования.</w:t>
      </w:r>
    </w:p>
    <w:p w:rsidR="003D32BC" w:rsidRDefault="003D32BC" w:rsidP="003D3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1F6E">
        <w:rPr>
          <w:rFonts w:ascii="Times New Roman" w:hAnsi="Times New Roman" w:cs="Times New Roman"/>
          <w:sz w:val="28"/>
          <w:szCs w:val="28"/>
        </w:rPr>
        <w:t>Исполнение учащимися того или иного произведения обычно оценивается как «музыкальное» или «немузыкальное». Этими терминами характеризуется не только правильное техническое воспроизведение, они определяют своеобразное сочетание технических навыков и умений с характером звучания, что обусловливает наиболее яркое воплощение художественных образов.</w:t>
      </w:r>
    </w:p>
    <w:p w:rsidR="0006420D" w:rsidRDefault="007B2C16" w:rsidP="00B9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76B7A">
        <w:rPr>
          <w:rFonts w:ascii="Times New Roman" w:hAnsi="Times New Roman" w:cs="Times New Roman"/>
          <w:sz w:val="28"/>
          <w:szCs w:val="28"/>
        </w:rPr>
        <w:t xml:space="preserve"> </w:t>
      </w:r>
      <w:r w:rsidR="00B928B2" w:rsidRPr="00B928B2">
        <w:rPr>
          <w:rFonts w:ascii="Times New Roman" w:hAnsi="Times New Roman" w:cs="Times New Roman"/>
          <w:sz w:val="28"/>
          <w:szCs w:val="28"/>
        </w:rPr>
        <w:t xml:space="preserve">В исполнении музыкального произведения на фортепиано </w:t>
      </w:r>
      <w:r w:rsidR="00B928B2" w:rsidRPr="00B928B2">
        <w:rPr>
          <w:rFonts w:ascii="Times New Roman" w:hAnsi="Times New Roman" w:cs="Times New Roman"/>
          <w:b/>
          <w:sz w:val="28"/>
          <w:szCs w:val="28"/>
        </w:rPr>
        <w:t>тончайшая и разнообразная динамика играет решающую роль.</w:t>
      </w:r>
    </w:p>
    <w:p w:rsidR="00B928B2" w:rsidRDefault="00B928B2" w:rsidP="00B9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2C16">
        <w:rPr>
          <w:rFonts w:ascii="Times New Roman" w:hAnsi="Times New Roman" w:cs="Times New Roman"/>
          <w:sz w:val="28"/>
          <w:szCs w:val="28"/>
        </w:rPr>
        <w:t>)</w:t>
      </w:r>
      <w:r w:rsidRPr="00B928B2">
        <w:rPr>
          <w:rFonts w:ascii="Times New Roman" w:hAnsi="Times New Roman" w:cs="Times New Roman"/>
          <w:sz w:val="28"/>
          <w:szCs w:val="28"/>
        </w:rPr>
        <w:t xml:space="preserve"> </w:t>
      </w:r>
      <w:r w:rsidR="00C76B7A">
        <w:rPr>
          <w:rFonts w:ascii="Times New Roman" w:hAnsi="Times New Roman" w:cs="Times New Roman"/>
          <w:sz w:val="28"/>
          <w:szCs w:val="28"/>
        </w:rPr>
        <w:t xml:space="preserve"> </w:t>
      </w:r>
      <w:r w:rsidRPr="00B928B2">
        <w:rPr>
          <w:rFonts w:ascii="Times New Roman" w:hAnsi="Times New Roman" w:cs="Times New Roman"/>
          <w:sz w:val="28"/>
          <w:szCs w:val="28"/>
        </w:rPr>
        <w:t xml:space="preserve">Окраска звучания, тонкое сочетание света и теней, соотношение динамических и агогических оттенков, отвечающих замыслу произведения, </w:t>
      </w:r>
      <w:r w:rsidRPr="00B928B2">
        <w:rPr>
          <w:rFonts w:ascii="Times New Roman" w:hAnsi="Times New Roman" w:cs="Times New Roman"/>
          <w:b/>
          <w:sz w:val="28"/>
          <w:szCs w:val="28"/>
        </w:rPr>
        <w:t>осмысленность фразировки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28B2" w:rsidRDefault="00B928B2" w:rsidP="00B92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2C1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16">
        <w:rPr>
          <w:rFonts w:ascii="Times New Roman" w:hAnsi="Times New Roman" w:cs="Times New Roman"/>
          <w:b/>
          <w:sz w:val="28"/>
          <w:szCs w:val="28"/>
        </w:rPr>
        <w:t>Верная аппликатура</w:t>
      </w:r>
      <w:r w:rsidRPr="00181F6E">
        <w:rPr>
          <w:rFonts w:ascii="Times New Roman" w:hAnsi="Times New Roman" w:cs="Times New Roman"/>
          <w:sz w:val="28"/>
          <w:szCs w:val="28"/>
        </w:rPr>
        <w:t xml:space="preserve"> целиком и полностью зависит не только от фразировки, но и от таких «технических» моментов, как пластичность движений рук и «независимость» пальцев, как правильный перенос рук и их координация </w:t>
      </w:r>
      <w:r w:rsidR="007B2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C16" w:rsidRPr="00B928B2" w:rsidRDefault="007B2C16" w:rsidP="007B2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B928B2">
        <w:rPr>
          <w:rFonts w:ascii="Times New Roman" w:hAnsi="Times New Roman" w:cs="Times New Roman"/>
          <w:sz w:val="28"/>
          <w:szCs w:val="28"/>
        </w:rPr>
        <w:t xml:space="preserve"> </w:t>
      </w:r>
      <w:r w:rsidRPr="00181F6E">
        <w:rPr>
          <w:rFonts w:ascii="Times New Roman" w:hAnsi="Times New Roman" w:cs="Times New Roman"/>
          <w:sz w:val="28"/>
          <w:szCs w:val="28"/>
        </w:rPr>
        <w:t xml:space="preserve">Огромная активность музыкально-слуховых представлений требуется при </w:t>
      </w:r>
      <w:r w:rsidRPr="00B928B2">
        <w:rPr>
          <w:rFonts w:ascii="Times New Roman" w:hAnsi="Times New Roman" w:cs="Times New Roman"/>
          <w:b/>
          <w:sz w:val="28"/>
          <w:szCs w:val="28"/>
        </w:rPr>
        <w:t>применении педали</w:t>
      </w:r>
      <w:r w:rsidRPr="00181F6E">
        <w:rPr>
          <w:rFonts w:ascii="Times New Roman" w:hAnsi="Times New Roman" w:cs="Times New Roman"/>
          <w:sz w:val="28"/>
          <w:szCs w:val="28"/>
        </w:rPr>
        <w:t xml:space="preserve"> – этой «души» фортепиано.</w:t>
      </w:r>
    </w:p>
    <w:p w:rsidR="003D32BC" w:rsidRDefault="007B2C16" w:rsidP="00B92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И</w:t>
      </w:r>
      <w:r w:rsidRPr="00181F6E">
        <w:rPr>
          <w:rFonts w:ascii="Times New Roman" w:hAnsi="Times New Roman" w:cs="Times New Roman"/>
          <w:sz w:val="28"/>
          <w:szCs w:val="28"/>
        </w:rPr>
        <w:t xml:space="preserve">, конечно,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928B2" w:rsidRPr="00B928B2">
        <w:rPr>
          <w:rFonts w:ascii="Times New Roman" w:hAnsi="Times New Roman" w:cs="Times New Roman"/>
          <w:sz w:val="28"/>
          <w:szCs w:val="28"/>
        </w:rPr>
        <w:t xml:space="preserve">аиболее важными среди исполнительских навыков пианиста являются </w:t>
      </w:r>
      <w:r w:rsidR="00B928B2" w:rsidRPr="0006420D">
        <w:rPr>
          <w:rFonts w:ascii="Times New Roman" w:hAnsi="Times New Roman" w:cs="Times New Roman"/>
          <w:b/>
          <w:sz w:val="28"/>
          <w:szCs w:val="28"/>
        </w:rPr>
        <w:t>навыки звукоизвлечения</w:t>
      </w:r>
      <w:r w:rsidR="003D32BC">
        <w:rPr>
          <w:rFonts w:ascii="Times New Roman" w:hAnsi="Times New Roman" w:cs="Times New Roman"/>
          <w:b/>
          <w:sz w:val="28"/>
          <w:szCs w:val="28"/>
        </w:rPr>
        <w:t>.</w:t>
      </w:r>
    </w:p>
    <w:p w:rsidR="003D32BC" w:rsidRPr="003D32BC" w:rsidRDefault="003D32BC" w:rsidP="00B928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6420D">
        <w:rPr>
          <w:rFonts w:ascii="Times New Roman" w:hAnsi="Times New Roman" w:cs="Times New Roman"/>
          <w:b/>
          <w:sz w:val="28"/>
          <w:szCs w:val="28"/>
        </w:rPr>
        <w:t>Пианист должен уметь «писать» фортепианным звуком, как живописец – красками, извлекать не только тихие и громкие, но и тёмные, густые, мрачные, глубокие, прозрачные, яркие, светлые звуки.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6E">
        <w:rPr>
          <w:rFonts w:ascii="Times New Roman" w:hAnsi="Times New Roman" w:cs="Times New Roman"/>
          <w:sz w:val="28"/>
          <w:szCs w:val="28"/>
        </w:rPr>
        <w:t xml:space="preserve"> Термин «туше» всегда обозначал красочность исполнения, тонкость нюансировки, живой колорит звучания, соответствующие сущности исполняемого. В работе важно добиваться певучести звука в противовес «ударности» фортепиано.</w:t>
      </w:r>
      <w:r w:rsidR="007B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32BC">
        <w:rPr>
          <w:rFonts w:ascii="Times New Roman" w:hAnsi="Times New Roman" w:cs="Times New Roman"/>
          <w:b/>
          <w:i/>
          <w:sz w:val="28"/>
          <w:szCs w:val="28"/>
        </w:rPr>
        <w:t xml:space="preserve">Не форсировать звук, не «колотить», хотя фортепиано и ударный инструмент, а помнить, что рояль красиво звучит только при бархатном туше» - говорила блестящая пианистка и выдающийся русский педагог А.Н.Есипова.  </w:t>
      </w:r>
    </w:p>
    <w:p w:rsidR="0006420D" w:rsidRPr="00181F6E" w:rsidRDefault="0006420D" w:rsidP="0006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F6E">
        <w:rPr>
          <w:rFonts w:ascii="Times New Roman" w:hAnsi="Times New Roman" w:cs="Times New Roman"/>
          <w:sz w:val="28"/>
          <w:szCs w:val="28"/>
        </w:rPr>
        <w:t>Особую роль в обучении игре на музыкальном инструменте играет взаимосвязь всех исполнительских навыков, их «комплексность». Все они не только связаны между собой, но и взаимодействуют друг на друга.</w:t>
      </w:r>
      <w:r w:rsidRPr="000C3AB2">
        <w:rPr>
          <w:rFonts w:ascii="Times New Roman" w:hAnsi="Times New Roman" w:cs="Times New Roman"/>
          <w:b/>
          <w:sz w:val="28"/>
          <w:szCs w:val="28"/>
        </w:rPr>
        <w:t xml:space="preserve"> Это первая черта игровых навыков.</w:t>
      </w:r>
      <w:r w:rsidRPr="00181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20D" w:rsidRDefault="0006420D" w:rsidP="00064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F6E">
        <w:rPr>
          <w:rFonts w:ascii="Times New Roman" w:hAnsi="Times New Roman" w:cs="Times New Roman"/>
          <w:sz w:val="28"/>
          <w:szCs w:val="28"/>
        </w:rPr>
        <w:t xml:space="preserve">Первичные технические навыки, неизбежно «повторяясь» в любой исполнительской ситуации (но всегда в новом соотношении), совершенствуются в процессе работы и приобретают всё более очерченный характер, всё большую гибкость и художественную целенаправленность. </w:t>
      </w:r>
      <w:r w:rsidRPr="000C3AB2">
        <w:rPr>
          <w:rFonts w:ascii="Times New Roman" w:hAnsi="Times New Roman" w:cs="Times New Roman"/>
          <w:b/>
          <w:sz w:val="28"/>
          <w:szCs w:val="28"/>
        </w:rPr>
        <w:t>Это вторая и важнейшая черта игровых навыков.</w:t>
      </w:r>
    </w:p>
    <w:p w:rsidR="0006420D" w:rsidRPr="00B928B2" w:rsidRDefault="0006420D" w:rsidP="00B92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3AB2">
        <w:rPr>
          <w:rFonts w:ascii="Times New Roman" w:hAnsi="Times New Roman" w:cs="Times New Roman"/>
          <w:b/>
          <w:sz w:val="28"/>
          <w:szCs w:val="28"/>
        </w:rPr>
        <w:t>Третья их особенность</w:t>
      </w:r>
      <w:r w:rsidRPr="000C3AB2">
        <w:rPr>
          <w:rFonts w:ascii="Times New Roman" w:hAnsi="Times New Roman" w:cs="Times New Roman"/>
          <w:sz w:val="28"/>
          <w:szCs w:val="28"/>
        </w:rPr>
        <w:t xml:space="preserve"> заключается в том, что они тесно связаны с характером звучания, служат ему, способствуя тем самым наиболее верному воплощению художественных образов музыки в процессе её исполнения.</w:t>
      </w:r>
    </w:p>
    <w:p w:rsidR="007B2C16" w:rsidRPr="007B2C16" w:rsidRDefault="007B2C16" w:rsidP="007B2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2C16">
        <w:rPr>
          <w:rFonts w:ascii="Times New Roman" w:hAnsi="Times New Roman" w:cs="Times New Roman"/>
          <w:b/>
          <w:sz w:val="28"/>
          <w:szCs w:val="28"/>
        </w:rPr>
        <w:t xml:space="preserve">Очень важно уделить большое внимание развитию творческого восприятия музыкальных образов, воспитанию эмоциональной отзывчивости на музыку,  воле к  преодолению трудностей, а главное -  формирование сознательного отношения к исполняемому и понимание его эстетической сущности. </w:t>
      </w:r>
    </w:p>
    <w:p w:rsidR="0006420D" w:rsidRDefault="007B2C16" w:rsidP="00D25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C16">
        <w:rPr>
          <w:rFonts w:ascii="Times New Roman" w:hAnsi="Times New Roman" w:cs="Times New Roman"/>
          <w:sz w:val="28"/>
          <w:szCs w:val="28"/>
        </w:rPr>
        <w:t xml:space="preserve"> </w:t>
      </w:r>
      <w:r w:rsidRPr="007B2C16">
        <w:rPr>
          <w:rFonts w:ascii="Times New Roman" w:hAnsi="Times New Roman" w:cs="Times New Roman"/>
          <w:b/>
          <w:sz w:val="28"/>
          <w:szCs w:val="28"/>
        </w:rPr>
        <w:t>Основа формирования навыков – это взаимосвязь всех приёмов и умений, сознательность в формировании их и неразрывное взаимодействие их со слуховыми навыками, с действенным слуховым самоконтролем</w:t>
      </w:r>
      <w:r w:rsidRPr="007B2C16">
        <w:rPr>
          <w:rFonts w:ascii="Times New Roman" w:hAnsi="Times New Roman" w:cs="Times New Roman"/>
          <w:sz w:val="28"/>
          <w:szCs w:val="28"/>
        </w:rPr>
        <w:t>.</w:t>
      </w:r>
    </w:p>
    <w:p w:rsidR="006B5C13" w:rsidRPr="006B5C13" w:rsidRDefault="006B5C13" w:rsidP="005D4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C13">
        <w:rPr>
          <w:rFonts w:ascii="Times New Roman" w:hAnsi="Times New Roman" w:cs="Times New Roman"/>
          <w:b/>
          <w:sz w:val="28"/>
          <w:szCs w:val="28"/>
        </w:rPr>
        <w:t>2.Знакомство с произведением. «Элегическая серенада» В. Купревич</w:t>
      </w:r>
    </w:p>
    <w:p w:rsidR="006B5C13" w:rsidRDefault="006B5C13" w:rsidP="006B5C1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D41A9">
        <w:rPr>
          <w:rFonts w:ascii="Times New Roman" w:hAnsi="Times New Roman" w:cs="Times New Roman"/>
          <w:b/>
          <w:i/>
          <w:sz w:val="28"/>
          <w:szCs w:val="28"/>
        </w:rPr>
        <w:t>а) сведения о композиторе</w:t>
      </w:r>
    </w:p>
    <w:p w:rsidR="00432D83" w:rsidRPr="005D41A9" w:rsidRDefault="00432D83" w:rsidP="00432D83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638675" cy="2675949"/>
            <wp:effectExtent l="19050" t="0" r="9525" b="0"/>
            <wp:docPr id="5" name="Рисунок 3" descr="D:\Сайт 2021-22\Декабрь\открытый урок ОФ\Screenshot_20220121-234132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 2021-22\Декабрь\открытый урок ОФ\Screenshot_20220121-234132_Galle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72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A9" w:rsidRPr="005D41A9" w:rsidRDefault="005D41A9" w:rsidP="005D41A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C76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Виктор Викторович Купре</w:t>
      </w:r>
      <w:r w:rsidRPr="005D41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вич</w:t>
      </w:r>
      <w:r w:rsidRPr="005D41A9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0" w:tooltip="16 июня" w:history="1">
        <w:r w:rsidRPr="005D41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16 июня</w:t>
        </w:r>
      </w:hyperlink>
      <w:r w:rsidRPr="005D41A9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1925 год" w:history="1">
        <w:r w:rsidRPr="005D41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1925</w:t>
        </w:r>
      </w:hyperlink>
      <w:r w:rsidRPr="005D41A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Каунас" w:history="1">
        <w:r w:rsidRPr="005D41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Каунас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Pr="005D41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14 октября" w:history="1">
        <w:r w:rsidRPr="005D41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14октября</w:t>
        </w:r>
      </w:hyperlink>
      <w:r w:rsidRPr="005D41A9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2005 год" w:history="1">
        <w:r w:rsidRPr="005D41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2005</w:t>
        </w:r>
      </w:hyperlink>
      <w:r w:rsidRPr="005D41A9">
        <w:rPr>
          <w:rFonts w:ascii="Times New Roman" w:hAnsi="Times New Roman" w:cs="Times New Roman"/>
          <w:sz w:val="28"/>
          <w:szCs w:val="28"/>
          <w:shd w:val="clear" w:color="auto" w:fill="FFFFFF"/>
        </w:rPr>
        <w:t>) — советский и российский композитор литовского происхождения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41A9" w:rsidRPr="005D41A9" w:rsidRDefault="005D41A9" w:rsidP="005D41A9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5D41A9">
        <w:rPr>
          <w:sz w:val="28"/>
          <w:szCs w:val="28"/>
        </w:rPr>
        <w:t>Окончил </w:t>
      </w:r>
      <w:hyperlink r:id="rId15" w:tooltip="Московская государственная консерватория имени П. И. Чайковского" w:history="1">
        <w:r w:rsidRPr="005D41A9">
          <w:rPr>
            <w:rStyle w:val="a4"/>
            <w:color w:val="auto"/>
            <w:sz w:val="28"/>
            <w:szCs w:val="28"/>
            <w:u w:val="none"/>
          </w:rPr>
          <w:t>Московскую консерваторию</w:t>
        </w:r>
      </w:hyperlink>
      <w:r w:rsidRPr="005D41A9">
        <w:rPr>
          <w:sz w:val="28"/>
          <w:szCs w:val="28"/>
        </w:rPr>
        <w:t> как пианист (</w:t>
      </w:r>
      <w:hyperlink r:id="rId16" w:tooltip="1951 год" w:history="1">
        <w:r w:rsidRPr="005D41A9">
          <w:rPr>
            <w:rStyle w:val="a4"/>
            <w:color w:val="auto"/>
            <w:sz w:val="28"/>
            <w:szCs w:val="28"/>
            <w:u w:val="none"/>
          </w:rPr>
          <w:t>1951</w:t>
        </w:r>
      </w:hyperlink>
      <w:r w:rsidRPr="005D41A9">
        <w:rPr>
          <w:sz w:val="28"/>
          <w:szCs w:val="28"/>
        </w:rPr>
        <w:t>, класс </w:t>
      </w:r>
      <w:hyperlink r:id="rId17" w:tooltip="Юдина, Мария Вениаминовна" w:history="1">
        <w:r w:rsidRPr="005D41A9">
          <w:rPr>
            <w:rStyle w:val="a4"/>
            <w:color w:val="auto"/>
            <w:sz w:val="28"/>
            <w:szCs w:val="28"/>
            <w:u w:val="none"/>
          </w:rPr>
          <w:t>Марии Юдиной</w:t>
        </w:r>
      </w:hyperlink>
      <w:r w:rsidRPr="005D41A9">
        <w:rPr>
          <w:sz w:val="28"/>
          <w:szCs w:val="28"/>
        </w:rPr>
        <w:t>) и композитор (</w:t>
      </w:r>
      <w:hyperlink r:id="rId18" w:tooltip="1960 год" w:history="1">
        <w:r w:rsidRPr="005D41A9">
          <w:rPr>
            <w:rStyle w:val="a4"/>
            <w:color w:val="auto"/>
            <w:sz w:val="28"/>
            <w:szCs w:val="28"/>
            <w:u w:val="none"/>
          </w:rPr>
          <w:t>1960</w:t>
        </w:r>
      </w:hyperlink>
      <w:r w:rsidRPr="005D41A9">
        <w:rPr>
          <w:sz w:val="28"/>
          <w:szCs w:val="28"/>
        </w:rPr>
        <w:t>, класс </w:t>
      </w:r>
      <w:hyperlink r:id="rId19" w:tooltip="Александров, Анатолий Николаевич" w:history="1">
        <w:r w:rsidRPr="005D41A9">
          <w:rPr>
            <w:rStyle w:val="a4"/>
            <w:color w:val="auto"/>
            <w:sz w:val="28"/>
            <w:szCs w:val="28"/>
            <w:u w:val="none"/>
          </w:rPr>
          <w:t>Анатолия Александрова</w:t>
        </w:r>
      </w:hyperlink>
      <w:r w:rsidRPr="005D41A9">
        <w:rPr>
          <w:sz w:val="28"/>
          <w:szCs w:val="28"/>
        </w:rPr>
        <w:t xml:space="preserve">) </w:t>
      </w:r>
    </w:p>
    <w:p w:rsidR="005D41A9" w:rsidRPr="005D41A9" w:rsidRDefault="005D41A9" w:rsidP="005D41A9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5D41A9">
        <w:rPr>
          <w:sz w:val="28"/>
          <w:szCs w:val="28"/>
        </w:rPr>
        <w:t>В </w:t>
      </w:r>
      <w:hyperlink r:id="rId20" w:tooltip="1951 год" w:history="1">
        <w:r w:rsidRPr="005D41A9">
          <w:rPr>
            <w:rStyle w:val="a4"/>
            <w:color w:val="auto"/>
            <w:sz w:val="28"/>
            <w:szCs w:val="28"/>
            <w:u w:val="none"/>
          </w:rPr>
          <w:t>1951</w:t>
        </w:r>
      </w:hyperlink>
      <w:r w:rsidRPr="005D41A9">
        <w:rPr>
          <w:sz w:val="28"/>
          <w:szCs w:val="28"/>
        </w:rPr>
        <w:t>—</w:t>
      </w:r>
      <w:hyperlink r:id="rId21" w:tooltip="1954 год" w:history="1">
        <w:r w:rsidRPr="005D41A9">
          <w:rPr>
            <w:rStyle w:val="a4"/>
            <w:color w:val="auto"/>
            <w:sz w:val="28"/>
            <w:szCs w:val="28"/>
            <w:u w:val="none"/>
          </w:rPr>
          <w:t>1954</w:t>
        </w:r>
      </w:hyperlink>
      <w:r w:rsidRPr="005D41A9">
        <w:rPr>
          <w:sz w:val="28"/>
          <w:szCs w:val="28"/>
        </w:rPr>
        <w:t> гг. преподавал в Магнитогорском музыкальном училище (позже с 1996 г.— </w:t>
      </w:r>
      <w:hyperlink r:id="rId22" w:history="1">
        <w:r w:rsidRPr="005D41A9">
          <w:rPr>
            <w:rStyle w:val="a4"/>
            <w:color w:val="auto"/>
            <w:sz w:val="28"/>
            <w:szCs w:val="28"/>
            <w:u w:val="none"/>
          </w:rPr>
          <w:t>Магнитогорская государственная консерватория имени М. И. Глинки</w:t>
        </w:r>
      </w:hyperlink>
      <w:r w:rsidRPr="005D41A9">
        <w:rPr>
          <w:sz w:val="28"/>
          <w:szCs w:val="28"/>
        </w:rPr>
        <w:t>). В дальнейшем работал в Москве, руководил различными инструментальными ансамблями (в том числе ансамблем «</w:t>
      </w:r>
      <w:hyperlink r:id="rId23" w:tooltip="Балалайка (ансамбль) (страница отсутствует)" w:history="1">
        <w:r w:rsidRPr="005D41A9">
          <w:rPr>
            <w:rStyle w:val="a4"/>
            <w:color w:val="auto"/>
            <w:sz w:val="28"/>
            <w:szCs w:val="28"/>
            <w:u w:val="none"/>
          </w:rPr>
          <w:t>Балалайка</w:t>
        </w:r>
      </w:hyperlink>
      <w:r w:rsidRPr="005D41A9">
        <w:rPr>
          <w:sz w:val="28"/>
          <w:szCs w:val="28"/>
        </w:rPr>
        <w:t>», с </w:t>
      </w:r>
      <w:hyperlink r:id="rId24" w:tooltip="1965" w:history="1">
        <w:r w:rsidRPr="005D41A9">
          <w:rPr>
            <w:rStyle w:val="a4"/>
            <w:color w:val="auto"/>
            <w:sz w:val="28"/>
            <w:szCs w:val="28"/>
            <w:u w:val="none"/>
          </w:rPr>
          <w:t>1965</w:t>
        </w:r>
      </w:hyperlink>
      <w:r w:rsidRPr="005D41A9">
        <w:rPr>
          <w:sz w:val="28"/>
          <w:szCs w:val="28"/>
        </w:rPr>
        <w:t> г.), в </w:t>
      </w:r>
      <w:hyperlink r:id="rId25" w:tooltip="1963" w:history="1">
        <w:r w:rsidRPr="005D41A9">
          <w:rPr>
            <w:rStyle w:val="a4"/>
            <w:color w:val="auto"/>
            <w:sz w:val="28"/>
            <w:szCs w:val="28"/>
            <w:u w:val="none"/>
          </w:rPr>
          <w:t>1963</w:t>
        </w:r>
      </w:hyperlink>
      <w:r w:rsidRPr="005D41A9">
        <w:rPr>
          <w:sz w:val="28"/>
          <w:szCs w:val="28"/>
        </w:rPr>
        <w:t>—</w:t>
      </w:r>
      <w:hyperlink r:id="rId26" w:tooltip="1964" w:history="1">
        <w:r w:rsidRPr="005D41A9">
          <w:rPr>
            <w:rStyle w:val="a4"/>
            <w:color w:val="auto"/>
            <w:sz w:val="28"/>
            <w:szCs w:val="28"/>
            <w:u w:val="none"/>
          </w:rPr>
          <w:t>1964</w:t>
        </w:r>
      </w:hyperlink>
      <w:r w:rsidRPr="005D41A9">
        <w:rPr>
          <w:sz w:val="28"/>
          <w:szCs w:val="28"/>
        </w:rPr>
        <w:t> гг. заведовал музыкальным отделом журнала «</w:t>
      </w:r>
      <w:hyperlink r:id="rId27" w:tooltip="Кругозор (журнал, СССР)" w:history="1">
        <w:r w:rsidRPr="005D41A9">
          <w:rPr>
            <w:rStyle w:val="a4"/>
            <w:color w:val="auto"/>
            <w:sz w:val="28"/>
            <w:szCs w:val="28"/>
            <w:u w:val="none"/>
          </w:rPr>
          <w:t>Кругозор</w:t>
        </w:r>
      </w:hyperlink>
      <w:r w:rsidRPr="005D41A9">
        <w:rPr>
          <w:sz w:val="28"/>
          <w:szCs w:val="28"/>
        </w:rPr>
        <w:t>»</w:t>
      </w:r>
      <w:r>
        <w:t>.</w:t>
      </w:r>
      <w:r w:rsidRPr="005D41A9">
        <w:rPr>
          <w:sz w:val="28"/>
          <w:szCs w:val="28"/>
        </w:rPr>
        <w:t xml:space="preserve"> </w:t>
      </w:r>
    </w:p>
    <w:p w:rsidR="005D41A9" w:rsidRPr="005D41A9" w:rsidRDefault="005D41A9" w:rsidP="005D41A9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41A9">
        <w:rPr>
          <w:sz w:val="28"/>
          <w:szCs w:val="28"/>
        </w:rPr>
        <w:t>Автор балета «Семиклассница» (1962), музыкальной комедии «С первого взгляда» (1967), симфоний, фортепианного и скрипичного концертов, хоровой и инструментальной музыки. Написал ряд сочинений для эстрадного оркестра, значительное количество эстрадных песен, из которых наибольшей популярностью пользовались «Старая мельница» (репертуар </w:t>
      </w:r>
      <w:hyperlink r:id="rId28" w:tooltip="Магомаев, Муслим Магометович" w:history="1">
        <w:r w:rsidRPr="005D41A9">
          <w:rPr>
            <w:rStyle w:val="a4"/>
            <w:color w:val="auto"/>
            <w:sz w:val="28"/>
            <w:szCs w:val="28"/>
            <w:u w:val="none"/>
          </w:rPr>
          <w:t>Муслима Магомаева</w:t>
        </w:r>
      </w:hyperlink>
      <w:r w:rsidRPr="005D41A9">
        <w:rPr>
          <w:sz w:val="28"/>
          <w:szCs w:val="28"/>
        </w:rPr>
        <w:t>), «Пряники русские» в исполнении </w:t>
      </w:r>
      <w:hyperlink r:id="rId29" w:tooltip="Горощеня, Жанна (страница отсутствует)" w:history="1">
        <w:r w:rsidRPr="005D41A9">
          <w:rPr>
            <w:rStyle w:val="a4"/>
            <w:color w:val="auto"/>
            <w:sz w:val="28"/>
            <w:szCs w:val="28"/>
            <w:u w:val="none"/>
          </w:rPr>
          <w:t>Жанны Горощени</w:t>
        </w:r>
      </w:hyperlink>
      <w:r w:rsidRPr="005D41A9">
        <w:rPr>
          <w:sz w:val="28"/>
          <w:szCs w:val="28"/>
        </w:rPr>
        <w:t>, «Пингвины», «Эхо» в исполнении </w:t>
      </w:r>
      <w:hyperlink r:id="rId30" w:tooltip="Аккорд (вокальный квартет)" w:history="1">
        <w:r w:rsidRPr="005D41A9">
          <w:rPr>
            <w:rStyle w:val="a4"/>
            <w:color w:val="auto"/>
            <w:sz w:val="28"/>
            <w:szCs w:val="28"/>
            <w:u w:val="none"/>
          </w:rPr>
          <w:t>вокального квартета «Аккорд»</w:t>
        </w:r>
      </w:hyperlink>
      <w:r w:rsidRPr="005D41A9">
        <w:rPr>
          <w:sz w:val="28"/>
          <w:szCs w:val="28"/>
        </w:rPr>
        <w:t>. Среди исполнителей песен Купревича были также </w:t>
      </w:r>
      <w:hyperlink r:id="rId31" w:tooltip="Лещенко, Лев Валерьянович" w:history="1">
        <w:r w:rsidRPr="005D41A9">
          <w:rPr>
            <w:rStyle w:val="a4"/>
            <w:color w:val="auto"/>
            <w:sz w:val="28"/>
            <w:szCs w:val="28"/>
            <w:u w:val="none"/>
          </w:rPr>
          <w:t>Лев Лещенко</w:t>
        </w:r>
      </w:hyperlink>
      <w:r w:rsidRPr="005D41A9">
        <w:rPr>
          <w:sz w:val="28"/>
          <w:szCs w:val="28"/>
        </w:rPr>
        <w:t>, </w:t>
      </w:r>
      <w:hyperlink r:id="rId32" w:tooltip="Анофриев, Олег Андреевич" w:history="1">
        <w:r w:rsidRPr="005D41A9">
          <w:rPr>
            <w:rStyle w:val="a4"/>
            <w:color w:val="auto"/>
            <w:sz w:val="28"/>
            <w:szCs w:val="28"/>
            <w:u w:val="none"/>
          </w:rPr>
          <w:t>Олег Анофриев</w:t>
        </w:r>
      </w:hyperlink>
      <w:r w:rsidRPr="005D41A9">
        <w:rPr>
          <w:sz w:val="28"/>
          <w:szCs w:val="28"/>
        </w:rPr>
        <w:t>, </w:t>
      </w:r>
      <w:hyperlink r:id="rId33" w:tooltip="Шмыга, Татьяна Ивановна" w:history="1">
        <w:r w:rsidRPr="005D41A9">
          <w:rPr>
            <w:rStyle w:val="a4"/>
            <w:color w:val="auto"/>
            <w:sz w:val="28"/>
            <w:szCs w:val="28"/>
            <w:u w:val="none"/>
          </w:rPr>
          <w:t>Татьяна Шмыга</w:t>
        </w:r>
      </w:hyperlink>
      <w:r w:rsidRPr="005D41A9">
        <w:rPr>
          <w:sz w:val="28"/>
          <w:szCs w:val="28"/>
        </w:rPr>
        <w:t xml:space="preserve">. Он автор музыки к множеству </w:t>
      </w:r>
      <w:r>
        <w:rPr>
          <w:sz w:val="28"/>
          <w:szCs w:val="28"/>
        </w:rPr>
        <w:t xml:space="preserve"> </w:t>
      </w:r>
      <w:r w:rsidRPr="005D41A9">
        <w:rPr>
          <w:sz w:val="28"/>
          <w:szCs w:val="28"/>
        </w:rPr>
        <w:t>мультипликационных фильмов, в том числе «</w:t>
      </w:r>
      <w:hyperlink r:id="rId34" w:tooltip="Часы с кукушкой (мультфильм)" w:history="1">
        <w:r w:rsidRPr="005D41A9">
          <w:rPr>
            <w:rStyle w:val="a4"/>
            <w:color w:val="auto"/>
            <w:sz w:val="28"/>
            <w:szCs w:val="28"/>
            <w:u w:val="none"/>
          </w:rPr>
          <w:t>Часы с кукушкой</w:t>
        </w:r>
      </w:hyperlink>
      <w:r w:rsidRPr="005D41A9">
        <w:rPr>
          <w:sz w:val="28"/>
          <w:szCs w:val="28"/>
        </w:rPr>
        <w:t>», «</w:t>
      </w:r>
      <w:hyperlink r:id="rId35" w:tooltip="Огневушка-поскакушка (мультфильм)" w:history="1">
        <w:r w:rsidRPr="005D41A9">
          <w:rPr>
            <w:rStyle w:val="a4"/>
            <w:color w:val="auto"/>
            <w:sz w:val="28"/>
            <w:szCs w:val="28"/>
            <w:u w:val="none"/>
          </w:rPr>
          <w:t>Огневушка-поскакушка</w:t>
        </w:r>
      </w:hyperlink>
      <w:r w:rsidRPr="005D41A9">
        <w:rPr>
          <w:sz w:val="28"/>
          <w:szCs w:val="28"/>
        </w:rPr>
        <w:t>», «</w:t>
      </w:r>
      <w:hyperlink r:id="rId36" w:tooltip="Лошарик (мультфильм)" w:history="1">
        <w:r w:rsidRPr="005D41A9">
          <w:rPr>
            <w:rStyle w:val="a4"/>
            <w:color w:val="auto"/>
            <w:sz w:val="28"/>
            <w:szCs w:val="28"/>
            <w:u w:val="none"/>
          </w:rPr>
          <w:t>Лошарик</w:t>
        </w:r>
      </w:hyperlink>
      <w:r w:rsidRPr="005D41A9">
        <w:rPr>
          <w:sz w:val="28"/>
          <w:szCs w:val="28"/>
        </w:rPr>
        <w:t>» и др.</w:t>
      </w:r>
      <w:r>
        <w:rPr>
          <w:sz w:val="28"/>
          <w:szCs w:val="28"/>
        </w:rPr>
        <w:t xml:space="preserve"> и кинофильмам.</w:t>
      </w:r>
    </w:p>
    <w:p w:rsidR="006B5C13" w:rsidRDefault="006B5C13" w:rsidP="006B5C1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D41A9">
        <w:rPr>
          <w:rFonts w:ascii="Times New Roman" w:hAnsi="Times New Roman" w:cs="Times New Roman"/>
          <w:b/>
          <w:i/>
          <w:sz w:val="28"/>
          <w:szCs w:val="28"/>
        </w:rPr>
        <w:t>б) краткий анализ произведения, его основное содержание</w:t>
      </w:r>
    </w:p>
    <w:p w:rsidR="00B33049" w:rsidRDefault="00B33049" w:rsidP="006B5C1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B33049">
        <w:rPr>
          <w:rFonts w:ascii="Times New Roman" w:hAnsi="Times New Roman" w:cs="Times New Roman"/>
          <w:i/>
          <w:sz w:val="28"/>
          <w:szCs w:val="28"/>
        </w:rPr>
        <w:t>Что такое Серенада?</w:t>
      </w:r>
    </w:p>
    <w:p w:rsidR="0064517E" w:rsidRPr="003143AB" w:rsidRDefault="00B33049" w:rsidP="0064517E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143AB">
        <w:rPr>
          <w:rStyle w:val="searchmatch"/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Серенада</w:t>
      </w:r>
      <w:r w:rsidRPr="003143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песня, как правило любовного характера, посвящённая женщине. </w:t>
      </w:r>
      <w:r w:rsidR="006451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64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7E" w:rsidRPr="003143AB">
        <w:rPr>
          <w:rFonts w:ascii="Times New Roman" w:eastAsia="Times New Roman" w:hAnsi="Times New Roman" w:cs="Times New Roman"/>
          <w:sz w:val="28"/>
          <w:szCs w:val="28"/>
        </w:rPr>
        <w:t xml:space="preserve">В самом старом значении </w:t>
      </w:r>
      <w:r w:rsidR="0064517E" w:rsidRPr="003143AB">
        <w:rPr>
          <w:rFonts w:ascii="Times New Roman" w:eastAsia="Times New Roman" w:hAnsi="Times New Roman" w:cs="Times New Roman"/>
          <w:b/>
          <w:sz w:val="28"/>
          <w:szCs w:val="28"/>
        </w:rPr>
        <w:t>серенада </w:t>
      </w:r>
      <w:r w:rsidR="0064517E" w:rsidRPr="003143AB">
        <w:rPr>
          <w:rFonts w:ascii="Times New Roman" w:eastAsia="Times New Roman" w:hAnsi="Times New Roman" w:cs="Times New Roman"/>
          <w:sz w:val="28"/>
          <w:szCs w:val="28"/>
        </w:rPr>
        <w:t>— </w:t>
      </w:r>
      <w:hyperlink r:id="rId37" w:tooltip="Песня" w:history="1">
        <w:r w:rsidR="0064517E" w:rsidRPr="0064517E">
          <w:rPr>
            <w:rFonts w:ascii="Times New Roman" w:eastAsia="Times New Roman" w:hAnsi="Times New Roman" w:cs="Times New Roman"/>
            <w:sz w:val="28"/>
            <w:szCs w:val="28"/>
          </w:rPr>
          <w:t>песня</w:t>
        </w:r>
      </w:hyperlink>
      <w:r w:rsidR="0064517E" w:rsidRPr="003143AB">
        <w:rPr>
          <w:rFonts w:ascii="Times New Roman" w:eastAsia="Times New Roman" w:hAnsi="Times New Roman" w:cs="Times New Roman"/>
          <w:sz w:val="28"/>
          <w:szCs w:val="28"/>
        </w:rPr>
        <w:t>, исполненная для возлюбленной, обычно в вечернее или ночное время и часто под её окном. Такой жанр был распространён в </w:t>
      </w:r>
      <w:hyperlink r:id="rId38" w:tooltip="Средневековье" w:history="1">
        <w:r w:rsidR="0064517E" w:rsidRPr="0064517E">
          <w:rPr>
            <w:rFonts w:ascii="Times New Roman" w:eastAsia="Times New Roman" w:hAnsi="Times New Roman" w:cs="Times New Roman"/>
            <w:sz w:val="28"/>
            <w:szCs w:val="28"/>
          </w:rPr>
          <w:t>Средневековье</w:t>
        </w:r>
      </w:hyperlink>
      <w:r w:rsidR="0064517E" w:rsidRPr="003143AB">
        <w:rPr>
          <w:rFonts w:ascii="Times New Roman" w:eastAsia="Times New Roman" w:hAnsi="Times New Roman" w:cs="Times New Roman"/>
          <w:sz w:val="28"/>
          <w:szCs w:val="28"/>
        </w:rPr>
        <w:t> и эпоху </w:t>
      </w:r>
      <w:hyperlink r:id="rId39" w:tooltip="Ренессанс" w:history="1">
        <w:r w:rsidR="0064517E" w:rsidRPr="0064517E">
          <w:rPr>
            <w:rFonts w:ascii="Times New Roman" w:eastAsia="Times New Roman" w:hAnsi="Times New Roman" w:cs="Times New Roman"/>
            <w:sz w:val="28"/>
            <w:szCs w:val="28"/>
          </w:rPr>
          <w:t>ренессанса</w:t>
        </w:r>
      </w:hyperlink>
      <w:r w:rsidR="0064517E" w:rsidRPr="003143AB">
        <w:rPr>
          <w:rFonts w:ascii="Times New Roman" w:eastAsia="Times New Roman" w:hAnsi="Times New Roman" w:cs="Times New Roman"/>
          <w:sz w:val="28"/>
          <w:szCs w:val="28"/>
        </w:rPr>
        <w:t>. Истоком такой серенады является вечерняя песня трубадуров (serena). Вокальная серенада была широко распространена в быту южных романских народов. Певец</w:t>
      </w:r>
      <w:r w:rsidR="0064517E">
        <w:rPr>
          <w:rFonts w:ascii="Times New Roman" w:eastAsia="Times New Roman" w:hAnsi="Times New Roman" w:cs="Times New Roman"/>
          <w:sz w:val="28"/>
          <w:szCs w:val="28"/>
        </w:rPr>
        <w:t xml:space="preserve"> обычно сам аккомпанировал себе на лютне, мандолине или  </w:t>
      </w:r>
      <w:r w:rsidR="0064517E" w:rsidRPr="003143A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0" w:tooltip="Гитара" w:history="1">
        <w:r w:rsidR="0064517E" w:rsidRPr="0064517E">
          <w:rPr>
            <w:rFonts w:ascii="Times New Roman" w:eastAsia="Times New Roman" w:hAnsi="Times New Roman" w:cs="Times New Roman"/>
            <w:sz w:val="28"/>
            <w:szCs w:val="28"/>
          </w:rPr>
          <w:t>гитаре</w:t>
        </w:r>
      </w:hyperlink>
      <w:r w:rsidR="0064517E" w:rsidRPr="00314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400" w:rsidRPr="000B1400" w:rsidRDefault="000B1400" w:rsidP="000B1400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B1400">
        <w:rPr>
          <w:b/>
          <w:bCs/>
          <w:sz w:val="28"/>
          <w:szCs w:val="28"/>
        </w:rPr>
        <w:t>Элегия</w:t>
      </w:r>
      <w:r w:rsidRPr="000B1400">
        <w:rPr>
          <w:sz w:val="28"/>
          <w:szCs w:val="28"/>
        </w:rPr>
        <w:t> — лирический </w:t>
      </w:r>
      <w:hyperlink r:id="rId41" w:tooltip="Жанр" w:history="1">
        <w:r w:rsidRPr="000B1400">
          <w:rPr>
            <w:rStyle w:val="a4"/>
            <w:color w:val="auto"/>
            <w:sz w:val="28"/>
            <w:szCs w:val="28"/>
            <w:u w:val="none"/>
          </w:rPr>
          <w:t>жанр</w:t>
        </w:r>
      </w:hyperlink>
      <w:r w:rsidRPr="000B1400">
        <w:rPr>
          <w:sz w:val="28"/>
          <w:szCs w:val="28"/>
        </w:rPr>
        <w:t>, содержащий</w:t>
      </w:r>
      <w:r>
        <w:rPr>
          <w:sz w:val="28"/>
          <w:szCs w:val="28"/>
        </w:rPr>
        <w:t xml:space="preserve"> в стихотворной форме  эмоцио-</w:t>
      </w:r>
    </w:p>
    <w:p w:rsidR="000B1400" w:rsidRDefault="000B1400" w:rsidP="000B1400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B1400">
        <w:rPr>
          <w:sz w:val="28"/>
          <w:szCs w:val="28"/>
        </w:rPr>
        <w:t> </w:t>
      </w:r>
      <w:hyperlink r:id="rId42" w:tooltip="Эмоциональный процесс" w:history="1">
        <w:r w:rsidRPr="000B1400">
          <w:rPr>
            <w:rStyle w:val="a4"/>
            <w:color w:val="auto"/>
            <w:sz w:val="28"/>
            <w:szCs w:val="28"/>
            <w:u w:val="none"/>
          </w:rPr>
          <w:t>нальный</w:t>
        </w:r>
      </w:hyperlink>
      <w:r w:rsidRPr="000B1400">
        <w:rPr>
          <w:sz w:val="28"/>
          <w:szCs w:val="28"/>
        </w:rPr>
        <w:t> результат </w:t>
      </w:r>
      <w:hyperlink r:id="rId43" w:tooltip="Философия" w:history="1">
        <w:r w:rsidRPr="000B1400">
          <w:rPr>
            <w:rStyle w:val="a4"/>
            <w:color w:val="auto"/>
            <w:sz w:val="28"/>
            <w:szCs w:val="28"/>
            <w:u w:val="none"/>
          </w:rPr>
          <w:t>философского</w:t>
        </w:r>
      </w:hyperlink>
      <w:r w:rsidRPr="000B1400">
        <w:rPr>
          <w:sz w:val="28"/>
          <w:szCs w:val="28"/>
        </w:rPr>
        <w:t xml:space="preserve"> раздумья над сложными проблемами </w:t>
      </w:r>
    </w:p>
    <w:p w:rsidR="000B1400" w:rsidRDefault="000B1400" w:rsidP="000B1400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B1400">
        <w:rPr>
          <w:sz w:val="28"/>
          <w:szCs w:val="28"/>
        </w:rPr>
        <w:t>жизни.</w:t>
      </w:r>
    </w:p>
    <w:p w:rsidR="00BB6A65" w:rsidRPr="00BB6A65" w:rsidRDefault="00BB6A65" w:rsidP="000B1400">
      <w:pPr>
        <w:pStyle w:val="a3"/>
        <w:shd w:val="clear" w:color="auto" w:fill="FFFFFF"/>
        <w:spacing w:before="120" w:beforeAutospacing="0" w:after="12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Вопрос:       </w:t>
      </w:r>
      <w:r w:rsidR="00F43060">
        <w:rPr>
          <w:b/>
          <w:i/>
          <w:sz w:val="28"/>
          <w:szCs w:val="28"/>
        </w:rPr>
        <w:t>Тогда «Элегическа</w:t>
      </w:r>
      <w:r w:rsidRPr="00BB6A65">
        <w:rPr>
          <w:b/>
          <w:i/>
          <w:sz w:val="28"/>
          <w:szCs w:val="28"/>
        </w:rPr>
        <w:t>я серенада»  это   ….?</w:t>
      </w:r>
    </w:p>
    <w:p w:rsidR="00B33049" w:rsidRPr="008E54C7" w:rsidRDefault="00353485" w:rsidP="00353485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330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«Элегическая </w:t>
      </w:r>
      <w:r w:rsidR="00B33049"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серенада» </w:t>
      </w:r>
      <w:r w:rsidR="00B330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В. Купревича </w:t>
      </w:r>
      <w:r w:rsidR="00B33049"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написана в форме вариаций на выдержанную мелодию.</w:t>
      </w:r>
    </w:p>
    <w:p w:rsidR="00B33049" w:rsidRPr="008E54C7" w:rsidRDefault="00B33049" w:rsidP="00B33049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В этом произведении пять разделов: тема, первая вариация, связка, вторая вариация и кода: </w:t>
      </w:r>
      <w:r w:rsidR="003534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E54C7">
        <w:rPr>
          <w:rFonts w:ascii="Times New Roman" w:eastAsia="Times New Roman" w:hAnsi="Times New Roman" w:cs="Times New Roman"/>
          <w:b/>
          <w:bCs/>
          <w:color w:val="212121"/>
          <w:sz w:val="28"/>
        </w:rPr>
        <w:t>А</w:t>
      </w:r>
      <w:r w:rsidR="00353485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  + </w:t>
      </w:r>
      <w:r w:rsidRPr="008E54C7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А1 </w:t>
      </w:r>
      <w:r w:rsidR="00353485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+ </w:t>
      </w:r>
      <w:r w:rsidRPr="008E54C7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связка </w:t>
      </w:r>
      <w:r w:rsidR="00353485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+ </w:t>
      </w:r>
      <w:r w:rsidRPr="008E54C7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А2 </w:t>
      </w:r>
      <w:r w:rsidR="00353485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+ </w:t>
      </w:r>
      <w:r w:rsidRPr="008E54C7">
        <w:rPr>
          <w:rFonts w:ascii="Times New Roman" w:eastAsia="Times New Roman" w:hAnsi="Times New Roman" w:cs="Times New Roman"/>
          <w:b/>
          <w:bCs/>
          <w:color w:val="212121"/>
          <w:sz w:val="28"/>
        </w:rPr>
        <w:t>кода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33049" w:rsidRPr="008E54C7" w:rsidRDefault="00B33049" w:rsidP="00B33049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Тема</w:t>
      </w:r>
      <w:r w:rsidRPr="008E54C7">
        <w:rPr>
          <w:rFonts w:ascii="Times New Roman" w:eastAsia="Times New Roman" w:hAnsi="Times New Roman" w:cs="Times New Roman"/>
          <w:b/>
          <w:bCs/>
          <w:color w:val="212121"/>
          <w:sz w:val="28"/>
        </w:rPr>
        <w:t> А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 и обе вариации (</w:t>
      </w:r>
      <w:r w:rsidRPr="008E54C7">
        <w:rPr>
          <w:rFonts w:ascii="Times New Roman" w:eastAsia="Times New Roman" w:hAnsi="Times New Roman" w:cs="Times New Roman"/>
          <w:b/>
          <w:bCs/>
          <w:color w:val="212121"/>
          <w:sz w:val="28"/>
        </w:rPr>
        <w:t>А1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 и </w:t>
      </w:r>
      <w:r w:rsidRPr="008E54C7">
        <w:rPr>
          <w:rFonts w:ascii="Times New Roman" w:eastAsia="Times New Roman" w:hAnsi="Times New Roman" w:cs="Times New Roman"/>
          <w:b/>
          <w:bCs/>
          <w:color w:val="212121"/>
          <w:sz w:val="28"/>
        </w:rPr>
        <w:t>А2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) написаны в форме периода. Связка и кода имеют форму музыкального предложения.</w:t>
      </w:r>
    </w:p>
    <w:p w:rsidR="00B33049" w:rsidRPr="008E54C7" w:rsidRDefault="00B33049" w:rsidP="00B33049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Давайте сравним музыкальную форму инструментальной пьесы с музыкальной формой вокально-инструментальной серенады.</w:t>
      </w:r>
    </w:p>
    <w:p w:rsidR="00B33049" w:rsidRPr="008E54C7" w:rsidRDefault="00B33049" w:rsidP="00B33049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54C8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Тема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первый куплет серенады.</w:t>
      </w:r>
    </w:p>
    <w:p w:rsidR="00B33049" w:rsidRPr="008E54C7" w:rsidRDefault="00B33049" w:rsidP="00B33049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54C8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Первая вариация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второй куплет серенады.</w:t>
      </w:r>
    </w:p>
    <w:p w:rsidR="00B33049" w:rsidRPr="008E54C7" w:rsidRDefault="00B33049" w:rsidP="00B33049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54C8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Связка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гитарный отыгрыш между первым и вторым куплетом, когда певец молчит.</w:t>
      </w:r>
    </w:p>
    <w:p w:rsidR="00B33049" w:rsidRPr="008E54C7" w:rsidRDefault="00B33049" w:rsidP="00B33049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54C8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Вторая вариация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третий куплет серенады.</w:t>
      </w:r>
    </w:p>
    <w:p w:rsidR="0006420D" w:rsidRDefault="00B33049" w:rsidP="00810040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54C8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Кода 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– инструментальный отыгрыш в конце серенады.</w:t>
      </w:r>
    </w:p>
    <w:p w:rsidR="00B2003E" w:rsidRPr="00B2003E" w:rsidRDefault="00B2003E" w:rsidP="00810040">
      <w:pPr>
        <w:shd w:val="clear" w:color="auto" w:fill="FFFFFF"/>
        <w:spacing w:after="0" w:line="420" w:lineRule="atLeast"/>
        <w:ind w:firstLine="709"/>
        <w:jc w:val="both"/>
        <w:rPr>
          <w:rFonts w:eastAsia="Times New Roman" w:cs="Helvetica"/>
          <w:color w:val="212121"/>
          <w:sz w:val="28"/>
          <w:szCs w:val="28"/>
        </w:rPr>
      </w:pPr>
    </w:p>
    <w:p w:rsidR="00B2003E" w:rsidRPr="00B2003E" w:rsidRDefault="00B2003E" w:rsidP="00B2003E">
      <w:pPr>
        <w:rPr>
          <w:rFonts w:ascii="Times New Roman" w:hAnsi="Times New Roman" w:cs="Times New Roman"/>
          <w:b/>
          <w:sz w:val="28"/>
          <w:szCs w:val="28"/>
        </w:rPr>
      </w:pPr>
      <w:r w:rsidRPr="00B2003E">
        <w:rPr>
          <w:rFonts w:ascii="Times New Roman" w:hAnsi="Times New Roman" w:cs="Times New Roman"/>
          <w:b/>
          <w:sz w:val="28"/>
          <w:szCs w:val="28"/>
        </w:rPr>
        <w:t>3.  Работа над произведением. Первый раздел.</w:t>
      </w:r>
    </w:p>
    <w:p w:rsidR="0006420D" w:rsidRPr="003C4FAC" w:rsidRDefault="00B2003E" w:rsidP="00181F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003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="00227CEE">
        <w:rPr>
          <w:rFonts w:ascii="Times New Roman" w:hAnsi="Times New Roman" w:cs="Times New Roman"/>
          <w:b/>
          <w:i/>
          <w:sz w:val="28"/>
          <w:szCs w:val="28"/>
        </w:rPr>
        <w:t xml:space="preserve">   а) работа над мелодией   (</w:t>
      </w:r>
      <w:r w:rsidRPr="00B2003E">
        <w:rPr>
          <w:rFonts w:ascii="Times New Roman" w:hAnsi="Times New Roman" w:cs="Times New Roman"/>
          <w:b/>
          <w:i/>
          <w:sz w:val="28"/>
          <w:szCs w:val="28"/>
        </w:rPr>
        <w:t xml:space="preserve">аппликатура, </w:t>
      </w:r>
      <w:r w:rsidRPr="00B2003E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B2003E">
        <w:rPr>
          <w:rFonts w:ascii="Times New Roman" w:hAnsi="Times New Roman" w:cs="Times New Roman"/>
          <w:b/>
          <w:i/>
          <w:sz w:val="28"/>
          <w:szCs w:val="28"/>
        </w:rPr>
        <w:t>, фразировка)</w:t>
      </w:r>
    </w:p>
    <w:p w:rsidR="00810040" w:rsidRPr="00810040" w:rsidRDefault="00810040" w:rsidP="00810040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b/>
          <w:color w:val="212121"/>
          <w:sz w:val="28"/>
          <w:szCs w:val="28"/>
        </w:rPr>
      </w:pPr>
      <w:r w:rsidRPr="00810040">
        <w:rPr>
          <w:rFonts w:ascii="Times New Roman" w:eastAsia="Times New Roman" w:hAnsi="Times New Roman" w:cs="Times New Roman"/>
          <w:b/>
          <w:i/>
          <w:iCs/>
          <w:color w:val="212121"/>
          <w:sz w:val="28"/>
        </w:rPr>
        <w:t>Особенности темы вариаций</w:t>
      </w:r>
    </w:p>
    <w:p w:rsidR="00576393" w:rsidRDefault="00391C89" w:rsidP="00576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      </w:t>
      </w:r>
      <w:r w:rsidR="00810040" w:rsidRPr="00B14D9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Тема вариаций</w:t>
      </w:r>
      <w:r w:rsidR="00810040"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это музыкальная тема любви в серенаде.</w:t>
      </w:r>
      <w:r w:rsidR="00B14D97">
        <w:rPr>
          <w:rFonts w:eastAsia="Times New Roman" w:cs="Helvetica"/>
          <w:color w:val="212121"/>
          <w:sz w:val="28"/>
          <w:szCs w:val="28"/>
        </w:rPr>
        <w:t xml:space="preserve"> </w:t>
      </w:r>
      <w:r w:rsidR="00810040"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В гомофонно-гармонической фактуре простая диатоническая мелодия звучит</w:t>
      </w:r>
      <w:r w:rsidR="00F149B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 p (пиано)</w:t>
      </w:r>
      <w:r w:rsidR="00810040"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верхнем голосе в среднем регистре. Она содержит ясные </w:t>
      </w:r>
      <w:r w:rsidR="00810040" w:rsidRPr="00391C89">
        <w:rPr>
          <w:rFonts w:ascii="Times New Roman" w:eastAsia="Times New Roman" w:hAnsi="Times New Roman" w:cs="Times New Roman"/>
          <w:color w:val="212121"/>
          <w:sz w:val="28"/>
          <w:szCs w:val="28"/>
        </w:rPr>
        <w:t>мелодические обороты</w:t>
      </w:r>
      <w:r w:rsidR="00BE473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 затакта</w:t>
      </w:r>
      <w:r w:rsidR="00810040" w:rsidRPr="00391C89">
        <w:rPr>
          <w:rFonts w:ascii="Times New Roman" w:eastAsia="Times New Roman" w:hAnsi="Times New Roman" w:cs="Times New Roman"/>
          <w:color w:val="212121"/>
          <w:sz w:val="28"/>
          <w:szCs w:val="28"/>
        </w:rPr>
        <w:t>, которые легко запоминаются.</w:t>
      </w:r>
      <w:r w:rsidRPr="00391C89">
        <w:rPr>
          <w:rFonts w:ascii="Times New Roman" w:hAnsi="Times New Roman" w:cs="Times New Roman"/>
          <w:sz w:val="28"/>
          <w:szCs w:val="28"/>
        </w:rPr>
        <w:t xml:space="preserve">      Прошу ученицу сыграть мелодию, используя точную аппликатуру, т.к. только при условии использования удобной аппликатуры достигается точное воспроизведение художественно-музыкального смысла, заложенного композитором. </w:t>
      </w:r>
      <w:r w:rsidR="00BE4738">
        <w:rPr>
          <w:rFonts w:ascii="Times New Roman" w:hAnsi="Times New Roman" w:cs="Times New Roman"/>
          <w:sz w:val="28"/>
          <w:szCs w:val="28"/>
        </w:rPr>
        <w:t>Какой в основном  штрих</w:t>
      </w:r>
      <w:r w:rsidRPr="00391C89">
        <w:rPr>
          <w:rFonts w:ascii="Times New Roman" w:hAnsi="Times New Roman" w:cs="Times New Roman"/>
          <w:sz w:val="28"/>
          <w:szCs w:val="28"/>
        </w:rPr>
        <w:t xml:space="preserve"> использует композитор, какой эффект достигается благодаря ис</w:t>
      </w:r>
      <w:r w:rsidR="00576393">
        <w:rPr>
          <w:rFonts w:ascii="Times New Roman" w:hAnsi="Times New Roman" w:cs="Times New Roman"/>
          <w:sz w:val="28"/>
          <w:szCs w:val="28"/>
        </w:rPr>
        <w:t>пользованию именно этих штрихов?</w:t>
      </w:r>
      <w:r w:rsidR="006A20D8" w:rsidRPr="006A20D8">
        <w:t xml:space="preserve"> </w:t>
      </w:r>
      <w:r w:rsidR="006A20D8" w:rsidRPr="006A20D8">
        <w:rPr>
          <w:rFonts w:ascii="Times New Roman" w:hAnsi="Times New Roman" w:cs="Times New Roman"/>
          <w:b/>
          <w:sz w:val="28"/>
          <w:szCs w:val="28"/>
        </w:rPr>
        <w:t xml:space="preserve">Необходимо добиться </w:t>
      </w:r>
      <w:r w:rsidR="006A20D8" w:rsidRPr="006A20D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реального, слышимого </w:t>
      </w:r>
      <w:r w:rsidR="006A20D8" w:rsidRPr="006A2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legato</w:t>
      </w:r>
      <w:r w:rsidR="006A20D8" w:rsidRPr="006A20D8">
        <w:rPr>
          <w:rFonts w:ascii="Times New Roman" w:eastAsia="Times New Roman" w:hAnsi="Times New Roman" w:cs="Times New Roman"/>
          <w:b/>
          <w:sz w:val="28"/>
          <w:szCs w:val="28"/>
        </w:rPr>
        <w:t>, то есть плавного «переливания» одного звука в другой</w:t>
      </w:r>
      <w:r w:rsidR="006A20D8" w:rsidRPr="006A20D8">
        <w:rPr>
          <w:rFonts w:ascii="Times New Roman" w:hAnsi="Times New Roman" w:cs="Times New Roman"/>
          <w:sz w:val="28"/>
          <w:szCs w:val="28"/>
        </w:rPr>
        <w:t>.</w:t>
      </w:r>
      <w:r w:rsidRPr="00391C89">
        <w:rPr>
          <w:rFonts w:ascii="Times New Roman" w:hAnsi="Times New Roman" w:cs="Times New Roman"/>
          <w:sz w:val="28"/>
          <w:szCs w:val="28"/>
        </w:rPr>
        <w:t xml:space="preserve"> Затем переходим к работе над фразировкой. Необходимо обозначить границы фраз, их микро</w:t>
      </w:r>
      <w:r w:rsidR="00A56D60">
        <w:rPr>
          <w:rFonts w:ascii="Times New Roman" w:hAnsi="Times New Roman" w:cs="Times New Roman"/>
          <w:sz w:val="28"/>
          <w:szCs w:val="28"/>
        </w:rPr>
        <w:t xml:space="preserve"> </w:t>
      </w:r>
      <w:r w:rsidRPr="00391C89">
        <w:rPr>
          <w:rFonts w:ascii="Times New Roman" w:hAnsi="Times New Roman" w:cs="Times New Roman"/>
          <w:sz w:val="28"/>
          <w:szCs w:val="28"/>
        </w:rPr>
        <w:t>кульминации, рассчитать динамику внутреннего и сквозного их развития. Так же</w:t>
      </w:r>
      <w:r w:rsidRPr="00391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C89">
        <w:rPr>
          <w:rFonts w:ascii="Times New Roman" w:hAnsi="Times New Roman" w:cs="Times New Roman"/>
          <w:sz w:val="28"/>
          <w:szCs w:val="28"/>
        </w:rPr>
        <w:t>нужно уметь представить и пропеть всё это внутренним слухом.</w:t>
      </w:r>
    </w:p>
    <w:p w:rsidR="00810040" w:rsidRPr="00DF4883" w:rsidRDefault="00576393" w:rsidP="00DF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Тема звучит в умеренном темпе.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Для развития темы композитор применяется приемы варьирования – повторение мелодического мотива с другой гармонией - и секвенцию.</w:t>
      </w:r>
    </w:p>
    <w:p w:rsidR="00B14D97" w:rsidRPr="00B14D97" w:rsidRDefault="00B2003E" w:rsidP="00B14D97">
      <w:pPr>
        <w:shd w:val="clear" w:color="auto" w:fill="FFFFFF"/>
        <w:spacing w:after="0" w:line="420" w:lineRule="atLeast"/>
        <w:jc w:val="both"/>
        <w:rPr>
          <w:rFonts w:eastAsia="Times New Roman" w:cs="Helvetica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б) </w:t>
      </w:r>
      <w:r w:rsidR="00B1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97" w:rsidRPr="00B14D97">
        <w:rPr>
          <w:rFonts w:ascii="Times New Roman" w:hAnsi="Times New Roman" w:cs="Times New Roman"/>
          <w:b/>
          <w:sz w:val="28"/>
          <w:szCs w:val="28"/>
        </w:rPr>
        <w:t>Работа над аккомпанементом.</w:t>
      </w:r>
    </w:p>
    <w:p w:rsidR="00576393" w:rsidRDefault="00810040" w:rsidP="00576393">
      <w:pPr>
        <w:shd w:val="clear" w:color="auto" w:fill="FFFFFF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Фактура голосов, сопровождающих мелодию, напоминает гитарный аккомпанемент бас – аккорд.</w:t>
      </w:r>
      <w:r w:rsidR="00576393" w:rsidRPr="00576393">
        <w:rPr>
          <w:rFonts w:ascii="Times New Roman" w:hAnsi="Times New Roman" w:cs="Times New Roman"/>
          <w:sz w:val="28"/>
          <w:szCs w:val="28"/>
        </w:rPr>
        <w:t xml:space="preserve"> Прошу сыграть отдельно партию левой руки. Добиваемся ритмической ровности, организованности с опорой на сильную долю, одним объ</w:t>
      </w:r>
      <w:r w:rsidR="006A20D8">
        <w:rPr>
          <w:rFonts w:ascii="Times New Roman" w:hAnsi="Times New Roman" w:cs="Times New Roman"/>
          <w:sz w:val="28"/>
          <w:szCs w:val="28"/>
        </w:rPr>
        <w:t>единяющим движением руки на два</w:t>
      </w:r>
      <w:r w:rsidR="00576393" w:rsidRPr="00576393">
        <w:rPr>
          <w:rFonts w:ascii="Times New Roman" w:hAnsi="Times New Roman" w:cs="Times New Roman"/>
          <w:sz w:val="28"/>
          <w:szCs w:val="28"/>
        </w:rPr>
        <w:t xml:space="preserve"> такт</w:t>
      </w:r>
      <w:r w:rsidR="006A20D8">
        <w:rPr>
          <w:rFonts w:ascii="Times New Roman" w:hAnsi="Times New Roman" w:cs="Times New Roman"/>
          <w:sz w:val="28"/>
          <w:szCs w:val="28"/>
        </w:rPr>
        <w:t>а</w:t>
      </w:r>
      <w:r w:rsidR="00576393" w:rsidRPr="00576393">
        <w:rPr>
          <w:rFonts w:ascii="Times New Roman" w:hAnsi="Times New Roman" w:cs="Times New Roman"/>
          <w:sz w:val="28"/>
          <w:szCs w:val="28"/>
        </w:rPr>
        <w:t>. Вырабатывается навык плотного, но мягкого с опорой взятия баса</w:t>
      </w:r>
      <w:r w:rsidR="00576393">
        <w:rPr>
          <w:rFonts w:ascii="Times New Roman" w:hAnsi="Times New Roman" w:cs="Times New Roman"/>
          <w:sz w:val="28"/>
          <w:szCs w:val="28"/>
        </w:rPr>
        <w:t xml:space="preserve"> на сильную долю </w:t>
      </w:r>
      <w:r w:rsidR="00576393" w:rsidRPr="00576393">
        <w:rPr>
          <w:rFonts w:ascii="Times New Roman" w:hAnsi="Times New Roman" w:cs="Times New Roman"/>
          <w:sz w:val="28"/>
          <w:szCs w:val="28"/>
        </w:rPr>
        <w:t xml:space="preserve"> и более лёгкого, выстроенного взятия последующих звуков. Для придания определённой красочности и эффекта большего объединения в одну мысль п</w:t>
      </w:r>
      <w:r w:rsidR="00576393">
        <w:rPr>
          <w:rFonts w:ascii="Times New Roman" w:hAnsi="Times New Roman" w:cs="Times New Roman"/>
          <w:sz w:val="28"/>
          <w:szCs w:val="28"/>
        </w:rPr>
        <w:t>одключаем педаль</w:t>
      </w:r>
      <w:r w:rsidR="00576393" w:rsidRPr="00576393">
        <w:rPr>
          <w:rFonts w:ascii="Times New Roman" w:hAnsi="Times New Roman" w:cs="Times New Roman"/>
          <w:sz w:val="28"/>
          <w:szCs w:val="28"/>
        </w:rPr>
        <w:t xml:space="preserve">. Навык применения педали требует очень хорошей координации движений и большого внимания. </w:t>
      </w:r>
      <w:r w:rsidR="00576393">
        <w:rPr>
          <w:rFonts w:ascii="Times New Roman" w:hAnsi="Times New Roman" w:cs="Times New Roman"/>
          <w:sz w:val="28"/>
          <w:szCs w:val="28"/>
        </w:rPr>
        <w:t>Следить за сменой педали при смене гармонии.</w:t>
      </w:r>
    </w:p>
    <w:p w:rsidR="0072030D" w:rsidRDefault="0072030D" w:rsidP="00576393">
      <w:pPr>
        <w:shd w:val="clear" w:color="auto" w:fill="FFFFFF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83" w:rsidRDefault="00B2003E" w:rsidP="00B2003E">
      <w:pPr>
        <w:rPr>
          <w:rFonts w:ascii="Times New Roman" w:hAnsi="Times New Roman" w:cs="Times New Roman"/>
          <w:b/>
          <w:sz w:val="28"/>
          <w:szCs w:val="28"/>
        </w:rPr>
      </w:pPr>
      <w:r w:rsidRPr="00B2003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="00576393" w:rsidRPr="00576393">
        <w:rPr>
          <w:rFonts w:ascii="Times New Roman" w:hAnsi="Times New Roman" w:cs="Times New Roman"/>
          <w:b/>
          <w:sz w:val="28"/>
          <w:szCs w:val="28"/>
        </w:rPr>
        <w:t>Выстраивание соотношения мелодии и аккомпанемента.</w:t>
      </w:r>
      <w:r w:rsidR="00DF4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03E" w:rsidRPr="0072030D" w:rsidRDefault="00DF4883" w:rsidP="00DF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6393" w:rsidRPr="00576393">
        <w:rPr>
          <w:rFonts w:ascii="Times New Roman" w:hAnsi="Times New Roman" w:cs="Times New Roman"/>
          <w:sz w:val="28"/>
          <w:szCs w:val="28"/>
        </w:rPr>
        <w:t xml:space="preserve">Прошу ученицу исполнить первое предложение двумя руками, выводя мелодию на первый план, в то же время, не теряя опору в левой руке. </w:t>
      </w:r>
      <w:r w:rsidR="00F149BA">
        <w:rPr>
          <w:rFonts w:ascii="Times New Roman" w:hAnsi="Times New Roman" w:cs="Times New Roman"/>
          <w:sz w:val="28"/>
          <w:szCs w:val="28"/>
        </w:rPr>
        <w:t>Во втором предложении следим за синкопированным басом в аккомпанементе и  внутри фраз доводим звучание до микро кульминаций.</w:t>
      </w:r>
    </w:p>
    <w:p w:rsidR="00B2003E" w:rsidRDefault="00B2003E" w:rsidP="0072030D">
      <w:pPr>
        <w:rPr>
          <w:rFonts w:ascii="Times New Roman" w:hAnsi="Times New Roman" w:cs="Times New Roman"/>
          <w:b/>
          <w:sz w:val="28"/>
          <w:szCs w:val="28"/>
        </w:rPr>
      </w:pPr>
      <w:r w:rsidRPr="00B2003E">
        <w:rPr>
          <w:rFonts w:ascii="Times New Roman" w:hAnsi="Times New Roman" w:cs="Times New Roman"/>
          <w:b/>
          <w:sz w:val="28"/>
          <w:szCs w:val="28"/>
        </w:rPr>
        <w:t xml:space="preserve">     4. Второй  раздел. Работа над соотношением мелодии и аккомпанемента.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003E">
        <w:rPr>
          <w:rFonts w:ascii="Times New Roman" w:hAnsi="Times New Roman" w:cs="Times New Roman"/>
          <w:b/>
          <w:sz w:val="28"/>
          <w:szCs w:val="28"/>
        </w:rPr>
        <w:t xml:space="preserve">   Характерные особенности.</w:t>
      </w:r>
    </w:p>
    <w:p w:rsidR="00810040" w:rsidRPr="00810040" w:rsidRDefault="00810040" w:rsidP="00810040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b/>
          <w:color w:val="212121"/>
          <w:sz w:val="28"/>
          <w:szCs w:val="28"/>
        </w:rPr>
      </w:pPr>
      <w:r w:rsidRPr="00810040">
        <w:rPr>
          <w:rFonts w:ascii="Times New Roman" w:eastAsia="Times New Roman" w:hAnsi="Times New Roman" w:cs="Times New Roman"/>
          <w:b/>
          <w:i/>
          <w:iCs/>
          <w:color w:val="212121"/>
          <w:sz w:val="28"/>
        </w:rPr>
        <w:t>Способы варьирования темы в первой вариации</w:t>
      </w:r>
    </w:p>
    <w:p w:rsidR="00810040" w:rsidRPr="008E54C7" w:rsidRDefault="00810040" w:rsidP="00810040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В первом предложении мелодия звучит в нижнем голосе гомофонно-</w:t>
      </w:r>
      <w:r w:rsidRPr="00A56D60">
        <w:rPr>
          <w:rFonts w:ascii="Times New Roman" w:eastAsia="Times New Roman" w:hAnsi="Times New Roman" w:cs="Times New Roman"/>
          <w:color w:val="212121"/>
          <w:sz w:val="28"/>
          <w:szCs w:val="28"/>
        </w:rPr>
        <w:t>гармонической фактуры.</w:t>
      </w:r>
      <w:r w:rsidR="00F149BA" w:rsidRPr="00A56D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56D60" w:rsidRPr="00A56D60">
        <w:rPr>
          <w:rFonts w:ascii="Times New Roman" w:hAnsi="Times New Roman" w:cs="Times New Roman"/>
          <w:sz w:val="28"/>
          <w:szCs w:val="28"/>
        </w:rPr>
        <w:t>Мелодия перешла в левую руку, работаем отдельно над выразительностью и выпуклостью мелодической линии. Затем добавляем лёгкий, светлый аккомпанемент правой руки</w:t>
      </w:r>
      <w:r w:rsidR="00A56D60">
        <w:rPr>
          <w:rFonts w:ascii="Times New Roman" w:hAnsi="Times New Roman" w:cs="Times New Roman"/>
          <w:sz w:val="28"/>
          <w:szCs w:val="28"/>
        </w:rPr>
        <w:t>.</w:t>
      </w:r>
    </w:p>
    <w:p w:rsidR="00810040" w:rsidRDefault="00810040" w:rsidP="00810040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Во втором предложении мелодия возвращается в верхний голос фактуры и к ней добавляются подголоски. В конце предложени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звучит диатоническая секвенция.</w:t>
      </w:r>
    </w:p>
    <w:p w:rsidR="009C2408" w:rsidRDefault="009C2408" w:rsidP="009C2408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C240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Почему в этом периоде появилось третье предложение?</w:t>
      </w:r>
    </w:p>
    <w:p w:rsidR="0072030D" w:rsidRPr="009C2408" w:rsidRDefault="0072030D" w:rsidP="009C2408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</w:rPr>
      </w:pPr>
    </w:p>
    <w:p w:rsidR="006D251C" w:rsidRPr="006D251C" w:rsidRDefault="009C2408" w:rsidP="006D251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40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Во-первых,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его появление обусловлено импровизационным характером жанра серенады. </w:t>
      </w:r>
      <w:r w:rsidRPr="009C240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Во-вторых,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местоположением кульминации в форме. Интенсивное секвенцирование с усилением звучности в конце второго предложения </w:t>
      </w:r>
      <w:r w:rsidRPr="00A56D60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приводит к кульминации</w:t>
      </w: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требует дальнейшего развития </w:t>
      </w:r>
      <w:r w:rsidRPr="006D251C">
        <w:rPr>
          <w:rFonts w:ascii="Times New Roman" w:eastAsia="Times New Roman" w:hAnsi="Times New Roman" w:cs="Times New Roman"/>
          <w:color w:val="212121"/>
          <w:sz w:val="28"/>
          <w:szCs w:val="28"/>
        </w:rPr>
        <w:t>музыкальной мысли.</w:t>
      </w:r>
      <w:r w:rsidR="006D251C" w:rsidRPr="006D251C">
        <w:rPr>
          <w:rFonts w:ascii="Times New Roman" w:hAnsi="Times New Roman" w:cs="Times New Roman"/>
          <w:sz w:val="28"/>
          <w:szCs w:val="28"/>
        </w:rPr>
        <w:t xml:space="preserve"> 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</w:rPr>
        <w:t xml:space="preserve">Но пианисту сравнительно редко приходится иметь дело с «обнаженной» мелодией; обычно последняя выступает «одетой» в гармонию, на фоне </w:t>
      </w:r>
      <w:r w:rsidR="006D251C" w:rsidRPr="006D251C">
        <w:rPr>
          <w:rFonts w:ascii="Times New Roman" w:eastAsia="Times New Roman" w:hAnsi="Times New Roman" w:cs="Times New Roman"/>
          <w:b/>
          <w:sz w:val="28"/>
          <w:szCs w:val="28"/>
        </w:rPr>
        <w:t>аккомпанемента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2408" w:rsidRPr="006D251C" w:rsidRDefault="006D251C" w:rsidP="006D251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51C">
        <w:rPr>
          <w:rFonts w:ascii="Times New Roman" w:eastAsia="Times New Roman" w:hAnsi="Times New Roman" w:cs="Times New Roman"/>
          <w:sz w:val="28"/>
          <w:szCs w:val="28"/>
        </w:rPr>
        <w:t>Первое, о чем следует позаботиться при исполнении сопровождения, - чтобы последнее не заглушало мелодии, не мешало ей «дышать», литься, петь.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51C">
        <w:rPr>
          <w:rFonts w:ascii="Times New Roman" w:eastAsia="Times New Roman" w:hAnsi="Times New Roman" w:cs="Times New Roman"/>
          <w:sz w:val="28"/>
          <w:szCs w:val="28"/>
        </w:rPr>
        <w:t>Умение исполнить мелодию и аккомпанемент с разной силой звучания свойственно только нашему инструменту.</w:t>
      </w:r>
    </w:p>
    <w:p w:rsidR="00BE4738" w:rsidRPr="008E54C7" w:rsidRDefault="00BE4738" w:rsidP="009C2408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391C89">
        <w:rPr>
          <w:rFonts w:ascii="Times New Roman" w:hAnsi="Times New Roman" w:cs="Times New Roman"/>
          <w:sz w:val="28"/>
          <w:szCs w:val="28"/>
        </w:rPr>
        <w:t xml:space="preserve">Далее остановимся и отработаем навык </w:t>
      </w:r>
      <w:r>
        <w:rPr>
          <w:rFonts w:ascii="Times New Roman" w:hAnsi="Times New Roman" w:cs="Times New Roman"/>
          <w:sz w:val="28"/>
          <w:szCs w:val="28"/>
        </w:rPr>
        <w:t xml:space="preserve">исполнения лиги из двух нот, </w:t>
      </w:r>
      <w:r w:rsidRPr="00391C89">
        <w:rPr>
          <w:rFonts w:ascii="Times New Roman" w:hAnsi="Times New Roman" w:cs="Times New Roman"/>
          <w:sz w:val="28"/>
          <w:szCs w:val="28"/>
        </w:rPr>
        <w:t xml:space="preserve"> в данном произведении. Первая нота играется с опорой, хорошим погружением и рессорой кисти, вторая легко, на «выдохе».</w:t>
      </w:r>
    </w:p>
    <w:p w:rsidR="009C2408" w:rsidRDefault="009C2408" w:rsidP="009C2408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Первая вариация является модуляционным неквадратным периодом.</w:t>
      </w:r>
    </w:p>
    <w:p w:rsidR="0072030D" w:rsidRDefault="0072030D" w:rsidP="009C2408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C2408" w:rsidRPr="001142AF" w:rsidRDefault="0083528F" w:rsidP="0083528F">
      <w:pPr>
        <w:shd w:val="clear" w:color="auto" w:fill="FFFFFF"/>
        <w:spacing w:after="0" w:line="420" w:lineRule="atLeast"/>
        <w:ind w:firstLine="709"/>
        <w:rPr>
          <w:rFonts w:eastAsia="Times New Roman" w:cs="Helvetica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                            </w:t>
      </w:r>
      <w:r w:rsidR="00A56D60" w:rsidRPr="00A56D60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Работа над связкой</w:t>
      </w:r>
    </w:p>
    <w:p w:rsidR="006A20D8" w:rsidRDefault="006A20D8" w:rsidP="006A20D8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Связка – гитарный отыгрыш между первым и вторым куплетом, когда певец молчит.</w:t>
      </w:r>
      <w:r w:rsidR="001142A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Работаем на плотным, глубоким   </w:t>
      </w:r>
      <w:r w:rsidR="001142A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legato</w:t>
      </w:r>
      <w:r w:rsidR="001142A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партии левой руки и  мягкими, но компактными аккордами в правой руке. Следим за чистотой педали, при смене гармонии. </w:t>
      </w:r>
    </w:p>
    <w:p w:rsidR="00432D83" w:rsidRDefault="00432D83" w:rsidP="006A20D8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20A2" w:rsidRPr="001142AF" w:rsidRDefault="00FA20A2" w:rsidP="006A20D8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</w:p>
    <w:p w:rsidR="007917A1" w:rsidRPr="001142AF" w:rsidRDefault="00FA20A2" w:rsidP="007203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 </w:t>
      </w:r>
      <w:r w:rsidRPr="00FA20A2">
        <w:rPr>
          <w:rFonts w:ascii="Times New Roman" w:hAnsi="Times New Roman" w:cs="Times New Roman"/>
          <w:b/>
          <w:sz w:val="28"/>
          <w:szCs w:val="28"/>
        </w:rPr>
        <w:t>Третий раздел. Работа над звуковедением и нюансами.</w:t>
      </w:r>
      <w:r w:rsidR="001142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10040" w:rsidRPr="00810040" w:rsidRDefault="00810040" w:rsidP="00810040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b/>
          <w:color w:val="212121"/>
          <w:sz w:val="28"/>
          <w:szCs w:val="28"/>
        </w:rPr>
      </w:pPr>
      <w:r w:rsidRPr="00810040">
        <w:rPr>
          <w:rFonts w:ascii="Times New Roman" w:eastAsia="Times New Roman" w:hAnsi="Times New Roman" w:cs="Times New Roman"/>
          <w:b/>
          <w:i/>
          <w:iCs/>
          <w:color w:val="212121"/>
          <w:sz w:val="28"/>
        </w:rPr>
        <w:t>Способ варьирования темы во второй  вариации</w:t>
      </w:r>
    </w:p>
    <w:p w:rsidR="00810040" w:rsidRDefault="00810040" w:rsidP="00810040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E54C7">
        <w:rPr>
          <w:rFonts w:ascii="Times New Roman" w:eastAsia="Times New Roman" w:hAnsi="Times New Roman" w:cs="Times New Roman"/>
          <w:color w:val="212121"/>
          <w:sz w:val="28"/>
          <w:szCs w:val="28"/>
        </w:rPr>
        <w:t>В первой и второй фразе каждого предложения композитор использует прием канонической имитации: мелодический мотив повторяется как эхо на октаву выше.</w:t>
      </w:r>
      <w:r w:rsidR="00A56D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Работаем над  лёгкостью  звучания темы на </w:t>
      </w:r>
      <w:r w:rsidR="00A56D60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legato</w:t>
      </w:r>
      <w:r w:rsidR="006D25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p (пиано)</w:t>
      </w:r>
      <w:r w:rsidR="001142AF">
        <w:rPr>
          <w:rFonts w:ascii="Times New Roman" w:eastAsia="Times New Roman" w:hAnsi="Times New Roman" w:cs="Times New Roman"/>
          <w:color w:val="212121"/>
          <w:sz w:val="28"/>
          <w:szCs w:val="28"/>
        </w:rPr>
        <w:t>, высвечивая звучание подголосков. Одновременно слушаем себя во время игры,  проводя нюансы  внутри фраз и микро кульминации.</w:t>
      </w:r>
    </w:p>
    <w:p w:rsidR="00FA20A2" w:rsidRDefault="00FA20A2" w:rsidP="00810040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20A2" w:rsidRPr="00FA20A2" w:rsidRDefault="00FA20A2" w:rsidP="00FA20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20A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9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20A2">
        <w:rPr>
          <w:rFonts w:ascii="Times New Roman" w:hAnsi="Times New Roman" w:cs="Times New Roman"/>
          <w:b/>
          <w:sz w:val="28"/>
          <w:szCs w:val="28"/>
        </w:rPr>
        <w:t>Образно-ху</w:t>
      </w:r>
      <w:r>
        <w:rPr>
          <w:rFonts w:ascii="Times New Roman" w:hAnsi="Times New Roman" w:cs="Times New Roman"/>
          <w:b/>
          <w:sz w:val="28"/>
          <w:szCs w:val="28"/>
        </w:rPr>
        <w:t xml:space="preserve">дожественное исполнение всего </w:t>
      </w:r>
      <w:r w:rsidRPr="00FA20A2">
        <w:rPr>
          <w:rFonts w:ascii="Times New Roman" w:hAnsi="Times New Roman" w:cs="Times New Roman"/>
          <w:b/>
          <w:sz w:val="28"/>
          <w:szCs w:val="28"/>
        </w:rPr>
        <w:t xml:space="preserve"> произведения        </w:t>
      </w:r>
    </w:p>
    <w:p w:rsidR="001142AF" w:rsidRDefault="001142AF" w:rsidP="00810040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63240" w:rsidRDefault="001142AF" w:rsidP="00663240">
      <w:pPr>
        <w:jc w:val="both"/>
        <w:rPr>
          <w:rFonts w:ascii="Times New Roman" w:hAnsi="Times New Roman" w:cs="Times New Roman"/>
          <w:sz w:val="28"/>
          <w:szCs w:val="28"/>
        </w:rPr>
      </w:pPr>
      <w:r w:rsidRPr="001142AF">
        <w:rPr>
          <w:rFonts w:ascii="Times New Roman" w:hAnsi="Times New Roman" w:cs="Times New Roman"/>
          <w:sz w:val="28"/>
          <w:szCs w:val="28"/>
        </w:rPr>
        <w:t xml:space="preserve">      Прошу ученицу исполнить всё произведение, учитывая всю проделанную работу, применяя сформированные в ходе урока исполнительские навыки, проявляя музыкальность, сопереживание и  понимание художественного смысла исполняемого. </w:t>
      </w:r>
    </w:p>
    <w:p w:rsidR="00432D83" w:rsidRPr="00663240" w:rsidRDefault="00432D83" w:rsidP="00432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0680" cy="3086100"/>
            <wp:effectExtent l="19050" t="0" r="7620" b="0"/>
            <wp:docPr id="6" name="Рисунок 1" descr="D:\Сайт 2021-22\Декабрь\открытый урок ОФ\Screenshot_20211223-22292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1-22\Декабрь\открытый урок ОФ\Screenshot_20211223-222926_Gallery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40" w:rsidRDefault="00663240" w:rsidP="006632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закрепить знания, полученные на уроке путём игры на фортепиано, представлять себе нужный и правильный художественный образ.</w:t>
      </w:r>
    </w:p>
    <w:p w:rsidR="0006420D" w:rsidRDefault="0006420D" w:rsidP="00181F6E">
      <w:pPr>
        <w:rPr>
          <w:rFonts w:ascii="Times New Roman" w:hAnsi="Times New Roman" w:cs="Times New Roman"/>
          <w:sz w:val="28"/>
          <w:szCs w:val="28"/>
        </w:rPr>
      </w:pPr>
    </w:p>
    <w:p w:rsidR="00432D83" w:rsidRDefault="00432D83" w:rsidP="00181F6E">
      <w:pPr>
        <w:rPr>
          <w:rFonts w:ascii="Times New Roman" w:hAnsi="Times New Roman" w:cs="Times New Roman"/>
          <w:sz w:val="28"/>
          <w:szCs w:val="28"/>
        </w:rPr>
      </w:pPr>
    </w:p>
    <w:p w:rsidR="00432D83" w:rsidRDefault="00432D83" w:rsidP="00181F6E">
      <w:pPr>
        <w:rPr>
          <w:rFonts w:ascii="Times New Roman" w:hAnsi="Times New Roman" w:cs="Times New Roman"/>
          <w:sz w:val="28"/>
          <w:szCs w:val="28"/>
        </w:rPr>
      </w:pPr>
    </w:p>
    <w:p w:rsidR="006D251C" w:rsidRPr="00D55D2D" w:rsidRDefault="006D251C" w:rsidP="006D25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5D2D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6D251C" w:rsidRPr="006D251C" w:rsidRDefault="006D251C" w:rsidP="006D251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251C">
        <w:rPr>
          <w:rFonts w:ascii="Times New Roman" w:hAnsi="Times New Roman" w:cs="Times New Roman"/>
          <w:sz w:val="28"/>
          <w:szCs w:val="28"/>
        </w:rPr>
        <w:t xml:space="preserve">Т.Л.Беркман «Индивидуальное обучение музыке» </w:t>
      </w:r>
    </w:p>
    <w:p w:rsidR="006D251C" w:rsidRDefault="006D251C" w:rsidP="006D251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251C">
        <w:rPr>
          <w:rFonts w:ascii="Times New Roman" w:hAnsi="Times New Roman" w:cs="Times New Roman"/>
          <w:sz w:val="28"/>
          <w:szCs w:val="28"/>
        </w:rPr>
        <w:t xml:space="preserve">Музыкальный энциклопедический словарь. </w:t>
      </w:r>
    </w:p>
    <w:p w:rsidR="00D55D2D" w:rsidRDefault="006D251C" w:rsidP="00D55D2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251C">
        <w:rPr>
          <w:rFonts w:ascii="Times New Roman" w:eastAsia="Times New Roman" w:hAnsi="Times New Roman" w:cs="Times New Roman"/>
          <w:sz w:val="28"/>
          <w:szCs w:val="28"/>
        </w:rPr>
        <w:t>Вицинский А. Процесс работы пианиста-исполнителя над музыкальным произведением</w:t>
      </w:r>
    </w:p>
    <w:p w:rsidR="00D55D2D" w:rsidRDefault="006D251C" w:rsidP="00D55D2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5D2D">
        <w:rPr>
          <w:rFonts w:ascii="Times New Roman" w:eastAsia="Times New Roman" w:hAnsi="Times New Roman" w:cs="Times New Roman"/>
          <w:sz w:val="28"/>
          <w:szCs w:val="28"/>
        </w:rPr>
        <w:t>Линаки А. Основные принципы работы с учащимися старших классов</w:t>
      </w:r>
    </w:p>
    <w:p w:rsidR="0006420D" w:rsidRDefault="006D251C" w:rsidP="00181F6E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5D2D">
        <w:rPr>
          <w:rFonts w:ascii="Times New Roman" w:eastAsia="Times New Roman" w:hAnsi="Times New Roman" w:cs="Times New Roman"/>
          <w:sz w:val="28"/>
          <w:szCs w:val="28"/>
        </w:rPr>
        <w:t>Савшинский С. Работа пианиста над музыкальным произведением</w:t>
      </w:r>
    </w:p>
    <w:p w:rsidR="00432D83" w:rsidRDefault="00432D83" w:rsidP="00B84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D83" w:rsidRPr="00CF2931" w:rsidRDefault="00432D83" w:rsidP="00B840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2D83" w:rsidRPr="00CF2931" w:rsidSect="00C4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8E" w:rsidRDefault="00AE3B8E" w:rsidP="003D32BC">
      <w:pPr>
        <w:spacing w:after="0" w:line="240" w:lineRule="auto"/>
      </w:pPr>
      <w:r>
        <w:separator/>
      </w:r>
    </w:p>
  </w:endnote>
  <w:endnote w:type="continuationSeparator" w:id="1">
    <w:p w:rsidR="00AE3B8E" w:rsidRDefault="00AE3B8E" w:rsidP="003D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8E" w:rsidRDefault="00AE3B8E" w:rsidP="003D32BC">
      <w:pPr>
        <w:spacing w:after="0" w:line="240" w:lineRule="auto"/>
      </w:pPr>
      <w:r>
        <w:separator/>
      </w:r>
    </w:p>
  </w:footnote>
  <w:footnote w:type="continuationSeparator" w:id="1">
    <w:p w:rsidR="00AE3B8E" w:rsidRDefault="00AE3B8E" w:rsidP="003D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EE7"/>
    <w:multiLevelType w:val="multilevel"/>
    <w:tmpl w:val="E70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6D14"/>
    <w:multiLevelType w:val="hybridMultilevel"/>
    <w:tmpl w:val="74A41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93469"/>
    <w:multiLevelType w:val="hybridMultilevel"/>
    <w:tmpl w:val="9B048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A2187"/>
    <w:multiLevelType w:val="hybridMultilevel"/>
    <w:tmpl w:val="2C80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1031"/>
    <w:multiLevelType w:val="hybridMultilevel"/>
    <w:tmpl w:val="DA58241C"/>
    <w:lvl w:ilvl="0" w:tplc="6C7C63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90424"/>
    <w:multiLevelType w:val="hybridMultilevel"/>
    <w:tmpl w:val="0F9636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9650CE"/>
    <w:multiLevelType w:val="hybridMultilevel"/>
    <w:tmpl w:val="74E62212"/>
    <w:lvl w:ilvl="0" w:tplc="661A5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160A8"/>
    <w:multiLevelType w:val="hybridMultilevel"/>
    <w:tmpl w:val="F816E70A"/>
    <w:lvl w:ilvl="0" w:tplc="D798930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9094FAC"/>
    <w:multiLevelType w:val="hybridMultilevel"/>
    <w:tmpl w:val="74A41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2129A"/>
    <w:multiLevelType w:val="hybridMultilevel"/>
    <w:tmpl w:val="5EE0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267F2"/>
    <w:rsid w:val="0006420D"/>
    <w:rsid w:val="0007455B"/>
    <w:rsid w:val="00082759"/>
    <w:rsid w:val="0009678F"/>
    <w:rsid w:val="000B1400"/>
    <w:rsid w:val="000C3AB2"/>
    <w:rsid w:val="001142AF"/>
    <w:rsid w:val="00174D95"/>
    <w:rsid w:val="00181F6E"/>
    <w:rsid w:val="00227CEE"/>
    <w:rsid w:val="003143AB"/>
    <w:rsid w:val="00324FDD"/>
    <w:rsid w:val="003267F2"/>
    <w:rsid w:val="003328CB"/>
    <w:rsid w:val="0034258E"/>
    <w:rsid w:val="00353485"/>
    <w:rsid w:val="00355E04"/>
    <w:rsid w:val="00391C89"/>
    <w:rsid w:val="003C4FAC"/>
    <w:rsid w:val="003D32BC"/>
    <w:rsid w:val="0041747B"/>
    <w:rsid w:val="00432D83"/>
    <w:rsid w:val="00446308"/>
    <w:rsid w:val="0044734F"/>
    <w:rsid w:val="00454C87"/>
    <w:rsid w:val="004C268F"/>
    <w:rsid w:val="004F2901"/>
    <w:rsid w:val="004F3E7F"/>
    <w:rsid w:val="00576393"/>
    <w:rsid w:val="00590287"/>
    <w:rsid w:val="005B5266"/>
    <w:rsid w:val="005D41A9"/>
    <w:rsid w:val="005E1DF8"/>
    <w:rsid w:val="00615DD0"/>
    <w:rsid w:val="0064517E"/>
    <w:rsid w:val="00663240"/>
    <w:rsid w:val="006A20D8"/>
    <w:rsid w:val="006B4204"/>
    <w:rsid w:val="006B5C13"/>
    <w:rsid w:val="006D251C"/>
    <w:rsid w:val="006E6695"/>
    <w:rsid w:val="0072030D"/>
    <w:rsid w:val="00756C0F"/>
    <w:rsid w:val="007917A1"/>
    <w:rsid w:val="007B09B9"/>
    <w:rsid w:val="007B2C16"/>
    <w:rsid w:val="0080617C"/>
    <w:rsid w:val="00810040"/>
    <w:rsid w:val="008253FC"/>
    <w:rsid w:val="0083528F"/>
    <w:rsid w:val="008951BD"/>
    <w:rsid w:val="008C20F5"/>
    <w:rsid w:val="008E6DA8"/>
    <w:rsid w:val="00996E47"/>
    <w:rsid w:val="009C2408"/>
    <w:rsid w:val="00A56D60"/>
    <w:rsid w:val="00AE3B8E"/>
    <w:rsid w:val="00B14D97"/>
    <w:rsid w:val="00B2003E"/>
    <w:rsid w:val="00B33049"/>
    <w:rsid w:val="00B4608F"/>
    <w:rsid w:val="00B84070"/>
    <w:rsid w:val="00B928B2"/>
    <w:rsid w:val="00B94015"/>
    <w:rsid w:val="00BB2783"/>
    <w:rsid w:val="00BB6A65"/>
    <w:rsid w:val="00BB6C67"/>
    <w:rsid w:val="00BC75AE"/>
    <w:rsid w:val="00BE4738"/>
    <w:rsid w:val="00C0696A"/>
    <w:rsid w:val="00C45C12"/>
    <w:rsid w:val="00C76B7A"/>
    <w:rsid w:val="00CF2931"/>
    <w:rsid w:val="00CF72C8"/>
    <w:rsid w:val="00D0748A"/>
    <w:rsid w:val="00D14F03"/>
    <w:rsid w:val="00D25063"/>
    <w:rsid w:val="00D55D2D"/>
    <w:rsid w:val="00D81374"/>
    <w:rsid w:val="00D81D4A"/>
    <w:rsid w:val="00DF4883"/>
    <w:rsid w:val="00E33C5E"/>
    <w:rsid w:val="00E620B5"/>
    <w:rsid w:val="00F01A05"/>
    <w:rsid w:val="00F149BA"/>
    <w:rsid w:val="00F43060"/>
    <w:rsid w:val="00F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3AB"/>
    <w:rPr>
      <w:color w:val="0000FF"/>
      <w:u w:val="single"/>
    </w:rPr>
  </w:style>
  <w:style w:type="character" w:customStyle="1" w:styleId="searchmatch">
    <w:name w:val="searchmatch"/>
    <w:basedOn w:val="a0"/>
    <w:rsid w:val="003143AB"/>
  </w:style>
  <w:style w:type="paragraph" w:styleId="a5">
    <w:name w:val="Balloon Text"/>
    <w:basedOn w:val="a"/>
    <w:link w:val="a6"/>
    <w:uiPriority w:val="99"/>
    <w:semiHidden/>
    <w:unhideWhenUsed/>
    <w:rsid w:val="0031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28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D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2BC"/>
  </w:style>
  <w:style w:type="paragraph" w:styleId="aa">
    <w:name w:val="footer"/>
    <w:basedOn w:val="a"/>
    <w:link w:val="ab"/>
    <w:uiPriority w:val="99"/>
    <w:semiHidden/>
    <w:unhideWhenUsed/>
    <w:rsid w:val="003D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2BC"/>
  </w:style>
  <w:style w:type="character" w:customStyle="1" w:styleId="nowrap">
    <w:name w:val="nowrap"/>
    <w:basedOn w:val="a0"/>
    <w:rsid w:val="005D4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4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0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14_%D0%BE%D0%BA%D1%82%D1%8F%D0%B1%D1%80%D1%8F" TargetMode="External"/><Relationship Id="rId18" Type="http://schemas.openxmlformats.org/officeDocument/2006/relationships/hyperlink" Target="https://ru.wikipedia.org/wiki/1960_%D0%B3%D0%BE%D0%B4" TargetMode="External"/><Relationship Id="rId26" Type="http://schemas.openxmlformats.org/officeDocument/2006/relationships/hyperlink" Target="https://ru.wikipedia.org/wiki/1964" TargetMode="External"/><Relationship Id="rId39" Type="http://schemas.openxmlformats.org/officeDocument/2006/relationships/hyperlink" Target="https://ru.wikipedia.org/wiki/%D0%A0%D0%B5%D0%BD%D0%B5%D1%81%D1%81%D0%B0%D0%BD%D1%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54_%D0%B3%D0%BE%D0%B4" TargetMode="External"/><Relationship Id="rId34" Type="http://schemas.openxmlformats.org/officeDocument/2006/relationships/hyperlink" Target="https://ru.wikipedia.org/wiki/%D0%A7%D0%B0%D1%81%D1%8B_%D1%81_%D0%BA%D1%83%D0%BA%D1%83%D1%88%D0%BA%D0%BE%D0%B9_(%D0%BC%D1%83%D0%BB%D1%8C%D1%82%D1%84%D0%B8%D0%BB%D1%8C%D0%BC)" TargetMode="External"/><Relationship Id="rId42" Type="http://schemas.openxmlformats.org/officeDocument/2006/relationships/hyperlink" Target="https://ru.wikipedia.org/wiki/%D0%AD%D0%BC%D0%BE%D1%86%D0%B8%D0%BE%D0%BD%D0%B0%D0%BB%D1%8C%D0%BD%D1%8B%D0%B9_%D0%BF%D1%80%D0%BE%D1%86%D0%B5%D1%81%D1%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1%83%D0%BD%D0%B0%D1%81" TargetMode="External"/><Relationship Id="rId17" Type="http://schemas.openxmlformats.org/officeDocument/2006/relationships/hyperlink" Target="https://ru.wikipedia.org/wiki/%D0%AE%D0%B4%D0%B8%D0%BD%D0%B0,_%D0%9C%D0%B0%D1%80%D0%B8%D1%8F_%D0%92%D0%B5%D0%BD%D0%B8%D0%B0%D0%BC%D0%B8%D0%BD%D0%BE%D0%B2%D0%BD%D0%B0" TargetMode="External"/><Relationship Id="rId25" Type="http://schemas.openxmlformats.org/officeDocument/2006/relationships/hyperlink" Target="https://ru.wikipedia.org/wiki/1963" TargetMode="External"/><Relationship Id="rId33" Type="http://schemas.openxmlformats.org/officeDocument/2006/relationships/hyperlink" Target="https://ru.wikipedia.org/wiki/%D0%A8%D0%BC%D1%8B%D0%B3%D0%B0,_%D0%A2%D0%B0%D1%82%D1%8C%D1%8F%D0%BD%D0%B0_%D0%98%D0%B2%D0%B0%D0%BD%D0%BE%D0%B2%D0%BD%D0%B0" TargetMode="External"/><Relationship Id="rId38" Type="http://schemas.openxmlformats.org/officeDocument/2006/relationships/hyperlink" Target="https://ru.wikipedia.org/wiki/%D0%A1%D1%80%D0%B5%D0%B4%D0%BD%D0%B5%D0%B2%D0%B5%D0%BA%D0%BE%D0%B2%D1%8C%D0%B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51_%D0%B3%D0%BE%D0%B4" TargetMode="External"/><Relationship Id="rId20" Type="http://schemas.openxmlformats.org/officeDocument/2006/relationships/hyperlink" Target="https://ru.wikipedia.org/wiki/1951_%D0%B3%D0%BE%D0%B4" TargetMode="External"/><Relationship Id="rId29" Type="http://schemas.openxmlformats.org/officeDocument/2006/relationships/hyperlink" Target="https://ru.wikipedia.org/w/index.php?title=%D0%93%D0%BE%D1%80%D0%BE%D1%89%D0%B5%D0%BD%D1%8F,_%D0%96%D0%B0%D0%BD%D0%BD%D0%B0&amp;action=edit&amp;redlink=1" TargetMode="External"/><Relationship Id="rId41" Type="http://schemas.openxmlformats.org/officeDocument/2006/relationships/hyperlink" Target="https://ru.wikipedia.org/wiki/%D0%96%D0%B0%D0%BD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25_%D0%B3%D0%BE%D0%B4" TargetMode="External"/><Relationship Id="rId24" Type="http://schemas.openxmlformats.org/officeDocument/2006/relationships/hyperlink" Target="https://ru.wikipedia.org/wiki/1965" TargetMode="External"/><Relationship Id="rId32" Type="http://schemas.openxmlformats.org/officeDocument/2006/relationships/hyperlink" Target="https://ru.wikipedia.org/wiki/%D0%90%D0%BD%D0%BE%D1%84%D1%80%D0%B8%D0%B5%D0%B2,_%D0%9E%D0%BB%D0%B5%D0%B3_%D0%90%D0%BD%D0%B4%D1%80%D0%B5%D0%B5%D0%B2%D0%B8%D1%87" TargetMode="External"/><Relationship Id="rId37" Type="http://schemas.openxmlformats.org/officeDocument/2006/relationships/hyperlink" Target="https://ru.wikipedia.org/wiki/%D0%9F%D0%B5%D1%81%D0%BD%D1%8F" TargetMode="External"/><Relationship Id="rId40" Type="http://schemas.openxmlformats.org/officeDocument/2006/relationships/hyperlink" Target="https://ru.wikipedia.org/wiki/%D0%93%D0%B8%D1%82%D0%B0%D1%80%D0%B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E%D1%81%D0%BA%D0%BE%D0%B2%D1%81%D0%BA%D0%B0%D1%8F_%D0%B3%D0%BE%D1%81%D1%83%D0%B4%D0%B0%D1%80%D1%81%D1%82%D0%B2%D0%B5%D0%BD%D0%BD%D0%B0%D1%8F_%D0%BA%D0%BE%D0%BD%D1%81%D0%B5%D1%80%D0%B2%D0%B0%D1%82%D0%BE%D1%80%D0%B8%D1%8F_%D0%B8%D0%BC%D0%B5%D0%BD%D0%B8_%D0%9F._%D0%98._%D0%A7%D0%B0%D0%B9%D0%BA%D0%BE%D0%B2%D1%81%D0%BA%D0%BE%D0%B3%D0%BE" TargetMode="External"/><Relationship Id="rId23" Type="http://schemas.openxmlformats.org/officeDocument/2006/relationships/hyperlink" Target="https://ru.wikipedia.org/w/index.php?title=%D0%91%D0%B0%D0%BB%D0%B0%D0%BB%D0%B0%D0%B9%D0%BA%D0%B0_(%D0%B0%D0%BD%D1%81%D0%B0%D0%BC%D0%B1%D0%BB%D1%8C)&amp;action=edit&amp;redlink=1" TargetMode="External"/><Relationship Id="rId28" Type="http://schemas.openxmlformats.org/officeDocument/2006/relationships/hyperlink" Target="https://ru.wikipedia.org/wiki/%D0%9C%D0%B0%D0%B3%D0%BE%D0%BC%D0%B0%D0%B5%D0%B2,_%D0%9C%D1%83%D1%81%D0%BB%D0%B8%D0%BC_%D0%9C%D0%B0%D0%B3%D0%BE%D0%BC%D0%B5%D1%82%D0%BE%D0%B2%D0%B8%D1%87" TargetMode="External"/><Relationship Id="rId36" Type="http://schemas.openxmlformats.org/officeDocument/2006/relationships/hyperlink" Target="https://ru.wikipedia.org/wiki/%D0%9B%D0%BE%D1%88%D0%B0%D1%80%D0%B8%D0%BA_(%D0%BC%D1%83%D0%BB%D1%8C%D1%82%D1%84%D0%B8%D0%BB%D1%8C%D0%BC)" TargetMode="External"/><Relationship Id="rId10" Type="http://schemas.openxmlformats.org/officeDocument/2006/relationships/hyperlink" Target="https://ru.wikipedia.org/wiki/16_%D0%B8%D1%8E%D0%BD%D1%8F" TargetMode="External"/><Relationship Id="rId19" Type="http://schemas.openxmlformats.org/officeDocument/2006/relationships/hyperlink" Target="https://ru.wikipedia.org/wiki/%D0%90%D0%BB%D0%B5%D0%BA%D1%81%D0%B0%D0%BD%D0%B4%D1%80%D0%BE%D0%B2,_%D0%90%D0%BD%D0%B0%D1%82%D0%BE%D0%BB%D0%B8%D0%B9_%D0%9D%D0%B8%D0%BA%D0%BE%D0%BB%D0%B0%D0%B5%D0%B2%D0%B8%D1%87" TargetMode="External"/><Relationship Id="rId31" Type="http://schemas.openxmlformats.org/officeDocument/2006/relationships/hyperlink" Target="https://ru.wikipedia.org/wiki/%D0%9B%D0%B5%D1%89%D0%B5%D0%BD%D0%BA%D0%BE,_%D0%9B%D0%B5%D0%B2_%D0%92%D0%B0%D0%BB%D0%B5%D1%80%D1%8C%D1%8F%D0%BD%D0%BE%D0%B2%D0%B8%D1%87" TargetMode="External"/><Relationship Id="rId44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2005_%D0%B3%D0%BE%D0%B4" TargetMode="External"/><Relationship Id="rId22" Type="http://schemas.openxmlformats.org/officeDocument/2006/relationships/hyperlink" Target="https://ru.wikipedia.org/wiki/%D0%9C%D0%B0%D0%B3%D0%BD%D0%B8%D1%82%D0%BE%D0%B3%D0%BE%D1%80%D1%81%D0%BA%D0%B0%D1%8F_%D0%B3%D0%BE%D1%81%D1%83%D0%B4%D0%B0%D1%80%D1%81%D1%82%D0%B2%D0%B5%D0%BD%D0%BD%D0%B0%D1%8F_%D0%BA%D0%BE%D0%BD%D1%81%D0%B5%D1%80%D0%B2%D0%B0%D1%82%D0%BE%D1%80%D0%B8%D1%8F_%D0%B8%D0%BC%D0%B5%D0%BD%D0%B8_%D0%9C._%D0%98._%D0%93%D0%BB%D0%B8%D0%BD%D0%BA%D0%B8" TargetMode="External"/><Relationship Id="rId27" Type="http://schemas.openxmlformats.org/officeDocument/2006/relationships/hyperlink" Target="https://ru.wikipedia.org/wiki/%D0%9A%D1%80%D1%83%D0%B3%D0%BE%D0%B7%D0%BE%D1%80_(%D0%B6%D1%83%D1%80%D0%BD%D0%B0%D0%BB,_%D0%A1%D0%A1%D0%A1%D0%A0)" TargetMode="External"/><Relationship Id="rId30" Type="http://schemas.openxmlformats.org/officeDocument/2006/relationships/hyperlink" Target="https://ru.wikipedia.org/wiki/%D0%90%D0%BA%D0%BA%D0%BE%D1%80%D0%B4_(%D0%B2%D0%BE%D0%BA%D0%B0%D0%BB%D1%8C%D0%BD%D1%8B%D0%B9_%D0%BA%D0%B2%D0%B0%D1%80%D1%82%D0%B5%D1%82)" TargetMode="External"/><Relationship Id="rId35" Type="http://schemas.openxmlformats.org/officeDocument/2006/relationships/hyperlink" Target="https://ru.wikipedia.org/wiki/%D0%9E%D0%B3%D0%BD%D0%B5%D0%B2%D1%83%D1%88%D0%BA%D0%B0-%D0%BF%D0%BE%D1%81%D0%BA%D0%B0%D0%BA%D1%83%D1%88%D0%BA%D0%B0_(%D0%BC%D1%83%D0%BB%D1%8C%D1%82%D1%84%D0%B8%D0%BB%D1%8C%D0%BC)" TargetMode="External"/><Relationship Id="rId43" Type="http://schemas.openxmlformats.org/officeDocument/2006/relationships/hyperlink" Target="https://ru.wikipedia.org/wiki/%D0%A4%D0%B8%D0%BB%D0%BE%D1%81%D0%BE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E1BE-B3B7-4D87-B7BC-21C71164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2021-12-13T16:32:00Z</dcterms:created>
  <dcterms:modified xsi:type="dcterms:W3CDTF">2022-01-21T19:56:00Z</dcterms:modified>
</cp:coreProperties>
</file>