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4B" w:rsidRPr="00EA3E9C" w:rsidRDefault="002F104B" w:rsidP="00EA3E9C">
      <w:pPr>
        <w:jc w:val="center"/>
        <w:rPr>
          <w:rFonts w:ascii="Times New Roman" w:eastAsia="Times New Roman" w:hAnsi="Times New Roman" w:cs="Times New Roman"/>
          <w:b/>
          <w:sz w:val="24"/>
          <w:szCs w:val="24"/>
          <w:lang w:val="kk-KZ" w:eastAsia="en-GB"/>
        </w:rPr>
      </w:pPr>
    </w:p>
    <w:tbl>
      <w:tblPr>
        <w:tblpPr w:leftFromText="180" w:rightFromText="180" w:vertAnchor="text" w:tblpX="-1246" w:tblpY="1"/>
        <w:tblOverlap w:val="never"/>
        <w:tblW w:w="11290" w:type="dxa"/>
        <w:tblLayout w:type="fixed"/>
        <w:tblCellMar>
          <w:left w:w="0" w:type="dxa"/>
          <w:right w:w="0" w:type="dxa"/>
        </w:tblCellMar>
        <w:tblLook w:val="0000" w:firstRow="0" w:lastRow="0" w:firstColumn="0" w:lastColumn="0" w:noHBand="0" w:noVBand="0"/>
      </w:tblPr>
      <w:tblGrid>
        <w:gridCol w:w="1282"/>
        <w:gridCol w:w="1984"/>
        <w:gridCol w:w="1824"/>
        <w:gridCol w:w="1047"/>
        <w:gridCol w:w="1475"/>
        <w:gridCol w:w="1070"/>
        <w:gridCol w:w="239"/>
        <w:gridCol w:w="2258"/>
        <w:gridCol w:w="25"/>
        <w:gridCol w:w="10"/>
        <w:gridCol w:w="20"/>
        <w:gridCol w:w="56"/>
      </w:tblGrid>
      <w:tr w:rsidR="002F104B" w:rsidRPr="00EA3E9C" w:rsidTr="00AF733A">
        <w:trPr>
          <w:gridAfter w:val="1"/>
          <w:wAfter w:w="56" w:type="dxa"/>
          <w:cantSplit/>
          <w:trHeight w:val="47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eastAsia="Calibri" w:hAnsi="Times New Roman" w:cs="Times New Roman"/>
                <w:b/>
                <w:bCs/>
                <w:sz w:val="24"/>
                <w:szCs w:val="24"/>
              </w:rPr>
            </w:pPr>
            <w:r w:rsidRPr="00EA3E9C">
              <w:rPr>
                <w:rFonts w:ascii="Times New Roman" w:hAnsi="Times New Roman" w:cs="Times New Roman"/>
                <w:b/>
                <w:sz w:val="24"/>
                <w:szCs w:val="24"/>
              </w:rPr>
              <w:t>Раздел:</w:t>
            </w:r>
            <w:r w:rsidRPr="00EA3E9C">
              <w:rPr>
                <w:rFonts w:ascii="Times New Roman" w:eastAsia="SimSun" w:hAnsi="Times New Roman" w:cs="Times New Roman"/>
                <w:b/>
                <w:color w:val="00000A"/>
                <w:sz w:val="24"/>
                <w:szCs w:val="24"/>
              </w:rPr>
              <w:t xml:space="preserve"> </w:t>
            </w:r>
            <w:r w:rsidRPr="00EA3E9C">
              <w:rPr>
                <w:rFonts w:ascii="Times New Roman" w:eastAsia="Calibri" w:hAnsi="Times New Roman" w:cs="Times New Roman"/>
                <w:b/>
                <w:bCs/>
                <w:sz w:val="24"/>
                <w:szCs w:val="24"/>
              </w:rPr>
              <w:t xml:space="preserve">  </w:t>
            </w:r>
            <w:r w:rsidRPr="00EA3E9C">
              <w:rPr>
                <w:rFonts w:ascii="Times New Roman" w:eastAsia="Calibri" w:hAnsi="Times New Roman" w:cs="Times New Roman"/>
                <w:b/>
                <w:bCs/>
                <w:sz w:val="24"/>
                <w:szCs w:val="24"/>
              </w:rPr>
              <w:tab/>
              <w:t>7.3</w:t>
            </w:r>
            <w:r w:rsidRPr="00EA3E9C">
              <w:rPr>
                <w:rFonts w:ascii="Times New Roman" w:eastAsia="Calibri" w:hAnsi="Times New Roman" w:cs="Times New Roman"/>
                <w:b/>
                <w:bCs/>
                <w:sz w:val="24"/>
                <w:szCs w:val="24"/>
                <w:lang w:val="en-US"/>
              </w:rPr>
              <w:t>C</w:t>
            </w:r>
            <w:r w:rsidRPr="00EA3E9C">
              <w:rPr>
                <w:rFonts w:ascii="Times New Roman" w:eastAsia="Calibri" w:hAnsi="Times New Roman" w:cs="Times New Roman"/>
                <w:b/>
                <w:bCs/>
                <w:sz w:val="24"/>
                <w:szCs w:val="24"/>
              </w:rPr>
              <w:t xml:space="preserve"> Координация и регуляция </w:t>
            </w:r>
          </w:p>
          <w:p w:rsidR="002F104B" w:rsidRPr="00EA3E9C" w:rsidRDefault="002F104B" w:rsidP="00AF733A">
            <w:pPr>
              <w:tabs>
                <w:tab w:val="left" w:pos="861"/>
              </w:tabs>
              <w:overflowPunct w:val="0"/>
              <w:rPr>
                <w:rFonts w:ascii="Times New Roman" w:hAnsi="Times New Roman" w:cs="Times New Roman"/>
                <w:b/>
                <w:sz w:val="24"/>
                <w:szCs w:val="24"/>
              </w:rPr>
            </w:pP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b/>
                <w:sz w:val="24"/>
                <w:szCs w:val="24"/>
              </w:rPr>
            </w:pPr>
            <w:r w:rsidRPr="00EA3E9C">
              <w:rPr>
                <w:rFonts w:ascii="Times New Roman" w:hAnsi="Times New Roman" w:cs="Times New Roman"/>
                <w:b/>
                <w:sz w:val="24"/>
                <w:szCs w:val="24"/>
              </w:rPr>
              <w:t xml:space="preserve">Школа: </w:t>
            </w:r>
            <w:r w:rsidR="00D743DF">
              <w:rPr>
                <w:rFonts w:ascii="Times New Roman" w:hAnsi="Times New Roman" w:cs="Times New Roman"/>
                <w:b/>
                <w:sz w:val="24"/>
                <w:szCs w:val="24"/>
              </w:rPr>
              <w:t>ГУ СШ №33 Целиноградского района</w:t>
            </w:r>
            <w:bookmarkStart w:id="0" w:name="_GoBack"/>
            <w:bookmarkEnd w:id="0"/>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rPr>
            </w:pPr>
          </w:p>
        </w:tc>
      </w:tr>
      <w:tr w:rsidR="002F104B" w:rsidRPr="00EA3E9C" w:rsidTr="00AF733A">
        <w:trPr>
          <w:gridAfter w:val="1"/>
          <w:wAfter w:w="56" w:type="dxa"/>
          <w:cantSplit/>
          <w:trHeight w:val="472"/>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b/>
                <w:sz w:val="24"/>
                <w:szCs w:val="24"/>
              </w:rPr>
            </w:pPr>
            <w:r w:rsidRPr="00EA3E9C">
              <w:rPr>
                <w:rFonts w:ascii="Times New Roman" w:hAnsi="Times New Roman" w:cs="Times New Roman"/>
                <w:b/>
                <w:sz w:val="24"/>
                <w:szCs w:val="24"/>
              </w:rPr>
              <w:t xml:space="preserve">Дата: </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tabs>
                <w:tab w:val="left" w:pos="2340"/>
              </w:tabs>
              <w:rPr>
                <w:rFonts w:ascii="Times New Roman" w:hAnsi="Times New Roman" w:cs="Times New Roman"/>
                <w:b/>
                <w:sz w:val="24"/>
                <w:szCs w:val="24"/>
              </w:rPr>
            </w:pPr>
            <w:r w:rsidRPr="00EA3E9C">
              <w:rPr>
                <w:rFonts w:ascii="Times New Roman" w:hAnsi="Times New Roman" w:cs="Times New Roman"/>
                <w:b/>
                <w:sz w:val="24"/>
                <w:szCs w:val="24"/>
              </w:rPr>
              <w:t xml:space="preserve">Ф.И.О. учителя: </w:t>
            </w:r>
            <w:proofErr w:type="spellStart"/>
            <w:r w:rsidR="00D743DF">
              <w:rPr>
                <w:rFonts w:ascii="Times New Roman" w:hAnsi="Times New Roman" w:cs="Times New Roman"/>
                <w:b/>
                <w:sz w:val="24"/>
                <w:szCs w:val="24"/>
              </w:rPr>
              <w:t>Корогез</w:t>
            </w:r>
            <w:proofErr w:type="spellEnd"/>
            <w:r w:rsidR="00D743DF">
              <w:rPr>
                <w:rFonts w:ascii="Times New Roman" w:hAnsi="Times New Roman" w:cs="Times New Roman"/>
                <w:b/>
                <w:sz w:val="24"/>
                <w:szCs w:val="24"/>
              </w:rPr>
              <w:t xml:space="preserve"> М.А.</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rPr>
            </w:pPr>
          </w:p>
        </w:tc>
      </w:tr>
      <w:tr w:rsidR="002F104B" w:rsidRPr="00EA3E9C" w:rsidTr="00AF733A">
        <w:trPr>
          <w:gridAfter w:val="4"/>
          <w:wAfter w:w="111" w:type="dxa"/>
          <w:cantSplit/>
          <w:trHeight w:val="570"/>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b/>
                <w:sz w:val="24"/>
                <w:szCs w:val="24"/>
              </w:rPr>
            </w:pPr>
            <w:r w:rsidRPr="00EA3E9C">
              <w:rPr>
                <w:rFonts w:ascii="Times New Roman" w:hAnsi="Times New Roman" w:cs="Times New Roman"/>
                <w:b/>
                <w:sz w:val="24"/>
                <w:szCs w:val="24"/>
              </w:rPr>
              <w:t>КЛАСС: 7-класс</w:t>
            </w:r>
          </w:p>
          <w:p w:rsidR="002F104B" w:rsidRPr="00EA3E9C" w:rsidRDefault="002F104B" w:rsidP="00AF733A">
            <w:pPr>
              <w:rPr>
                <w:rFonts w:ascii="Times New Roman" w:hAnsi="Times New Roman" w:cs="Times New Roman"/>
                <w:b/>
                <w:sz w:val="24"/>
                <w:szCs w:val="24"/>
              </w:rPr>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b/>
                <w:sz w:val="24"/>
                <w:szCs w:val="24"/>
              </w:rPr>
            </w:pPr>
            <w:r w:rsidRPr="00EA3E9C">
              <w:rPr>
                <w:rFonts w:ascii="Times New Roman" w:hAnsi="Times New Roman" w:cs="Times New Roman"/>
                <w:b/>
                <w:sz w:val="24"/>
                <w:szCs w:val="24"/>
              </w:rPr>
              <w:t>Количество присутствующих:</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b/>
                <w:sz w:val="24"/>
                <w:szCs w:val="24"/>
                <w:lang w:eastAsia="en-GB"/>
              </w:rPr>
            </w:pPr>
            <w:r w:rsidRPr="00EA3E9C">
              <w:rPr>
                <w:rFonts w:ascii="Times New Roman" w:hAnsi="Times New Roman" w:cs="Times New Roman"/>
                <w:b/>
                <w:sz w:val="24"/>
                <w:szCs w:val="24"/>
              </w:rPr>
              <w:t>отсутствующие:</w:t>
            </w:r>
          </w:p>
        </w:tc>
      </w:tr>
      <w:tr w:rsidR="002F104B" w:rsidRPr="00EA3E9C" w:rsidTr="00AF733A">
        <w:trPr>
          <w:gridAfter w:val="4"/>
          <w:wAfter w:w="111" w:type="dxa"/>
          <w:cantSplit/>
          <w:trHeight w:val="24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ind w:left="33"/>
              <w:rPr>
                <w:rFonts w:ascii="Times New Roman" w:eastAsia="Calibri" w:hAnsi="Times New Roman" w:cs="Times New Roman"/>
                <w:sz w:val="24"/>
                <w:szCs w:val="24"/>
                <w:lang w:eastAsia="en-US"/>
              </w:rPr>
            </w:pPr>
            <w:r w:rsidRPr="00EA3E9C">
              <w:rPr>
                <w:rFonts w:ascii="Times New Roman" w:eastAsia="Calibri" w:hAnsi="Times New Roman" w:cs="Times New Roman"/>
                <w:sz w:val="24"/>
                <w:szCs w:val="24"/>
                <w:lang w:eastAsia="en-US"/>
              </w:rPr>
              <w:t xml:space="preserve">. </w:t>
            </w:r>
          </w:p>
          <w:p w:rsidR="002F104B" w:rsidRPr="00EA3E9C" w:rsidRDefault="002F104B" w:rsidP="00AF733A">
            <w:pPr>
              <w:tabs>
                <w:tab w:val="left" w:pos="861"/>
              </w:tabs>
              <w:overflowPunct w:val="0"/>
              <w:rPr>
                <w:rFonts w:ascii="Times New Roman" w:eastAsia="Calibri" w:hAnsi="Times New Roman" w:cs="Times New Roman"/>
                <w:bCs/>
                <w:sz w:val="24"/>
                <w:szCs w:val="24"/>
              </w:rPr>
            </w:pPr>
            <w:r w:rsidRPr="00EA3E9C">
              <w:rPr>
                <w:rFonts w:ascii="Times New Roman" w:hAnsi="Times New Roman" w:cs="Times New Roman"/>
                <w:b/>
                <w:sz w:val="24"/>
                <w:szCs w:val="24"/>
                <w:lang w:eastAsia="en-GB"/>
              </w:rPr>
              <w:t xml:space="preserve">Тема урока: </w:t>
            </w:r>
            <w:r w:rsidRPr="00EA3E9C">
              <w:rPr>
                <w:rFonts w:ascii="Times New Roman" w:eastAsia="SimSun" w:hAnsi="Times New Roman" w:cs="Times New Roman"/>
                <w:color w:val="00000A"/>
                <w:sz w:val="24"/>
                <w:szCs w:val="24"/>
              </w:rPr>
              <w:t xml:space="preserve"> </w:t>
            </w:r>
            <w:r w:rsidRPr="00EA3E9C">
              <w:rPr>
                <w:rFonts w:ascii="Times New Roman" w:eastAsia="Calibri" w:hAnsi="Times New Roman" w:cs="Times New Roman"/>
                <w:bCs/>
                <w:sz w:val="24"/>
                <w:szCs w:val="24"/>
              </w:rPr>
              <w:t xml:space="preserve">  </w:t>
            </w:r>
          </w:p>
          <w:p w:rsidR="002F104B" w:rsidRPr="00EA3E9C" w:rsidRDefault="002F104B" w:rsidP="00AF733A">
            <w:pPr>
              <w:rPr>
                <w:rFonts w:ascii="Times New Roman" w:hAnsi="Times New Roman" w:cs="Times New Roman"/>
                <w:b/>
                <w:sz w:val="24"/>
                <w:szCs w:val="24"/>
              </w:rPr>
            </w:pP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ind w:left="57"/>
              <w:rPr>
                <w:rFonts w:ascii="Times New Roman" w:hAnsi="Times New Roman" w:cs="Times New Roman"/>
                <w:b/>
                <w:sz w:val="24"/>
                <w:szCs w:val="24"/>
              </w:rPr>
            </w:pPr>
            <w:r w:rsidRPr="00EA3E9C">
              <w:rPr>
                <w:rFonts w:ascii="Times New Roman" w:hAnsi="Times New Roman"/>
                <w:b/>
                <w:sz w:val="24"/>
                <w:szCs w:val="24"/>
              </w:rPr>
              <w:t xml:space="preserve">Спинной мозг. Серое и белое вещество спинного мозга, центральный канал. Значение спинного мозга, его рефлекторная и проводящая функции. </w:t>
            </w:r>
          </w:p>
        </w:tc>
      </w:tr>
      <w:tr w:rsidR="002F104B" w:rsidRPr="00EA3E9C" w:rsidTr="00EA3E9C">
        <w:trPr>
          <w:gridAfter w:val="1"/>
          <w:wAfter w:w="56" w:type="dxa"/>
          <w:cantSplit/>
          <w:trHeight w:val="617"/>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rPr>
                <w:rFonts w:ascii="Times New Roman" w:hAnsi="Times New Roman" w:cs="Times New Roman"/>
                <w:sz w:val="24"/>
                <w:szCs w:val="24"/>
              </w:rPr>
            </w:pPr>
            <w:r w:rsidRPr="00EA3E9C">
              <w:rPr>
                <w:rFonts w:ascii="Times New Roman" w:hAnsi="Times New Roman" w:cs="Times New Roman"/>
                <w:b/>
                <w:sz w:val="24"/>
                <w:szCs w:val="24"/>
                <w:lang w:eastAsia="en-GB"/>
              </w:rPr>
              <w:t>Цель (цели) обучения, на что направлен урок</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sz w:val="24"/>
                <w:szCs w:val="24"/>
              </w:rPr>
            </w:pPr>
          </w:p>
          <w:p w:rsidR="002F104B" w:rsidRPr="00EA3E9C" w:rsidRDefault="00EA3E9C" w:rsidP="00AF733A">
            <w:pPr>
              <w:rPr>
                <w:rFonts w:ascii="Times New Roman" w:hAnsi="Times New Roman" w:cs="Times New Roman"/>
                <w:sz w:val="24"/>
                <w:szCs w:val="24"/>
                <w:lang w:val="kk-KZ"/>
              </w:rPr>
            </w:pPr>
            <w:r>
              <w:rPr>
                <w:rFonts w:ascii="Times New Roman" w:hAnsi="Times New Roman"/>
                <w:sz w:val="24"/>
                <w:szCs w:val="24"/>
              </w:rPr>
              <w:t>7.1.7.4 изучить</w:t>
            </w:r>
            <w:r w:rsidR="002F104B" w:rsidRPr="00EA3E9C">
              <w:rPr>
                <w:rFonts w:ascii="Times New Roman" w:hAnsi="Times New Roman"/>
                <w:sz w:val="24"/>
                <w:szCs w:val="24"/>
              </w:rPr>
              <w:t xml:space="preserve"> строение и функции </w:t>
            </w:r>
            <w:r>
              <w:rPr>
                <w:rFonts w:ascii="Times New Roman" w:hAnsi="Times New Roman"/>
                <w:sz w:val="24"/>
                <w:szCs w:val="24"/>
              </w:rPr>
              <w:t>спинного мозга</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EA3E9C">
        <w:trPr>
          <w:gridAfter w:val="1"/>
          <w:wAfter w:w="56" w:type="dxa"/>
          <w:cantSplit/>
          <w:trHeight w:val="60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Цели урока</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eastAsia="SimSun" w:hAnsi="Times New Roman" w:cs="Times New Roman"/>
                <w:color w:val="00000A"/>
                <w:sz w:val="24"/>
                <w:szCs w:val="24"/>
                <w:lang w:eastAsia="en-GB"/>
              </w:rPr>
            </w:pPr>
            <w:r w:rsidRPr="00EA3E9C">
              <w:rPr>
                <w:rFonts w:ascii="Times New Roman" w:hAnsi="Times New Roman" w:cs="Times New Roman"/>
                <w:b/>
                <w:sz w:val="24"/>
                <w:szCs w:val="24"/>
                <w:lang w:eastAsia="en-GB"/>
              </w:rPr>
              <w:t>Все учащиеся</w:t>
            </w:r>
            <w:r w:rsidRPr="00EA3E9C">
              <w:rPr>
                <w:rFonts w:ascii="Times New Roman" w:hAnsi="Times New Roman" w:cs="Times New Roman"/>
                <w:sz w:val="24"/>
                <w:szCs w:val="24"/>
                <w:lang w:eastAsia="en-GB"/>
              </w:rPr>
              <w:t xml:space="preserve"> смогут: </w:t>
            </w:r>
            <w:r w:rsidR="00EA3E9C">
              <w:rPr>
                <w:rFonts w:ascii="Times New Roman" w:eastAsia="SimSun" w:hAnsi="Times New Roman" w:cs="Times New Roman"/>
                <w:color w:val="00000A"/>
                <w:sz w:val="24"/>
                <w:szCs w:val="24"/>
                <w:lang w:eastAsia="en-GB"/>
              </w:rPr>
              <w:t>определить местонахождение спинного мозга</w:t>
            </w:r>
          </w:p>
          <w:p w:rsidR="002F104B" w:rsidRPr="00EA3E9C" w:rsidRDefault="002F104B" w:rsidP="00AF733A">
            <w:pPr>
              <w:spacing w:before="60" w:after="60" w:line="100" w:lineRule="atLeast"/>
              <w:rPr>
                <w:rFonts w:ascii="Times New Roman" w:eastAsia="SimSun" w:hAnsi="Times New Roman" w:cs="Times New Roman"/>
                <w:color w:val="00000A"/>
                <w:sz w:val="24"/>
                <w:szCs w:val="24"/>
                <w:lang w:eastAsia="en-GB"/>
              </w:rPr>
            </w:pPr>
            <w:r w:rsidRPr="00EA3E9C">
              <w:rPr>
                <w:rFonts w:ascii="Times New Roman" w:eastAsia="SimSun" w:hAnsi="Times New Roman" w:cs="Times New Roman"/>
                <w:b/>
                <w:color w:val="00000A"/>
                <w:sz w:val="24"/>
                <w:szCs w:val="24"/>
                <w:lang w:eastAsia="en-GB"/>
              </w:rPr>
              <w:t>Большинство учащихся</w:t>
            </w:r>
            <w:r w:rsidRPr="00EA3E9C">
              <w:rPr>
                <w:rFonts w:ascii="Times New Roman" w:eastAsia="SimSun" w:hAnsi="Times New Roman" w:cs="Times New Roman"/>
                <w:color w:val="00000A"/>
                <w:sz w:val="24"/>
                <w:szCs w:val="24"/>
                <w:lang w:eastAsia="en-GB"/>
              </w:rPr>
              <w:t xml:space="preserve">: </w:t>
            </w:r>
            <w:r w:rsidR="00EA3E9C">
              <w:rPr>
                <w:rFonts w:ascii="Times New Roman" w:eastAsia="SimSun" w:hAnsi="Times New Roman" w:cs="Times New Roman"/>
                <w:color w:val="00000A"/>
                <w:sz w:val="24"/>
                <w:szCs w:val="24"/>
                <w:lang w:eastAsia="en-GB"/>
              </w:rPr>
              <w:t>будут самостоятельно исследовать строение спинного мозга</w:t>
            </w:r>
            <w:r w:rsidRPr="00EA3E9C">
              <w:rPr>
                <w:rFonts w:ascii="Times New Roman" w:eastAsia="SimSun" w:hAnsi="Times New Roman" w:cs="Times New Roman"/>
                <w:color w:val="00000A"/>
                <w:sz w:val="24"/>
                <w:szCs w:val="24"/>
                <w:lang w:eastAsia="en-GB"/>
              </w:rPr>
              <w:t xml:space="preserve">.   </w:t>
            </w:r>
          </w:p>
          <w:p w:rsidR="002F104B" w:rsidRPr="00EA3E9C" w:rsidRDefault="002F104B" w:rsidP="00AF733A">
            <w:pPr>
              <w:pStyle w:val="Default"/>
              <w:rPr>
                <w:lang w:val="kk-KZ"/>
              </w:rPr>
            </w:pPr>
            <w:r w:rsidRPr="00EA3E9C">
              <w:rPr>
                <w:rFonts w:eastAsia="SimSun"/>
                <w:b/>
                <w:color w:val="00000A"/>
                <w:lang w:eastAsia="en-GB"/>
              </w:rPr>
              <w:t>Некоторые учащиеся</w:t>
            </w:r>
            <w:r w:rsidR="00EA3E9C">
              <w:rPr>
                <w:rFonts w:eastAsia="SimSun"/>
                <w:color w:val="00000A"/>
                <w:lang w:eastAsia="en-GB"/>
              </w:rPr>
              <w:t>: будут оценивать роль спинного мозга  для человека</w:t>
            </w:r>
            <w:r w:rsidRPr="00EA3E9C">
              <w:rPr>
                <w:rFonts w:eastAsia="SimSun"/>
                <w:color w:val="00000A"/>
                <w:lang w:eastAsia="en-GB"/>
              </w:rPr>
              <w:t xml:space="preserve"> </w:t>
            </w:r>
            <w:r w:rsidR="00EA3E9C">
              <w:rPr>
                <w:rFonts w:eastAsia="SimSun"/>
                <w:color w:val="00000A"/>
                <w:lang w:eastAsia="en-GB"/>
              </w:rPr>
              <w:t>и функции</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EA3E9C">
        <w:trPr>
          <w:gridAfter w:val="1"/>
          <w:wAfter w:w="56" w:type="dxa"/>
          <w:cantSplit/>
          <w:trHeight w:val="60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Критерии оценивания</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pStyle w:val="a6"/>
              <w:ind w:left="900"/>
              <w:rPr>
                <w:rFonts w:ascii="Times New Roman" w:hAnsi="Times New Roman" w:cs="Times New Roman"/>
              </w:rPr>
            </w:pPr>
            <w:r w:rsidRPr="00EA3E9C">
              <w:rPr>
                <w:rFonts w:ascii="Times New Roman" w:hAnsi="Times New Roman" w:cs="Times New Roman"/>
              </w:rPr>
              <w:t xml:space="preserve">Учащиеся смогут:  </w:t>
            </w:r>
          </w:p>
          <w:p w:rsidR="002F104B" w:rsidRPr="00EA3E9C" w:rsidRDefault="002F104B" w:rsidP="002F104B">
            <w:pPr>
              <w:pStyle w:val="a6"/>
              <w:numPr>
                <w:ilvl w:val="0"/>
                <w:numId w:val="1"/>
              </w:numPr>
              <w:suppressAutoHyphens/>
              <w:spacing w:before="60" w:after="60" w:line="100" w:lineRule="atLeast"/>
              <w:rPr>
                <w:rFonts w:ascii="Times New Roman" w:hAnsi="Times New Roman" w:cs="Times New Roman"/>
                <w:lang w:val="kk-KZ"/>
              </w:rPr>
            </w:pPr>
            <w:r w:rsidRPr="00EA3E9C">
              <w:rPr>
                <w:rFonts w:ascii="Times New Roman" w:hAnsi="Times New Roman" w:cs="Times New Roman"/>
              </w:rPr>
              <w:t>определить</w:t>
            </w:r>
            <w:r w:rsidR="00EA3E9C">
              <w:rPr>
                <w:rFonts w:ascii="Times New Roman" w:hAnsi="Times New Roman" w:cs="Times New Roman"/>
              </w:rPr>
              <w:t xml:space="preserve"> понятия  «спинной мозг»</w:t>
            </w:r>
          </w:p>
          <w:p w:rsidR="002F104B" w:rsidRPr="00EA3E9C" w:rsidRDefault="002F104B" w:rsidP="002F104B">
            <w:pPr>
              <w:pStyle w:val="a6"/>
              <w:numPr>
                <w:ilvl w:val="0"/>
                <w:numId w:val="1"/>
              </w:numPr>
              <w:suppressAutoHyphens/>
              <w:spacing w:before="60" w:after="60" w:line="100" w:lineRule="atLeast"/>
              <w:rPr>
                <w:rFonts w:ascii="Times New Roman" w:hAnsi="Times New Roman" w:cs="Times New Roman"/>
                <w:lang w:val="kk-KZ" w:eastAsia="en-GB"/>
              </w:rPr>
            </w:pPr>
            <w:r w:rsidRPr="00EA3E9C">
              <w:rPr>
                <w:rFonts w:ascii="Times New Roman" w:hAnsi="Times New Roman" w:cs="Times New Roman"/>
                <w:lang w:val="kk-KZ"/>
              </w:rPr>
              <w:t>привести примеров рефлексов</w:t>
            </w:r>
          </w:p>
          <w:p w:rsidR="002F104B" w:rsidRPr="00EA3E9C" w:rsidRDefault="002F104B" w:rsidP="00AF733A">
            <w:pPr>
              <w:pStyle w:val="Default"/>
              <w:rPr>
                <w:lang w:val="kk-KZ" w:eastAsia="en-GB"/>
              </w:rPr>
            </w:pP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EA3E9C">
        <w:trPr>
          <w:gridAfter w:val="1"/>
          <w:wAfter w:w="56" w:type="dxa"/>
          <w:cantSplit/>
          <w:trHeight w:val="60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ind w:left="-468" w:firstLine="468"/>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Языковая цель</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Учащиеся смогут:</w:t>
            </w:r>
          </w:p>
          <w:p w:rsidR="002F104B" w:rsidRPr="00EA3E9C" w:rsidRDefault="00EA3E9C" w:rsidP="00AF733A">
            <w:pPr>
              <w:spacing w:before="60" w:after="60" w:line="100" w:lineRule="atLeast"/>
              <w:rPr>
                <w:rFonts w:ascii="Times New Roman" w:hAnsi="Times New Roman" w:cs="Times New Roman"/>
                <w:sz w:val="24"/>
                <w:szCs w:val="24"/>
                <w:lang w:eastAsia="en-GB"/>
              </w:rPr>
            </w:pPr>
            <w:r>
              <w:rPr>
                <w:rFonts w:ascii="Times New Roman" w:eastAsia="Calibri" w:hAnsi="Times New Roman" w:cs="Times New Roman"/>
                <w:sz w:val="24"/>
                <w:szCs w:val="24"/>
                <w:lang w:eastAsia="en-US"/>
              </w:rPr>
              <w:t>Определить строение спинного мозга</w:t>
            </w:r>
          </w:p>
          <w:p w:rsidR="002F104B" w:rsidRPr="00EA3E9C" w:rsidRDefault="002F104B" w:rsidP="00AF733A">
            <w:pPr>
              <w:pStyle w:val="a9"/>
              <w:rPr>
                <w:rFonts w:ascii="Times New Roman" w:hAnsi="Times New Roman" w:cs="Times New Roman"/>
                <w:b/>
                <w:bCs/>
                <w:sz w:val="24"/>
                <w:szCs w:val="24"/>
              </w:rPr>
            </w:pPr>
            <w:r w:rsidRPr="00EA3E9C">
              <w:rPr>
                <w:rFonts w:ascii="Times New Roman" w:hAnsi="Times New Roman" w:cs="Times New Roman"/>
                <w:b/>
                <w:bCs/>
                <w:sz w:val="24"/>
                <w:szCs w:val="24"/>
              </w:rPr>
              <w:t>Предметная лексика и терминология:</w:t>
            </w:r>
          </w:p>
          <w:p w:rsidR="002F104B" w:rsidRPr="00EA3E9C" w:rsidRDefault="00EA3E9C" w:rsidP="00AF733A">
            <w:pPr>
              <w:pStyle w:val="a9"/>
              <w:rPr>
                <w:rFonts w:ascii="Times New Roman" w:hAnsi="Times New Roman" w:cs="Times New Roman"/>
                <w:bCs/>
                <w:sz w:val="24"/>
                <w:szCs w:val="24"/>
                <w:lang w:val="kk-KZ"/>
              </w:rPr>
            </w:pPr>
            <w:r>
              <w:rPr>
                <w:rFonts w:ascii="Times New Roman" w:hAnsi="Times New Roman" w:cs="Times New Roman"/>
                <w:bCs/>
                <w:sz w:val="24"/>
                <w:szCs w:val="24"/>
              </w:rPr>
              <w:t>Спинной мозг, серое вещество, белое вещество, двигательные нейроны, вставочные нейроны, нервные узлы.</w:t>
            </w:r>
          </w:p>
          <w:p w:rsidR="002F104B" w:rsidRPr="00EA3E9C" w:rsidRDefault="002F104B" w:rsidP="00EA3E9C">
            <w:pPr>
              <w:rPr>
                <w:rFonts w:ascii="Times New Roman" w:hAnsi="Times New Roman" w:cs="Times New Roman"/>
                <w:bCs/>
                <w:sz w:val="24"/>
                <w:szCs w:val="24"/>
              </w:rPr>
            </w:pP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bCs/>
                <w:sz w:val="24"/>
                <w:szCs w:val="24"/>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bCs/>
                <w:sz w:val="24"/>
                <w:szCs w:val="24"/>
              </w:rPr>
            </w:pPr>
          </w:p>
        </w:tc>
      </w:tr>
      <w:tr w:rsidR="002F104B" w:rsidRPr="00EA3E9C" w:rsidTr="00EA3E9C">
        <w:trPr>
          <w:gridAfter w:val="1"/>
          <w:wAfter w:w="56" w:type="dxa"/>
          <w:cantSplit/>
          <w:trHeight w:val="603"/>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ind w:left="-468" w:firstLine="468"/>
              <w:rPr>
                <w:rFonts w:ascii="Times New Roman" w:hAnsi="Times New Roman" w:cs="Times New Roman"/>
                <w:b/>
                <w:sz w:val="24"/>
                <w:szCs w:val="24"/>
                <w:lang w:eastAsia="en-GB"/>
              </w:rPr>
            </w:pPr>
            <w:r w:rsidRPr="00EA3E9C">
              <w:rPr>
                <w:rFonts w:ascii="Times New Roman" w:hAnsi="Times New Roman" w:cs="Times New Roman"/>
                <w:b/>
                <w:bCs/>
                <w:sz w:val="24"/>
                <w:szCs w:val="24"/>
              </w:rPr>
              <w:lastRenderedPageBreak/>
              <w:t>Привитие ценностей</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Дружелюбие</w:t>
            </w:r>
          </w:p>
          <w:p w:rsidR="002F104B" w:rsidRPr="00EA3E9C" w:rsidRDefault="002F104B" w:rsidP="00AF733A">
            <w:pPr>
              <w:spacing w:before="60" w:line="100" w:lineRule="atLeast"/>
              <w:rPr>
                <w:rFonts w:ascii="Times New Roman" w:hAnsi="Times New Roman" w:cs="Times New Roman"/>
                <w:b/>
                <w:sz w:val="24"/>
                <w:szCs w:val="24"/>
                <w:lang w:eastAsia="en-GB"/>
              </w:rPr>
            </w:pPr>
            <w:r w:rsidRPr="00EA3E9C">
              <w:rPr>
                <w:rFonts w:ascii="Times New Roman" w:hAnsi="Times New Roman" w:cs="Times New Roman"/>
                <w:sz w:val="24"/>
                <w:szCs w:val="24"/>
                <w:lang w:eastAsia="en-GB"/>
              </w:rPr>
              <w:t>Необходимость совместной работы и планирования обеспечивает терпимость и дружелюбные отношения учащихся</w:t>
            </w:r>
          </w:p>
          <w:p w:rsidR="002F104B" w:rsidRPr="00EA3E9C" w:rsidRDefault="002F104B" w:rsidP="00AF733A">
            <w:pPr>
              <w:spacing w:before="60"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Открытость</w:t>
            </w:r>
          </w:p>
          <w:p w:rsidR="002F104B" w:rsidRPr="00EA3E9C" w:rsidRDefault="002F104B" w:rsidP="00AF733A">
            <w:pPr>
              <w:spacing w:before="60" w:line="100" w:lineRule="atLeast"/>
              <w:rPr>
                <w:rFonts w:ascii="Times New Roman" w:hAnsi="Times New Roman" w:cs="Times New Roman"/>
                <w:sz w:val="24"/>
                <w:szCs w:val="24"/>
                <w:lang w:eastAsia="en-GB"/>
              </w:rPr>
            </w:pPr>
            <w:r w:rsidRPr="00EA3E9C">
              <w:rPr>
                <w:rFonts w:ascii="Times New Roman" w:hAnsi="Times New Roman" w:cs="Times New Roman"/>
                <w:sz w:val="24"/>
                <w:szCs w:val="24"/>
                <w:lang w:eastAsia="en-GB"/>
              </w:rPr>
              <w:t xml:space="preserve">Учащиеся открыто и свободно высказывают предыдущие знания и строении нервной клетки и нервной ткани                               </w:t>
            </w:r>
            <w:r w:rsidRPr="00EA3E9C">
              <w:rPr>
                <w:rFonts w:ascii="Times New Roman" w:hAnsi="Times New Roman" w:cs="Times New Roman"/>
                <w:b/>
                <w:sz w:val="24"/>
                <w:szCs w:val="24"/>
                <w:lang w:eastAsia="en-GB"/>
              </w:rPr>
              <w:t>Общенациональная идея «</w:t>
            </w:r>
            <w:r w:rsidRPr="00EA3E9C">
              <w:rPr>
                <w:rFonts w:ascii="Times New Roman" w:hAnsi="Times New Roman" w:cs="Times New Roman"/>
                <w:b/>
                <w:sz w:val="24"/>
                <w:szCs w:val="24"/>
                <w:lang w:val="kk-KZ" w:eastAsia="en-GB"/>
              </w:rPr>
              <w:t>Мәңгілі</w:t>
            </w:r>
            <w:proofErr w:type="gramStart"/>
            <w:r w:rsidRPr="00EA3E9C">
              <w:rPr>
                <w:rFonts w:ascii="Times New Roman" w:hAnsi="Times New Roman" w:cs="Times New Roman"/>
                <w:b/>
                <w:sz w:val="24"/>
                <w:szCs w:val="24"/>
                <w:lang w:val="kk-KZ" w:eastAsia="en-GB"/>
              </w:rPr>
              <w:t>к</w:t>
            </w:r>
            <w:proofErr w:type="gramEnd"/>
            <w:r w:rsidRPr="00EA3E9C">
              <w:rPr>
                <w:rFonts w:ascii="Times New Roman" w:hAnsi="Times New Roman" w:cs="Times New Roman"/>
                <w:b/>
                <w:sz w:val="24"/>
                <w:szCs w:val="24"/>
                <w:lang w:val="kk-KZ" w:eastAsia="en-GB"/>
              </w:rPr>
              <w:t xml:space="preserve"> ел</w:t>
            </w:r>
            <w:r w:rsidRPr="00EA3E9C">
              <w:rPr>
                <w:rFonts w:ascii="Times New Roman" w:hAnsi="Times New Roman" w:cs="Times New Roman"/>
                <w:b/>
                <w:sz w:val="24"/>
                <w:szCs w:val="24"/>
                <w:lang w:eastAsia="en-GB"/>
              </w:rPr>
              <w:t>»</w:t>
            </w:r>
          </w:p>
          <w:p w:rsidR="002F104B" w:rsidRPr="00EA3E9C" w:rsidRDefault="002F104B" w:rsidP="00AF733A">
            <w:pPr>
              <w:spacing w:before="60" w:line="100" w:lineRule="atLeast"/>
              <w:rPr>
                <w:rFonts w:ascii="Times New Roman" w:hAnsi="Times New Roman" w:cs="Times New Roman"/>
                <w:b/>
                <w:sz w:val="24"/>
                <w:szCs w:val="24"/>
                <w:lang w:eastAsia="en-GB"/>
              </w:rPr>
            </w:pPr>
            <w:r w:rsidRPr="00EA3E9C">
              <w:rPr>
                <w:rFonts w:ascii="Times New Roman" w:hAnsi="Times New Roman" w:cs="Times New Roman"/>
                <w:sz w:val="24"/>
                <w:szCs w:val="24"/>
                <w:lang w:eastAsia="en-GB"/>
              </w:rPr>
              <w:t xml:space="preserve">Формирование интереса детей к изучению науки в будущем и самообразованию способствует становлению интеллектуального потенциала Казахстана, </w:t>
            </w:r>
            <w:proofErr w:type="spellStart"/>
            <w:r w:rsidRPr="00EA3E9C">
              <w:rPr>
                <w:rFonts w:ascii="Times New Roman" w:hAnsi="Times New Roman" w:cs="Times New Roman"/>
                <w:sz w:val="24"/>
                <w:szCs w:val="24"/>
                <w:lang w:eastAsia="en-GB"/>
              </w:rPr>
              <w:t>конкурентноспособного</w:t>
            </w:r>
            <w:proofErr w:type="spellEnd"/>
            <w:r w:rsidRPr="00EA3E9C">
              <w:rPr>
                <w:rFonts w:ascii="Times New Roman" w:hAnsi="Times New Roman" w:cs="Times New Roman"/>
                <w:sz w:val="24"/>
                <w:szCs w:val="24"/>
                <w:lang w:eastAsia="en-GB"/>
              </w:rPr>
              <w:t xml:space="preserve">  и здорового поколения</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EA3E9C">
        <w:trPr>
          <w:gridAfter w:val="1"/>
          <w:wAfter w:w="56" w:type="dxa"/>
          <w:cantSplit/>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rPr>
                <w:rFonts w:ascii="Times New Roman" w:hAnsi="Times New Roman" w:cs="Times New Roman"/>
                <w:bCs/>
                <w:sz w:val="24"/>
                <w:szCs w:val="24"/>
                <w:lang w:eastAsia="en-GB"/>
              </w:rPr>
            </w:pPr>
            <w:proofErr w:type="spellStart"/>
            <w:r w:rsidRPr="00EA3E9C">
              <w:rPr>
                <w:rFonts w:ascii="Times New Roman" w:hAnsi="Times New Roman" w:cs="Times New Roman"/>
                <w:b/>
                <w:sz w:val="24"/>
                <w:szCs w:val="24"/>
                <w:lang w:eastAsia="en-GB"/>
              </w:rPr>
              <w:t>Межпредметные</w:t>
            </w:r>
            <w:proofErr w:type="spellEnd"/>
            <w:r w:rsidRPr="00EA3E9C">
              <w:rPr>
                <w:rFonts w:ascii="Times New Roman" w:hAnsi="Times New Roman" w:cs="Times New Roman"/>
                <w:b/>
                <w:sz w:val="24"/>
                <w:szCs w:val="24"/>
                <w:lang w:eastAsia="en-GB"/>
              </w:rPr>
              <w:t xml:space="preserve"> связи</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hAnsi="Times New Roman" w:cs="Times New Roman"/>
                <w:b/>
                <w:bCs/>
                <w:sz w:val="24"/>
                <w:szCs w:val="24"/>
                <w:lang w:eastAsia="en-GB"/>
              </w:rPr>
            </w:pPr>
            <w:r w:rsidRPr="00EA3E9C">
              <w:rPr>
                <w:rFonts w:ascii="Times New Roman" w:hAnsi="Times New Roman" w:cs="Times New Roman"/>
                <w:bCs/>
                <w:sz w:val="24"/>
                <w:szCs w:val="24"/>
                <w:lang w:eastAsia="en-GB"/>
              </w:rPr>
              <w:t xml:space="preserve">Необходимость использования учащимися знаний о возникновении и природе электрических явлений  обеспечивают междисциплинарную связь с физикой </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bCs/>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bCs/>
                <w:sz w:val="24"/>
                <w:szCs w:val="24"/>
                <w:lang w:eastAsia="en-GB"/>
              </w:rPr>
            </w:pPr>
          </w:p>
        </w:tc>
      </w:tr>
      <w:tr w:rsidR="002F104B" w:rsidRPr="00EA3E9C" w:rsidTr="00EA3E9C">
        <w:trPr>
          <w:gridAfter w:val="1"/>
          <w:wAfter w:w="56" w:type="dxa"/>
          <w:cantSplit/>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bCs/>
                <w:sz w:val="24"/>
                <w:szCs w:val="24"/>
                <w:lang w:eastAsia="en-GB"/>
              </w:rPr>
              <w:t>Навыки использования ИКТ</w:t>
            </w:r>
          </w:p>
          <w:p w:rsidR="002F104B" w:rsidRPr="00EA3E9C" w:rsidRDefault="002F104B" w:rsidP="00AF733A">
            <w:pPr>
              <w:spacing w:before="40" w:after="40" w:line="100" w:lineRule="atLeast"/>
              <w:rPr>
                <w:rFonts w:ascii="Times New Roman" w:hAnsi="Times New Roman" w:cs="Times New Roman"/>
                <w:b/>
                <w:sz w:val="24"/>
                <w:szCs w:val="24"/>
                <w:lang w:eastAsia="en-GB"/>
              </w:rPr>
            </w:pP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hAnsi="Times New Roman" w:cs="Times New Roman"/>
                <w:b/>
                <w:sz w:val="24"/>
                <w:szCs w:val="24"/>
                <w:lang w:eastAsia="en-GB"/>
              </w:rPr>
            </w:pPr>
            <w:r w:rsidRPr="00EA3E9C">
              <w:rPr>
                <w:rFonts w:ascii="Times New Roman" w:hAnsi="Times New Roman" w:cs="Times New Roman"/>
                <w:bCs/>
                <w:sz w:val="24"/>
                <w:szCs w:val="24"/>
                <w:lang w:eastAsia="en-GB"/>
              </w:rPr>
              <w:t>ИКТ могут быть использованы в середине урока для демонстрации строения нервной клетки и ткани</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EA3E9C">
        <w:trPr>
          <w:gridAfter w:val="1"/>
          <w:wAfter w:w="56" w:type="dxa"/>
          <w:cantSplit/>
        </w:trPr>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40" w:after="40"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Предварительные знания</w:t>
            </w:r>
          </w:p>
        </w:tc>
        <w:tc>
          <w:tcPr>
            <w:tcW w:w="7913"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sz w:val="24"/>
                <w:szCs w:val="24"/>
              </w:rPr>
            </w:pPr>
            <w:r w:rsidRPr="00EA3E9C">
              <w:rPr>
                <w:rFonts w:ascii="Times New Roman" w:hAnsi="Times New Roman" w:cs="Times New Roman"/>
                <w:sz w:val="24"/>
                <w:szCs w:val="24"/>
              </w:rPr>
              <w:t>Важность нервной системы (7 класс)</w:t>
            </w:r>
          </w:p>
          <w:p w:rsidR="002F104B" w:rsidRPr="00EA3E9C" w:rsidRDefault="002F104B" w:rsidP="00AF733A">
            <w:pPr>
              <w:rPr>
                <w:rFonts w:ascii="Times New Roman" w:hAnsi="Times New Roman" w:cs="Times New Roman"/>
                <w:sz w:val="24"/>
                <w:szCs w:val="24"/>
              </w:rPr>
            </w:pPr>
            <w:r w:rsidRPr="00EA3E9C">
              <w:rPr>
                <w:rFonts w:ascii="Times New Roman" w:hAnsi="Times New Roman" w:cs="Times New Roman"/>
                <w:sz w:val="24"/>
                <w:szCs w:val="24"/>
              </w:rPr>
              <w:t>Структура и функции нервной системы (7класс)</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trHeight w:val="564"/>
        </w:trPr>
        <w:tc>
          <w:tcPr>
            <w:tcW w:w="11179" w:type="dxa"/>
            <w:gridSpan w:val="8"/>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240" w:line="100" w:lineRule="atLeast"/>
              <w:jc w:val="center"/>
              <w:rPr>
                <w:rFonts w:ascii="Times New Roman" w:hAnsi="Times New Roman" w:cs="Times New Roman"/>
                <w:b/>
                <w:sz w:val="24"/>
                <w:szCs w:val="24"/>
              </w:rPr>
            </w:pPr>
            <w:r w:rsidRPr="00EA3E9C">
              <w:rPr>
                <w:rFonts w:ascii="Times New Roman" w:hAnsi="Times New Roman" w:cs="Times New Roman"/>
                <w:b/>
                <w:sz w:val="24"/>
                <w:szCs w:val="24"/>
                <w:lang w:eastAsia="en-GB"/>
              </w:rPr>
              <w:t>План</w:t>
            </w:r>
          </w:p>
        </w:tc>
        <w:tc>
          <w:tcPr>
            <w:tcW w:w="55" w:type="dxa"/>
            <w:gridSpan w:val="3"/>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rPr>
            </w:pPr>
          </w:p>
        </w:tc>
        <w:tc>
          <w:tcPr>
            <w:tcW w:w="56" w:type="dxa"/>
            <w:shd w:val="clear" w:color="auto" w:fill="auto"/>
          </w:tcPr>
          <w:p w:rsidR="002F104B" w:rsidRPr="00EA3E9C" w:rsidRDefault="002F104B" w:rsidP="00AF733A">
            <w:pPr>
              <w:snapToGrid w:val="0"/>
              <w:rPr>
                <w:rFonts w:ascii="Times New Roman" w:hAnsi="Times New Roman" w:cs="Times New Roman"/>
                <w:b/>
                <w:sz w:val="24"/>
                <w:szCs w:val="24"/>
              </w:rPr>
            </w:pPr>
          </w:p>
        </w:tc>
      </w:tr>
      <w:tr w:rsidR="002F104B" w:rsidRPr="00EA3E9C" w:rsidTr="00AF733A">
        <w:trPr>
          <w:gridAfter w:val="4"/>
          <w:wAfter w:w="111" w:type="dxa"/>
          <w:trHeight w:val="52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line="100" w:lineRule="atLeast"/>
              <w:jc w:val="center"/>
              <w:rPr>
                <w:rFonts w:ascii="Times New Roman" w:hAnsi="Times New Roman" w:cs="Times New Roman"/>
                <w:b/>
                <w:sz w:val="24"/>
                <w:szCs w:val="24"/>
                <w:lang w:val="kk-KZ"/>
              </w:rPr>
            </w:pPr>
            <w:r w:rsidRPr="00EA3E9C">
              <w:rPr>
                <w:rFonts w:ascii="Times New Roman" w:hAnsi="Times New Roman" w:cs="Times New Roman"/>
                <w:b/>
                <w:sz w:val="24"/>
                <w:szCs w:val="24"/>
              </w:rPr>
              <w:t>Запланированные</w:t>
            </w:r>
          </w:p>
          <w:p w:rsidR="002F104B" w:rsidRPr="00EA3E9C" w:rsidRDefault="002F104B" w:rsidP="00AF733A">
            <w:pPr>
              <w:spacing w:line="100" w:lineRule="atLeast"/>
              <w:jc w:val="center"/>
              <w:rPr>
                <w:rFonts w:ascii="Times New Roman" w:hAnsi="Times New Roman" w:cs="Times New Roman"/>
                <w:b/>
                <w:sz w:val="24"/>
                <w:szCs w:val="24"/>
                <w:lang w:val="kk-KZ"/>
              </w:rPr>
            </w:pPr>
            <w:r w:rsidRPr="00EA3E9C">
              <w:rPr>
                <w:rFonts w:ascii="Times New Roman" w:hAnsi="Times New Roman" w:cs="Times New Roman"/>
                <w:b/>
                <w:sz w:val="24"/>
                <w:szCs w:val="24"/>
              </w:rPr>
              <w:t>Этапы</w:t>
            </w:r>
          </w:p>
          <w:p w:rsidR="002F104B" w:rsidRPr="00EA3E9C" w:rsidRDefault="002F104B" w:rsidP="00AF733A">
            <w:pPr>
              <w:spacing w:line="100" w:lineRule="atLeast"/>
              <w:jc w:val="center"/>
              <w:rPr>
                <w:rFonts w:ascii="Times New Roman" w:hAnsi="Times New Roman" w:cs="Times New Roman"/>
                <w:b/>
                <w:sz w:val="24"/>
                <w:szCs w:val="24"/>
              </w:rPr>
            </w:pPr>
            <w:r w:rsidRPr="00EA3E9C">
              <w:rPr>
                <w:rFonts w:ascii="Times New Roman" w:hAnsi="Times New Roman" w:cs="Times New Roman"/>
                <w:b/>
                <w:sz w:val="24"/>
                <w:szCs w:val="24"/>
              </w:rPr>
              <w:t>урока</w:t>
            </w:r>
          </w:p>
        </w:tc>
        <w:tc>
          <w:tcPr>
            <w:tcW w:w="7639"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120" w:line="100" w:lineRule="atLeast"/>
              <w:jc w:val="center"/>
              <w:rPr>
                <w:rFonts w:ascii="Times New Roman" w:hAnsi="Times New Roman" w:cs="Times New Roman"/>
                <w:b/>
                <w:sz w:val="24"/>
                <w:szCs w:val="24"/>
                <w:lang w:eastAsia="en-GB"/>
              </w:rPr>
            </w:pPr>
            <w:proofErr w:type="spellStart"/>
            <w:r w:rsidRPr="00EA3E9C">
              <w:rPr>
                <w:rFonts w:ascii="Times New Roman" w:hAnsi="Times New Roman" w:cs="Times New Roman"/>
                <w:b/>
                <w:sz w:val="24"/>
                <w:szCs w:val="24"/>
              </w:rPr>
              <w:t>Запланированнаядеятельностьнауроке</w:t>
            </w:r>
            <w:proofErr w:type="spellEnd"/>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120" w:after="120" w:line="100" w:lineRule="atLeast"/>
              <w:jc w:val="center"/>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Ресурсы</w:t>
            </w:r>
          </w:p>
        </w:tc>
      </w:tr>
      <w:tr w:rsidR="002F104B" w:rsidRPr="00EA3E9C" w:rsidTr="00AF733A">
        <w:trPr>
          <w:gridAfter w:val="4"/>
          <w:wAfter w:w="111" w:type="dxa"/>
          <w:trHeight w:val="6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r w:rsidRPr="00EA3E9C">
              <w:rPr>
                <w:rFonts w:ascii="Times New Roman" w:hAnsi="Times New Roman" w:cs="Times New Roman"/>
                <w:sz w:val="24"/>
                <w:szCs w:val="24"/>
                <w:lang w:eastAsia="en-GB"/>
              </w:rPr>
              <w:t>0 - 2</w:t>
            </w:r>
          </w:p>
          <w:p w:rsidR="002F104B" w:rsidRPr="00EA3E9C" w:rsidRDefault="002F104B" w:rsidP="00AF733A">
            <w:pPr>
              <w:rPr>
                <w:rFonts w:ascii="Times New Roman" w:hAnsi="Times New Roman" w:cs="Times New Roman"/>
                <w:sz w:val="24"/>
                <w:szCs w:val="24"/>
                <w:lang w:eastAsia="en-GB"/>
              </w:rPr>
            </w:pPr>
          </w:p>
        </w:tc>
        <w:tc>
          <w:tcPr>
            <w:tcW w:w="7639" w:type="dxa"/>
            <w:gridSpan w:val="6"/>
            <w:tcBorders>
              <w:top w:val="single" w:sz="4" w:space="0" w:color="auto"/>
              <w:left w:val="single" w:sz="4" w:space="0" w:color="auto"/>
              <w:bottom w:val="single" w:sz="4" w:space="0" w:color="auto"/>
              <w:right w:val="single" w:sz="4" w:space="0" w:color="auto"/>
            </w:tcBorders>
            <w:shd w:val="clear" w:color="auto" w:fill="FFFFFF"/>
          </w:tcPr>
          <w:p w:rsidR="0084127E" w:rsidRDefault="002F104B" w:rsidP="00AF733A">
            <w:pPr>
              <w:rPr>
                <w:rFonts w:ascii="Times New Roman" w:hAnsi="Times New Roman" w:cs="Times New Roman"/>
                <w:sz w:val="24"/>
                <w:szCs w:val="24"/>
                <w:shd w:val="clear" w:color="auto" w:fill="FFFFFF"/>
              </w:rPr>
            </w:pPr>
            <w:r w:rsidRPr="00EA3E9C">
              <w:rPr>
                <w:rFonts w:ascii="Times New Roman" w:hAnsi="Times New Roman" w:cs="Times New Roman"/>
                <w:sz w:val="24"/>
                <w:szCs w:val="24"/>
                <w:lang w:eastAsia="en-GB"/>
              </w:rPr>
              <w:t xml:space="preserve">     І. </w:t>
            </w:r>
            <w:r w:rsidRPr="00EA3E9C">
              <w:rPr>
                <w:rFonts w:ascii="Times New Roman" w:hAnsi="Times New Roman" w:cs="Times New Roman"/>
                <w:sz w:val="24"/>
                <w:szCs w:val="24"/>
              </w:rPr>
              <w:t>Организационный момент.</w:t>
            </w:r>
            <w:r w:rsidRPr="00EA3E9C">
              <w:rPr>
                <w:rFonts w:ascii="Times New Roman" w:hAnsi="Times New Roman" w:cs="Times New Roman"/>
                <w:sz w:val="24"/>
                <w:szCs w:val="24"/>
                <w:lang w:eastAsia="en-GB"/>
              </w:rPr>
              <w:t xml:space="preserve"> Приветствие</w:t>
            </w:r>
            <w:r w:rsidRPr="00EA3E9C">
              <w:rPr>
                <w:rFonts w:ascii="Times New Roman" w:hAnsi="Times New Roman" w:cs="Times New Roman"/>
                <w:sz w:val="24"/>
                <w:szCs w:val="24"/>
                <w:shd w:val="clear" w:color="auto" w:fill="FFFFFF"/>
              </w:rPr>
              <w:t xml:space="preserve">. </w:t>
            </w:r>
            <w:proofErr w:type="gramStart"/>
            <w:r w:rsidRPr="00EA3E9C">
              <w:rPr>
                <w:rFonts w:ascii="Times New Roman" w:hAnsi="Times New Roman" w:cs="Times New Roman"/>
                <w:sz w:val="24"/>
                <w:szCs w:val="24"/>
                <w:shd w:val="clear" w:color="auto" w:fill="FFFFFF"/>
              </w:rPr>
              <w:t>Психологический</w:t>
            </w:r>
            <w:proofErr w:type="gramEnd"/>
            <w:r w:rsidRPr="00EA3E9C">
              <w:rPr>
                <w:rFonts w:ascii="Times New Roman" w:hAnsi="Times New Roman" w:cs="Times New Roman"/>
                <w:sz w:val="24"/>
                <w:szCs w:val="24"/>
                <w:shd w:val="clear" w:color="auto" w:fill="FFFFFF"/>
              </w:rPr>
              <w:t xml:space="preserve"> настрои. </w:t>
            </w:r>
          </w:p>
          <w:p w:rsidR="002F104B" w:rsidRPr="00EA3E9C" w:rsidRDefault="0084127E" w:rsidP="00AF733A">
            <w:pPr>
              <w:rPr>
                <w:rFonts w:ascii="Times New Roman" w:hAnsi="Times New Roman" w:cs="Times New Roman"/>
                <w:sz w:val="24"/>
                <w:szCs w:val="24"/>
              </w:rPr>
            </w:pPr>
            <w:r w:rsidRPr="0084127E">
              <w:rPr>
                <w:rFonts w:ascii="Times New Roman" w:hAnsi="Times New Roman" w:cs="Times New Roman"/>
                <w:noProof/>
                <w:sz w:val="24"/>
                <w:szCs w:val="24"/>
                <w:shd w:val="clear" w:color="auto" w:fill="FFFFFF"/>
              </w:rPr>
              <w:drawing>
                <wp:inline distT="0" distB="0" distL="0" distR="0">
                  <wp:extent cx="2947434" cy="2210575"/>
                  <wp:effectExtent l="19050" t="0" r="5316" b="0"/>
                  <wp:docPr id="2" name="Рисунок 1" descr="https://fs00.infourok.ru/images/doc/146/16960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46/169605/img1.jpg"/>
                          <pic:cNvPicPr>
                            <a:picLocks noChangeAspect="1" noChangeArrowheads="1"/>
                          </pic:cNvPicPr>
                        </pic:nvPicPr>
                        <pic:blipFill>
                          <a:blip r:embed="rId6" cstate="print"/>
                          <a:srcRect/>
                          <a:stretch>
                            <a:fillRect/>
                          </a:stretch>
                        </pic:blipFill>
                        <pic:spPr bwMode="auto">
                          <a:xfrm>
                            <a:off x="0" y="0"/>
                            <a:ext cx="2953133" cy="2214849"/>
                          </a:xfrm>
                          <a:prstGeom prst="rect">
                            <a:avLst/>
                          </a:prstGeom>
                          <a:noFill/>
                          <a:ln w="9525">
                            <a:noFill/>
                            <a:miter lim="800000"/>
                            <a:headEnd/>
                            <a:tailEnd/>
                          </a:ln>
                        </pic:spPr>
                      </pic:pic>
                    </a:graphicData>
                  </a:graphic>
                </wp:inline>
              </w:drawing>
            </w:r>
            <w:r w:rsidR="002F104B" w:rsidRPr="00EA3E9C">
              <w:rPr>
                <w:rFonts w:ascii="Times New Roman" w:hAnsi="Times New Roman" w:cs="Times New Roman"/>
                <w:sz w:val="24"/>
                <w:szCs w:val="24"/>
              </w:rPr>
              <w:t xml:space="preserve"> </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spacing w:line="100" w:lineRule="atLeast"/>
              <w:rPr>
                <w:rFonts w:ascii="Times New Roman" w:hAnsi="Times New Roman" w:cs="Times New Roman"/>
                <w:sz w:val="24"/>
                <w:szCs w:val="24"/>
              </w:rPr>
            </w:pPr>
            <w:r w:rsidRPr="00EA3E9C">
              <w:rPr>
                <w:rFonts w:ascii="Times New Roman" w:hAnsi="Times New Roman" w:cs="Times New Roman"/>
                <w:sz w:val="24"/>
                <w:szCs w:val="24"/>
              </w:rPr>
              <w:t xml:space="preserve"> </w:t>
            </w:r>
            <w:r w:rsidR="00EA3E9C">
              <w:t xml:space="preserve"> </w:t>
            </w:r>
          </w:p>
          <w:p w:rsidR="002F104B" w:rsidRPr="00EA3E9C" w:rsidRDefault="0084127E" w:rsidP="00AF733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Слайд</w:t>
            </w:r>
          </w:p>
        </w:tc>
      </w:tr>
      <w:tr w:rsidR="0084127E" w:rsidRPr="00EA3E9C" w:rsidTr="00AF733A">
        <w:trPr>
          <w:gridAfter w:val="4"/>
          <w:wAfter w:w="111" w:type="dxa"/>
          <w:trHeight w:val="6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84127E" w:rsidRPr="00EA3E9C" w:rsidRDefault="009C78B5" w:rsidP="00AF733A">
            <w:pPr>
              <w:snapToGrid w:val="0"/>
              <w:jc w:val="center"/>
              <w:rPr>
                <w:rFonts w:ascii="Times New Roman" w:hAnsi="Times New Roman" w:cs="Times New Roman"/>
                <w:sz w:val="24"/>
                <w:szCs w:val="24"/>
                <w:lang w:eastAsia="en-GB"/>
              </w:rPr>
            </w:pPr>
            <w:r>
              <w:rPr>
                <w:rFonts w:ascii="Times New Roman" w:hAnsi="Times New Roman" w:cs="Times New Roman"/>
                <w:sz w:val="24"/>
                <w:szCs w:val="24"/>
                <w:lang w:eastAsia="en-GB"/>
              </w:rPr>
              <w:t>3-15</w:t>
            </w:r>
          </w:p>
        </w:tc>
        <w:tc>
          <w:tcPr>
            <w:tcW w:w="7639" w:type="dxa"/>
            <w:gridSpan w:val="6"/>
            <w:tcBorders>
              <w:top w:val="single" w:sz="4" w:space="0" w:color="auto"/>
              <w:left w:val="single" w:sz="4" w:space="0" w:color="auto"/>
              <w:bottom w:val="single" w:sz="4" w:space="0" w:color="auto"/>
              <w:right w:val="single" w:sz="4" w:space="0" w:color="auto"/>
            </w:tcBorders>
            <w:shd w:val="clear" w:color="auto" w:fill="FFFFFF"/>
          </w:tcPr>
          <w:p w:rsidR="0084127E" w:rsidRDefault="0084127E"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Проверка домашнего задания</w:t>
            </w:r>
          </w:p>
          <w:p w:rsidR="0084127E" w:rsidRDefault="0084127E"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1.Какие типы нервных систем вам известны?</w:t>
            </w:r>
          </w:p>
          <w:p w:rsidR="0084127E" w:rsidRDefault="0084127E"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2.Опишите диффузную нервную систему. Для каких организмов она характерна?</w:t>
            </w:r>
          </w:p>
          <w:p w:rsidR="0084127E" w:rsidRPr="006C4242" w:rsidRDefault="0084127E"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3Опишите стволовую нервную систему?</w:t>
            </w:r>
          </w:p>
          <w:p w:rsidR="006C4242" w:rsidRDefault="006C4242" w:rsidP="00AF733A">
            <w:pPr>
              <w:rPr>
                <w:rFonts w:ascii="Times New Roman" w:hAnsi="Times New Roman" w:cs="Times New Roman"/>
                <w:sz w:val="24"/>
                <w:szCs w:val="24"/>
                <w:lang w:eastAsia="en-GB"/>
              </w:rPr>
            </w:pPr>
            <w:r w:rsidRPr="006C4242">
              <w:rPr>
                <w:rFonts w:ascii="Times New Roman" w:hAnsi="Times New Roman" w:cs="Times New Roman"/>
                <w:sz w:val="24"/>
                <w:szCs w:val="24"/>
                <w:lang w:eastAsia="en-GB"/>
              </w:rPr>
              <w:t xml:space="preserve">4Опишите узловую нервную систему? </w:t>
            </w:r>
            <w:r>
              <w:rPr>
                <w:rFonts w:ascii="Times New Roman" w:hAnsi="Times New Roman" w:cs="Times New Roman"/>
                <w:sz w:val="24"/>
                <w:szCs w:val="24"/>
                <w:lang w:eastAsia="en-GB"/>
              </w:rPr>
              <w:t>Для каких организмов она характерна?</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5Для </w:t>
            </w:r>
            <w:proofErr w:type="spellStart"/>
            <w:r>
              <w:rPr>
                <w:rFonts w:ascii="Times New Roman" w:hAnsi="Times New Roman" w:cs="Times New Roman"/>
                <w:sz w:val="24"/>
                <w:szCs w:val="24"/>
                <w:lang w:eastAsia="en-GB"/>
              </w:rPr>
              <w:t>кких</w:t>
            </w:r>
            <w:proofErr w:type="spellEnd"/>
            <w:r>
              <w:rPr>
                <w:rFonts w:ascii="Times New Roman" w:hAnsi="Times New Roman" w:cs="Times New Roman"/>
                <w:sz w:val="24"/>
                <w:szCs w:val="24"/>
                <w:lang w:eastAsia="en-GB"/>
              </w:rPr>
              <w:t xml:space="preserve"> организмов характерна трубчатая нервная система?</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6По месту расположения НС человека подразделяют на</w:t>
            </w:r>
            <w:proofErr w:type="gramStart"/>
            <w:r>
              <w:rPr>
                <w:rFonts w:ascii="Times New Roman" w:hAnsi="Times New Roman" w:cs="Times New Roman"/>
                <w:sz w:val="24"/>
                <w:szCs w:val="24"/>
                <w:lang w:eastAsia="en-GB"/>
              </w:rPr>
              <w:t xml:space="preserve"> ?</w:t>
            </w:r>
            <w:proofErr w:type="gramEnd"/>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7Что относится  к ЦНС?</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8Что относится к </w:t>
            </w:r>
            <w:proofErr w:type="spellStart"/>
            <w:r>
              <w:rPr>
                <w:rFonts w:ascii="Times New Roman" w:hAnsi="Times New Roman" w:cs="Times New Roman"/>
                <w:sz w:val="24"/>
                <w:szCs w:val="24"/>
                <w:lang w:eastAsia="en-GB"/>
              </w:rPr>
              <w:t>переферической</w:t>
            </w:r>
            <w:proofErr w:type="spellEnd"/>
            <w:r>
              <w:rPr>
                <w:rFonts w:ascii="Times New Roman" w:hAnsi="Times New Roman" w:cs="Times New Roman"/>
                <w:sz w:val="24"/>
                <w:szCs w:val="24"/>
                <w:lang w:eastAsia="en-GB"/>
              </w:rPr>
              <w:t xml:space="preserve"> нервной системе?</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9Функция нервной ткани?</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10Как называются клетки нервной ткани? Клетки спутницы? Их функция?</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11Опишите строение нейрона?</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12Что образует серое вещество спинного и головного мозга? Что образует белое вещество?</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13Где находится головной мозг?</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14Какова масса головного мозга?</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15</w:t>
            </w:r>
            <w:proofErr w:type="gramStart"/>
            <w:r>
              <w:rPr>
                <w:rFonts w:ascii="Times New Roman" w:hAnsi="Times New Roman" w:cs="Times New Roman"/>
                <w:sz w:val="24"/>
                <w:szCs w:val="24"/>
                <w:lang w:eastAsia="en-GB"/>
              </w:rPr>
              <w:t xml:space="preserve"> И</w:t>
            </w:r>
            <w:proofErr w:type="gramEnd"/>
            <w:r>
              <w:rPr>
                <w:rFonts w:ascii="Times New Roman" w:hAnsi="Times New Roman" w:cs="Times New Roman"/>
                <w:sz w:val="24"/>
                <w:szCs w:val="24"/>
                <w:lang w:eastAsia="en-GB"/>
              </w:rPr>
              <w:t>з каких отделов состоит головной мозг?</w:t>
            </w:r>
          </w:p>
          <w:p w:rsidR="006C4242" w:rsidRDefault="006C4242" w:rsidP="00AF733A">
            <w:pPr>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16Из</w:t>
            </w:r>
            <w:proofErr w:type="gramEnd"/>
            <w:r>
              <w:rPr>
                <w:rFonts w:ascii="Times New Roman" w:hAnsi="Times New Roman" w:cs="Times New Roman"/>
                <w:sz w:val="24"/>
                <w:szCs w:val="24"/>
                <w:lang w:eastAsia="en-GB"/>
              </w:rPr>
              <w:t xml:space="preserve"> каких отделов состоит ствол?</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17Ккакую функцию выполняет продолговатый мозг?</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18</w:t>
            </w:r>
            <w:proofErr w:type="gramStart"/>
            <w:r>
              <w:rPr>
                <w:rFonts w:ascii="Times New Roman" w:hAnsi="Times New Roman" w:cs="Times New Roman"/>
                <w:sz w:val="24"/>
                <w:szCs w:val="24"/>
                <w:lang w:eastAsia="en-GB"/>
              </w:rPr>
              <w:t xml:space="preserve"> В</w:t>
            </w:r>
            <w:proofErr w:type="gramEnd"/>
            <w:r>
              <w:rPr>
                <w:rFonts w:ascii="Times New Roman" w:hAnsi="Times New Roman" w:cs="Times New Roman"/>
                <w:sz w:val="24"/>
                <w:szCs w:val="24"/>
                <w:lang w:eastAsia="en-GB"/>
              </w:rPr>
              <w:t xml:space="preserve"> чем заключается проводниковая функция?</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19Какие рефлексы осуществляет продолговатый мозг?</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20Функция моста?</w:t>
            </w:r>
          </w:p>
          <w:p w:rsidR="006C4242" w:rsidRDefault="006C4242"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21Функция среднего мозга</w:t>
            </w:r>
            <w:r w:rsidR="009A342B">
              <w:rPr>
                <w:rFonts w:ascii="Times New Roman" w:hAnsi="Times New Roman" w:cs="Times New Roman"/>
                <w:sz w:val="24"/>
                <w:szCs w:val="24"/>
                <w:lang w:eastAsia="en-GB"/>
              </w:rPr>
              <w:t>?</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22Функция промежуточного мозга?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23Опишите строение мозжечка?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24Опишите строение больших полушарий?</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25</w:t>
            </w:r>
            <w:proofErr w:type="gramStart"/>
            <w:r>
              <w:rPr>
                <w:rFonts w:ascii="Times New Roman" w:hAnsi="Times New Roman" w:cs="Times New Roman"/>
                <w:sz w:val="24"/>
                <w:szCs w:val="24"/>
                <w:lang w:eastAsia="en-GB"/>
              </w:rPr>
              <w:t xml:space="preserve"> Г</w:t>
            </w:r>
            <w:proofErr w:type="gramEnd"/>
            <w:r>
              <w:rPr>
                <w:rFonts w:ascii="Times New Roman" w:hAnsi="Times New Roman" w:cs="Times New Roman"/>
                <w:sz w:val="24"/>
                <w:szCs w:val="24"/>
                <w:lang w:eastAsia="en-GB"/>
              </w:rPr>
              <w:t>де находятся крупные борозды?</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 группа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Обозначает доли больших полушарий</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 группа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Обозначает  зоны больших полушарий</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3 группа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Обозначает отделы головного мозга</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Работа по карточкам</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По рисунку определите тип нервной системы животных, назовите этих животных</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Работа по карточкам</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В разное время учеными предпринимались попытки связать способности человека с массой мозга. Считалось, чем она больше, тем человек способней? Правда ли это?</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Работа по карточкам</w:t>
            </w:r>
          </w:p>
          <w:p w:rsidR="009A342B" w:rsidRDefault="009A342B"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Что произойдет, если будет повреждена вкусовая зона коры? Почему при операциях на головном мозге</w:t>
            </w:r>
            <w:r w:rsidR="008A51DF">
              <w:rPr>
                <w:rFonts w:ascii="Times New Roman" w:hAnsi="Times New Roman" w:cs="Times New Roman"/>
                <w:sz w:val="24"/>
                <w:szCs w:val="24"/>
                <w:lang w:eastAsia="en-GB"/>
              </w:rPr>
              <w:t xml:space="preserve"> больные двигают рукой или ногой, когда хирург прикасается к участкам коры, лежащим перед центральной бороздой?</w:t>
            </w:r>
            <w:r>
              <w:rPr>
                <w:rFonts w:ascii="Times New Roman" w:hAnsi="Times New Roman" w:cs="Times New Roman"/>
                <w:sz w:val="24"/>
                <w:szCs w:val="24"/>
                <w:lang w:eastAsia="en-GB"/>
              </w:rPr>
              <w:t xml:space="preserve"> </w:t>
            </w:r>
          </w:p>
          <w:p w:rsidR="008A51DF" w:rsidRDefault="008A51DF"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Работа у доски </w:t>
            </w:r>
          </w:p>
          <w:p w:rsidR="008A51DF" w:rsidRDefault="008A51DF"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Что означают данные цифры</w:t>
            </w:r>
          </w:p>
          <w:p w:rsidR="00D064B4" w:rsidRDefault="00D064B4" w:rsidP="00AF733A">
            <w:pPr>
              <w:rPr>
                <w:rFonts w:ascii="Times New Roman" w:hAnsi="Times New Roman" w:cs="Times New Roman"/>
                <w:sz w:val="24"/>
                <w:szCs w:val="24"/>
                <w:vertAlign w:val="superscript"/>
                <w:lang w:eastAsia="en-GB"/>
              </w:rPr>
            </w:pPr>
            <w:r>
              <w:rPr>
                <w:rFonts w:ascii="Times New Roman" w:hAnsi="Times New Roman" w:cs="Times New Roman"/>
                <w:sz w:val="24"/>
                <w:szCs w:val="24"/>
                <w:lang w:eastAsia="en-GB"/>
              </w:rPr>
              <w:t>2200-2500 см</w:t>
            </w:r>
            <w:proofErr w:type="gramStart"/>
            <w:r>
              <w:rPr>
                <w:rFonts w:ascii="Times New Roman" w:hAnsi="Times New Roman" w:cs="Times New Roman"/>
                <w:sz w:val="24"/>
                <w:szCs w:val="24"/>
                <w:vertAlign w:val="superscript"/>
                <w:lang w:eastAsia="en-GB"/>
              </w:rPr>
              <w:t>2</w:t>
            </w:r>
            <w:proofErr w:type="gramEnd"/>
          </w:p>
          <w:p w:rsidR="00D064B4"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14-18 млрд.</w:t>
            </w:r>
          </w:p>
          <w:p w:rsidR="00D064B4"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2/3</w:t>
            </w:r>
          </w:p>
          <w:p w:rsidR="00D064B4"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1300-1400 </w:t>
            </w:r>
            <w:proofErr w:type="spellStart"/>
            <w:r>
              <w:rPr>
                <w:rFonts w:ascii="Times New Roman" w:hAnsi="Times New Roman" w:cs="Times New Roman"/>
                <w:sz w:val="24"/>
                <w:szCs w:val="24"/>
                <w:lang w:eastAsia="en-GB"/>
              </w:rPr>
              <w:t>гр</w:t>
            </w:r>
            <w:proofErr w:type="spellEnd"/>
          </w:p>
          <w:p w:rsidR="00D064B4"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25%</w:t>
            </w:r>
          </w:p>
          <w:p w:rsidR="00D064B4" w:rsidRPr="00D064B4"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84127E" w:rsidRPr="00EA3E9C" w:rsidRDefault="0084127E" w:rsidP="00AF733A">
            <w:pPr>
              <w:snapToGrid w:val="0"/>
              <w:spacing w:line="100" w:lineRule="atLeast"/>
              <w:rPr>
                <w:rFonts w:ascii="Times New Roman" w:hAnsi="Times New Roman" w:cs="Times New Roman"/>
                <w:sz w:val="24"/>
                <w:szCs w:val="24"/>
              </w:rPr>
            </w:pPr>
            <w:r>
              <w:rPr>
                <w:rFonts w:ascii="Times New Roman" w:hAnsi="Times New Roman" w:cs="Times New Roman"/>
                <w:sz w:val="24"/>
                <w:szCs w:val="24"/>
              </w:rPr>
              <w:lastRenderedPageBreak/>
              <w:t>Слайд</w:t>
            </w:r>
          </w:p>
        </w:tc>
      </w:tr>
      <w:tr w:rsidR="002F104B" w:rsidRPr="00EA3E9C" w:rsidTr="00AF733A">
        <w:trPr>
          <w:gridAfter w:val="4"/>
          <w:wAfter w:w="111" w:type="dxa"/>
          <w:trHeight w:val="973"/>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jc w:val="center"/>
              <w:rPr>
                <w:rFonts w:ascii="Times New Roman" w:hAnsi="Times New Roman" w:cs="Times New Roman"/>
                <w:sz w:val="24"/>
                <w:szCs w:val="24"/>
                <w:lang w:eastAsia="en-GB"/>
              </w:rPr>
            </w:pPr>
          </w:p>
          <w:p w:rsidR="002F104B" w:rsidRPr="00EA3E9C" w:rsidRDefault="009C78B5" w:rsidP="00AF733A">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16-17</w:t>
            </w: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9C78B5" w:rsidP="00AF733A">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18-19</w:t>
            </w: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2F104B" w:rsidP="00AF733A">
            <w:pPr>
              <w:jc w:val="center"/>
              <w:rPr>
                <w:rFonts w:ascii="Times New Roman" w:hAnsi="Times New Roman" w:cs="Times New Roman"/>
                <w:sz w:val="24"/>
                <w:szCs w:val="24"/>
                <w:lang w:eastAsia="en-GB"/>
              </w:rPr>
            </w:pPr>
            <w:r w:rsidRPr="00EA3E9C">
              <w:rPr>
                <w:rFonts w:ascii="Times New Roman" w:hAnsi="Times New Roman" w:cs="Times New Roman"/>
                <w:sz w:val="24"/>
                <w:szCs w:val="24"/>
                <w:lang w:eastAsia="en-GB"/>
              </w:rPr>
              <w:t xml:space="preserve"> </w:t>
            </w: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9C78B5"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20-22</w:t>
            </w:r>
          </w:p>
          <w:p w:rsidR="002F104B" w:rsidRPr="00EA3E9C" w:rsidRDefault="002F104B" w:rsidP="00AF733A">
            <w:pPr>
              <w:rPr>
                <w:rFonts w:ascii="Times New Roman" w:hAnsi="Times New Roman" w:cs="Times New Roman"/>
                <w:sz w:val="24"/>
                <w:szCs w:val="24"/>
                <w:lang w:eastAsia="en-GB"/>
              </w:rPr>
            </w:pPr>
          </w:p>
          <w:p w:rsidR="002F104B" w:rsidRPr="00EA3E9C" w:rsidRDefault="009C78B5"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23-27</w:t>
            </w: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2F104B" w:rsidRPr="00EA3E9C" w:rsidRDefault="002F104B" w:rsidP="00AF733A">
            <w:pPr>
              <w:rPr>
                <w:rFonts w:ascii="Times New Roman" w:hAnsi="Times New Roman" w:cs="Times New Roman"/>
                <w:sz w:val="24"/>
                <w:szCs w:val="24"/>
                <w:lang w:eastAsia="en-GB"/>
              </w:rPr>
            </w:pPr>
          </w:p>
          <w:p w:rsidR="002F104B" w:rsidRPr="00EA3E9C" w:rsidRDefault="009C78B5"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28-32</w:t>
            </w:r>
          </w:p>
          <w:p w:rsidR="002F104B" w:rsidRPr="00EA3E9C" w:rsidRDefault="002F104B" w:rsidP="00AF733A">
            <w:pPr>
              <w:jc w:val="center"/>
              <w:rPr>
                <w:rFonts w:ascii="Times New Roman" w:hAnsi="Times New Roman" w:cs="Times New Roman"/>
                <w:sz w:val="24"/>
                <w:szCs w:val="24"/>
                <w:lang w:eastAsia="en-GB"/>
              </w:rPr>
            </w:pPr>
          </w:p>
          <w:p w:rsidR="002F104B" w:rsidRPr="00EA3E9C"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Default="002F104B" w:rsidP="00AF733A">
            <w:pPr>
              <w:rPr>
                <w:rFonts w:ascii="Times New Roman" w:hAnsi="Times New Roman" w:cs="Times New Roman"/>
                <w:sz w:val="24"/>
                <w:szCs w:val="24"/>
                <w:lang w:eastAsia="en-GB"/>
              </w:rPr>
            </w:pPr>
            <w:r w:rsidRPr="00EA3E9C">
              <w:rPr>
                <w:rFonts w:ascii="Times New Roman" w:hAnsi="Times New Roman" w:cs="Times New Roman"/>
                <w:sz w:val="24"/>
                <w:szCs w:val="24"/>
                <w:lang w:eastAsia="en-GB"/>
              </w:rPr>
              <w:t xml:space="preserve">    </w:t>
            </w:r>
          </w:p>
          <w:p w:rsidR="00D064B4" w:rsidRDefault="00D064B4" w:rsidP="00AF733A">
            <w:pPr>
              <w:rPr>
                <w:rFonts w:ascii="Times New Roman" w:hAnsi="Times New Roman" w:cs="Times New Roman"/>
                <w:sz w:val="24"/>
                <w:szCs w:val="24"/>
                <w:lang w:eastAsia="en-GB"/>
              </w:rPr>
            </w:pPr>
          </w:p>
          <w:p w:rsidR="00D064B4" w:rsidRDefault="00D064B4" w:rsidP="00AF733A">
            <w:pPr>
              <w:rPr>
                <w:rFonts w:ascii="Times New Roman" w:hAnsi="Times New Roman" w:cs="Times New Roman"/>
                <w:sz w:val="24"/>
                <w:szCs w:val="24"/>
                <w:lang w:eastAsia="en-GB"/>
              </w:rPr>
            </w:pPr>
          </w:p>
          <w:p w:rsidR="00D064B4" w:rsidRDefault="009C78B5"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33</w:t>
            </w:r>
          </w:p>
          <w:p w:rsidR="00D064B4" w:rsidRDefault="00D064B4" w:rsidP="00AF733A">
            <w:pPr>
              <w:rPr>
                <w:rFonts w:ascii="Times New Roman" w:hAnsi="Times New Roman" w:cs="Times New Roman"/>
                <w:sz w:val="24"/>
                <w:szCs w:val="24"/>
                <w:lang w:eastAsia="en-GB"/>
              </w:rPr>
            </w:pPr>
          </w:p>
          <w:p w:rsidR="00D064B4" w:rsidRDefault="00D064B4" w:rsidP="00AF733A">
            <w:pPr>
              <w:rPr>
                <w:rFonts w:ascii="Times New Roman" w:hAnsi="Times New Roman" w:cs="Times New Roman"/>
                <w:sz w:val="24"/>
                <w:szCs w:val="24"/>
                <w:lang w:eastAsia="en-GB"/>
              </w:rPr>
            </w:pPr>
          </w:p>
          <w:p w:rsidR="00D064B4" w:rsidRPr="00EA3E9C" w:rsidRDefault="00D064B4"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C78B5">
              <w:rPr>
                <w:rFonts w:ascii="Times New Roman" w:hAnsi="Times New Roman" w:cs="Times New Roman"/>
                <w:sz w:val="24"/>
                <w:szCs w:val="24"/>
                <w:lang w:eastAsia="en-GB"/>
              </w:rPr>
              <w:t>34-36</w:t>
            </w:r>
          </w:p>
        </w:tc>
        <w:tc>
          <w:tcPr>
            <w:tcW w:w="7639"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Default="002F104B" w:rsidP="008A51DF">
            <w:pPr>
              <w:rPr>
                <w:rFonts w:ascii="Times New Roman" w:hAnsi="Times New Roman" w:cs="Times New Roman"/>
              </w:rPr>
            </w:pPr>
            <w:r w:rsidRPr="00EA3E9C">
              <w:rPr>
                <w:rFonts w:ascii="Times New Roman" w:hAnsi="Times New Roman" w:cs="Times New Roman"/>
                <w:i/>
                <w:sz w:val="24"/>
                <w:szCs w:val="24"/>
              </w:rPr>
              <w:lastRenderedPageBreak/>
              <w:t xml:space="preserve">      </w:t>
            </w:r>
            <w:r w:rsidR="008A51DF">
              <w:rPr>
                <w:rFonts w:ascii="Times New Roman" w:hAnsi="Times New Roman" w:cs="Times New Roman"/>
                <w:i/>
                <w:sz w:val="24"/>
                <w:szCs w:val="24"/>
              </w:rPr>
              <w:t xml:space="preserve">У учащихся на столах находятся конвертики </w:t>
            </w:r>
            <w:proofErr w:type="gramStart"/>
            <w:r w:rsidR="008A51DF">
              <w:rPr>
                <w:rFonts w:ascii="Times New Roman" w:hAnsi="Times New Roman" w:cs="Times New Roman"/>
                <w:i/>
                <w:sz w:val="24"/>
                <w:szCs w:val="24"/>
              </w:rPr>
              <w:t>с</w:t>
            </w:r>
            <w:proofErr w:type="gramEnd"/>
            <w:r w:rsidR="008A51DF">
              <w:rPr>
                <w:rFonts w:ascii="Times New Roman" w:hAnsi="Times New Roman" w:cs="Times New Roman"/>
                <w:i/>
                <w:sz w:val="24"/>
                <w:szCs w:val="24"/>
              </w:rPr>
              <w:t xml:space="preserve"> </w:t>
            </w:r>
            <w:proofErr w:type="gramStart"/>
            <w:r w:rsidR="008A51DF">
              <w:rPr>
                <w:rFonts w:ascii="Times New Roman" w:hAnsi="Times New Roman" w:cs="Times New Roman"/>
                <w:i/>
                <w:sz w:val="24"/>
                <w:szCs w:val="24"/>
              </w:rPr>
              <w:t>разрезанными</w:t>
            </w:r>
            <w:proofErr w:type="gramEnd"/>
            <w:r w:rsidR="008A51DF">
              <w:rPr>
                <w:rFonts w:ascii="Times New Roman" w:hAnsi="Times New Roman" w:cs="Times New Roman"/>
                <w:i/>
                <w:sz w:val="24"/>
                <w:szCs w:val="24"/>
              </w:rPr>
              <w:t xml:space="preserve"> </w:t>
            </w:r>
            <w:proofErr w:type="spellStart"/>
            <w:r w:rsidR="008A51DF">
              <w:rPr>
                <w:rFonts w:ascii="Times New Roman" w:hAnsi="Times New Roman" w:cs="Times New Roman"/>
                <w:i/>
                <w:sz w:val="24"/>
                <w:szCs w:val="24"/>
              </w:rPr>
              <w:t>пазлами</w:t>
            </w:r>
            <w:proofErr w:type="spellEnd"/>
            <w:r w:rsidR="008A51DF">
              <w:rPr>
                <w:rFonts w:ascii="Times New Roman" w:hAnsi="Times New Roman" w:cs="Times New Roman"/>
                <w:i/>
                <w:sz w:val="24"/>
                <w:szCs w:val="24"/>
              </w:rPr>
              <w:t xml:space="preserve">, собрав </w:t>
            </w:r>
            <w:proofErr w:type="spellStart"/>
            <w:r w:rsidR="008A51DF">
              <w:rPr>
                <w:rFonts w:ascii="Times New Roman" w:hAnsi="Times New Roman" w:cs="Times New Roman"/>
                <w:i/>
                <w:sz w:val="24"/>
                <w:szCs w:val="24"/>
              </w:rPr>
              <w:t>пазлы</w:t>
            </w:r>
            <w:proofErr w:type="spellEnd"/>
            <w:r w:rsidR="008A51DF">
              <w:rPr>
                <w:rFonts w:ascii="Times New Roman" w:hAnsi="Times New Roman" w:cs="Times New Roman"/>
                <w:i/>
                <w:sz w:val="24"/>
                <w:szCs w:val="24"/>
              </w:rPr>
              <w:t xml:space="preserve"> учащиеся называют тему урока. </w:t>
            </w:r>
            <w:r w:rsidR="008A51DF">
              <w:rPr>
                <w:rFonts w:ascii="Times New Roman" w:hAnsi="Times New Roman" w:cs="Times New Roman"/>
                <w:sz w:val="24"/>
                <w:szCs w:val="24"/>
              </w:rPr>
              <w:t>Определяют</w:t>
            </w:r>
            <w:r w:rsidRPr="008A51DF">
              <w:rPr>
                <w:rFonts w:ascii="Times New Roman" w:hAnsi="Times New Roman" w:cs="Times New Roman"/>
                <w:lang w:eastAsia="en-GB"/>
              </w:rPr>
              <w:t xml:space="preserve"> </w:t>
            </w:r>
            <w:r w:rsidR="008A51DF">
              <w:rPr>
                <w:rFonts w:ascii="Times New Roman" w:hAnsi="Times New Roman" w:cs="Times New Roman"/>
                <w:lang w:eastAsia="en-GB"/>
              </w:rPr>
              <w:t xml:space="preserve">цели урока, знакомятся </w:t>
            </w:r>
            <w:r w:rsidRPr="008A51DF">
              <w:rPr>
                <w:rFonts w:ascii="Times New Roman" w:hAnsi="Times New Roman" w:cs="Times New Roman"/>
                <w:lang w:eastAsia="en-GB"/>
              </w:rPr>
              <w:t xml:space="preserve"> с критериями оценивания.</w:t>
            </w:r>
            <w:r w:rsidRPr="008A51DF">
              <w:rPr>
                <w:rFonts w:ascii="Times New Roman" w:hAnsi="Times New Roman" w:cs="Times New Roman"/>
              </w:rPr>
              <w:t xml:space="preserve"> </w:t>
            </w:r>
          </w:p>
          <w:p w:rsidR="008A51DF" w:rsidRPr="008A51DF" w:rsidRDefault="008A51DF" w:rsidP="008A51DF">
            <w:pPr>
              <w:rPr>
                <w:rFonts w:ascii="Times New Roman" w:hAnsi="Times New Roman" w:cs="Times New Roman"/>
                <w:sz w:val="24"/>
                <w:szCs w:val="24"/>
              </w:rPr>
            </w:pPr>
            <w:r w:rsidRPr="008A51DF">
              <w:rPr>
                <w:rFonts w:ascii="Times New Roman" w:hAnsi="Times New Roman" w:cs="Times New Roman"/>
                <w:noProof/>
                <w:sz w:val="24"/>
                <w:szCs w:val="24"/>
              </w:rPr>
              <w:lastRenderedPageBreak/>
              <w:drawing>
                <wp:inline distT="0" distB="0" distL="0" distR="0">
                  <wp:extent cx="2791727" cy="2094614"/>
                  <wp:effectExtent l="19050" t="0" r="8623" b="0"/>
                  <wp:docPr id="28" name="Рисунок 28" descr="https://cloud.prezentacii.org/18/11/104590/images/scre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loud.prezentacii.org/18/11/104590/images/screen11.jpg"/>
                          <pic:cNvPicPr>
                            <a:picLocks noChangeAspect="1" noChangeArrowheads="1"/>
                          </pic:cNvPicPr>
                        </pic:nvPicPr>
                        <pic:blipFill>
                          <a:blip r:embed="rId7" cstate="print"/>
                          <a:srcRect/>
                          <a:stretch>
                            <a:fillRect/>
                          </a:stretch>
                        </pic:blipFill>
                        <pic:spPr bwMode="auto">
                          <a:xfrm>
                            <a:off x="0" y="0"/>
                            <a:ext cx="2792992" cy="2095563"/>
                          </a:xfrm>
                          <a:prstGeom prst="rect">
                            <a:avLst/>
                          </a:prstGeom>
                          <a:noFill/>
                          <a:ln w="9525">
                            <a:noFill/>
                            <a:miter lim="800000"/>
                            <a:headEnd/>
                            <a:tailEnd/>
                          </a:ln>
                        </pic:spPr>
                      </pic:pic>
                    </a:graphicData>
                  </a:graphic>
                </wp:inline>
              </w:drawing>
            </w:r>
          </w:p>
          <w:p w:rsidR="002F104B"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Видео «Строение спинного мозга»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1 группа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Расположение спинного мозга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2 группа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Строение спинного мозга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3 группа</w:t>
            </w:r>
          </w:p>
          <w:p w:rsidR="008A51DF" w:rsidRDefault="008A51DF" w:rsidP="008A51DF">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Функции спинного мозга</w:t>
            </w:r>
          </w:p>
          <w:p w:rsidR="008A51DF" w:rsidRPr="008A51DF" w:rsidRDefault="008A51DF" w:rsidP="008A51DF">
            <w:pPr>
              <w:pStyle w:val="a4"/>
              <w:numPr>
                <w:ilvl w:val="0"/>
                <w:numId w:val="2"/>
              </w:numPr>
              <w:shd w:val="clear" w:color="auto" w:fill="FFFFFF"/>
              <w:spacing w:before="0" w:beforeAutospacing="0" w:after="167" w:afterAutospacing="0"/>
              <w:rPr>
                <w:color w:val="000000"/>
              </w:rPr>
            </w:pPr>
            <w:proofErr w:type="spellStart"/>
            <w:r w:rsidRPr="008A51DF">
              <w:rPr>
                <w:b/>
                <w:bCs/>
                <w:color w:val="000000"/>
              </w:rPr>
              <w:t>Закрепление</w:t>
            </w:r>
            <w:proofErr w:type="spellEnd"/>
            <w:r w:rsidRPr="008A51DF">
              <w:rPr>
                <w:b/>
                <w:bCs/>
                <w:color w:val="000000"/>
              </w:rPr>
              <w:t>:</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b/>
                <w:bCs/>
                <w:i/>
                <w:iCs/>
                <w:color w:val="000000"/>
                <w:lang w:val="ru-RU"/>
              </w:rPr>
              <w:t>Упражнение «С точностью до…»</w:t>
            </w:r>
            <w:r w:rsidRPr="008A51DF">
              <w:rPr>
                <w:b/>
                <w:bCs/>
                <w:i/>
                <w:iCs/>
                <w:color w:val="000000"/>
              </w:rPr>
              <w:t> </w:t>
            </w:r>
            <w:r w:rsidRPr="008A51DF">
              <w:rPr>
                <w:i/>
                <w:iCs/>
                <w:color w:val="000000"/>
                <w:lang w:val="ru-RU"/>
              </w:rPr>
              <w:t>(</w:t>
            </w:r>
            <w:proofErr w:type="gramStart"/>
            <w:r w:rsidRPr="008A51DF">
              <w:rPr>
                <w:i/>
                <w:iCs/>
                <w:color w:val="000000"/>
                <w:lang w:val="ru-RU"/>
              </w:rPr>
              <w:t>определить</w:t>
            </w:r>
            <w:proofErr w:type="gramEnd"/>
            <w:r w:rsidRPr="008A51DF">
              <w:rPr>
                <w:i/>
                <w:iCs/>
                <w:color w:val="000000"/>
                <w:lang w:val="ru-RU"/>
              </w:rPr>
              <w:t xml:space="preserve"> о чем говорят эти цифры?)</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 xml:space="preserve">40-45 см </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 xml:space="preserve">1 - 1,5 см </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 xml:space="preserve">31 </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 xml:space="preserve">1й-2й </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35,39г</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b/>
                <w:bCs/>
                <w:i/>
                <w:iCs/>
                <w:color w:val="000000"/>
                <w:lang w:val="ru-RU"/>
              </w:rPr>
              <w:t>Упражнение «Найди ошибки»</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lang w:val="ru-RU"/>
              </w:rPr>
              <w:t>1. Передние корешки спинного мозга включают в себя отростки чувствительных нейронов. 2. Задние корешки состоят из отростков двигательных нейронов. 3. От каждого сегмента отходит пара смешанных спинномозговых нервов. 4. Общее количество спинномозговых нервов – 32 пары. 5. Спинной мозг имеет полость, заполненную лимфой.</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b/>
                <w:bCs/>
                <w:color w:val="000000"/>
                <w:lang w:val="ru-RU"/>
              </w:rPr>
              <w:t>Установите соответствие между примерами нервной деятельности человека и функциями спинного мозга.</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ПРИМЕРЫ</w:t>
            </w:r>
            <w:r w:rsidRPr="008A51DF">
              <w:rPr>
                <w:color w:val="000000"/>
              </w:rPr>
              <w:t> </w:t>
            </w:r>
            <w:r w:rsidRPr="008A51DF">
              <w:rPr>
                <w:color w:val="000000"/>
                <w:lang w:val="ru-RU"/>
              </w:rPr>
              <w:t xml:space="preserve"> НЕРВНОЙ</w:t>
            </w:r>
            <w:r w:rsidRPr="008A51DF">
              <w:rPr>
                <w:color w:val="000000"/>
              </w:rPr>
              <w:t> </w:t>
            </w:r>
            <w:r w:rsidRPr="008A51DF">
              <w:rPr>
                <w:color w:val="000000"/>
                <w:lang w:val="ru-RU"/>
              </w:rPr>
              <w:t xml:space="preserve"> ДЕЯТЕЛЬНОСТИ</w:t>
            </w:r>
            <w:r w:rsidRPr="008A51DF">
              <w:rPr>
                <w:color w:val="000000"/>
              </w:rPr>
              <w:t>             </w:t>
            </w:r>
            <w:r w:rsidRPr="008A51DF">
              <w:rPr>
                <w:color w:val="000000"/>
                <w:lang w:val="ru-RU"/>
              </w:rPr>
              <w:t xml:space="preserve"> ФУНКЦИИ </w:t>
            </w:r>
            <w:proofErr w:type="gramStart"/>
            <w:r w:rsidRPr="008A51DF">
              <w:rPr>
                <w:color w:val="000000"/>
                <w:lang w:val="ru-RU"/>
              </w:rPr>
              <w:t>СПИННОГО</w:t>
            </w:r>
            <w:proofErr w:type="gramEnd"/>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МОЗГА</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1) коленный рефлекс,</w:t>
            </w:r>
            <w:r w:rsidRPr="008A51DF">
              <w:rPr>
                <w:color w:val="000000"/>
              </w:rPr>
              <w:t>                                  </w:t>
            </w:r>
            <w:r w:rsidRPr="008A51DF">
              <w:rPr>
                <w:color w:val="000000"/>
                <w:lang w:val="ru-RU"/>
              </w:rPr>
              <w:t xml:space="preserve"> </w:t>
            </w:r>
            <w:r w:rsidRPr="008A51DF">
              <w:rPr>
                <w:color w:val="000000"/>
              </w:rPr>
              <w:t>                            </w:t>
            </w:r>
            <w:r w:rsidRPr="008A51DF">
              <w:rPr>
                <w:color w:val="000000"/>
                <w:lang w:val="ru-RU"/>
              </w:rPr>
              <w:t xml:space="preserve">А) </w:t>
            </w:r>
            <w:proofErr w:type="gramStart"/>
            <w:r w:rsidRPr="008A51DF">
              <w:rPr>
                <w:color w:val="000000"/>
                <w:lang w:val="ru-RU"/>
              </w:rPr>
              <w:lastRenderedPageBreak/>
              <w:t>рефлекторная</w:t>
            </w:r>
            <w:proofErr w:type="gramEnd"/>
            <w:r w:rsidRPr="008A51DF">
              <w:rPr>
                <w:color w:val="000000"/>
                <w:lang w:val="ru-RU"/>
              </w:rPr>
              <w:t>,</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2) передача нервного импульса </w:t>
            </w:r>
            <w:proofErr w:type="gramStart"/>
            <w:r w:rsidRPr="008A51DF">
              <w:rPr>
                <w:color w:val="000000"/>
                <w:lang w:val="ru-RU"/>
              </w:rPr>
              <w:t>из</w:t>
            </w:r>
            <w:proofErr w:type="gramEnd"/>
            <w:r w:rsidRPr="008A51DF">
              <w:rPr>
                <w:color w:val="000000"/>
                <w:lang w:val="ru-RU"/>
              </w:rPr>
              <w:t xml:space="preserve"> спинного</w:t>
            </w:r>
            <w:r w:rsidRPr="008A51DF">
              <w:rPr>
                <w:color w:val="000000"/>
              </w:rPr>
              <w:t>                        </w:t>
            </w:r>
            <w:r w:rsidRPr="008A51DF">
              <w:rPr>
                <w:color w:val="000000"/>
                <w:lang w:val="ru-RU"/>
              </w:rPr>
              <w:t xml:space="preserve"> Б) проводниковая.</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мозга</w:t>
            </w:r>
            <w:r w:rsidRPr="008A51DF">
              <w:rPr>
                <w:color w:val="000000"/>
              </w:rPr>
              <w:t> </w:t>
            </w:r>
            <w:r w:rsidRPr="008A51DF">
              <w:rPr>
                <w:color w:val="000000"/>
                <w:lang w:val="ru-RU"/>
              </w:rPr>
              <w:t xml:space="preserve"> в головной,</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3) разгибание конечностей,</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4) отдёргивание руки от горячего предмета,</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5) передача нервного импульса из мозга</w:t>
            </w:r>
          </w:p>
          <w:p w:rsidR="008A51DF" w:rsidRPr="008A51DF" w:rsidRDefault="008A51DF" w:rsidP="008A51DF">
            <w:pPr>
              <w:pStyle w:val="a4"/>
              <w:shd w:val="clear" w:color="auto" w:fill="FFFFFF"/>
              <w:spacing w:before="0" w:beforeAutospacing="0" w:after="167" w:afterAutospacing="0"/>
              <w:rPr>
                <w:color w:val="000000"/>
                <w:lang w:val="ru-RU"/>
              </w:rPr>
            </w:pPr>
            <w:r w:rsidRPr="008A51DF">
              <w:rPr>
                <w:color w:val="000000"/>
              </w:rPr>
              <w:t>       </w:t>
            </w:r>
            <w:r w:rsidRPr="008A51DF">
              <w:rPr>
                <w:color w:val="000000"/>
                <w:lang w:val="ru-RU"/>
              </w:rPr>
              <w:t xml:space="preserve"> к мышцам конечностей.</w:t>
            </w:r>
          </w:p>
          <w:p w:rsidR="002F104B" w:rsidRPr="00EA3E9C" w:rsidRDefault="00D064B4" w:rsidP="00D064B4">
            <w:pPr>
              <w:shd w:val="clear" w:color="auto" w:fill="FFFFFF"/>
              <w:spacing w:before="180" w:line="270" w:lineRule="atLeast"/>
              <w:ind w:left="122" w:firstLine="122"/>
              <w:rPr>
                <w:rFonts w:ascii="Times New Roman" w:hAnsi="Times New Roman" w:cs="Times New Roman"/>
                <w:sz w:val="24"/>
                <w:szCs w:val="24"/>
              </w:rPr>
            </w:pPr>
            <w:r>
              <w:rPr>
                <w:rFonts w:ascii="Times New Roman" w:hAnsi="Times New Roman" w:cs="Times New Roman"/>
                <w:sz w:val="24"/>
                <w:szCs w:val="24"/>
              </w:rPr>
              <w:t>Работа по карточкам</w:t>
            </w:r>
          </w:p>
          <w:p w:rsidR="002F104B" w:rsidRDefault="002F104B" w:rsidP="00D064B4">
            <w:pPr>
              <w:rPr>
                <w:rFonts w:ascii="Times New Roman" w:hAnsi="Times New Roman" w:cs="Times New Roman"/>
                <w:sz w:val="24"/>
                <w:szCs w:val="24"/>
              </w:rPr>
            </w:pPr>
            <w:r w:rsidRPr="00EA3E9C">
              <w:rPr>
                <w:rStyle w:val="a8"/>
                <w:rFonts w:ascii="Times New Roman" w:hAnsi="Times New Roman" w:cs="Times New Roman"/>
                <w:sz w:val="24"/>
                <w:szCs w:val="24"/>
                <w:shd w:val="clear" w:color="auto" w:fill="FFFFFF"/>
              </w:rPr>
              <w:t xml:space="preserve">       </w:t>
            </w:r>
            <w:r w:rsidR="00D064B4">
              <w:rPr>
                <w:rStyle w:val="a8"/>
                <w:rFonts w:ascii="Times New Roman" w:hAnsi="Times New Roman" w:cs="Times New Roman"/>
                <w:b w:val="0"/>
                <w:sz w:val="24"/>
                <w:szCs w:val="24"/>
                <w:shd w:val="clear" w:color="auto" w:fill="FFFFFF"/>
              </w:rPr>
              <w:t>Как будет чувствовать себя человек, если у него повреждены задние корешки спинного мозга? Если повреждены передние? К чему могут привести спинномозговые травмы</w:t>
            </w:r>
            <w:r w:rsidRPr="00EA3E9C">
              <w:rPr>
                <w:rFonts w:ascii="Times New Roman" w:hAnsi="Times New Roman" w:cs="Times New Roman"/>
                <w:sz w:val="24"/>
                <w:szCs w:val="24"/>
              </w:rPr>
              <w:t xml:space="preserve"> </w:t>
            </w:r>
          </w:p>
          <w:p w:rsidR="00D064B4" w:rsidRDefault="00D064B4" w:rsidP="00D064B4">
            <w:pPr>
              <w:rPr>
                <w:rFonts w:ascii="Times New Roman" w:hAnsi="Times New Roman" w:cs="Times New Roman"/>
                <w:sz w:val="24"/>
                <w:szCs w:val="24"/>
              </w:rPr>
            </w:pPr>
            <w:r>
              <w:rPr>
                <w:rFonts w:ascii="Times New Roman" w:hAnsi="Times New Roman" w:cs="Times New Roman"/>
                <w:sz w:val="24"/>
                <w:szCs w:val="24"/>
              </w:rPr>
              <w:t>Работа по карточкам</w:t>
            </w:r>
          </w:p>
          <w:p w:rsidR="00D064B4" w:rsidRPr="00FC14F5" w:rsidRDefault="00D064B4" w:rsidP="00D064B4">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FC14F5">
              <w:rPr>
                <w:rFonts w:ascii="Times New Roman" w:eastAsia="Times New Roman" w:hAnsi="Times New Roman" w:cs="Times New Roman"/>
                <w:color w:val="000000"/>
                <w:kern w:val="36"/>
                <w:sz w:val="24"/>
                <w:szCs w:val="24"/>
              </w:rPr>
              <w:t xml:space="preserve">К кошке поедающей мышь приблизилась собака, увидев </w:t>
            </w:r>
            <w:proofErr w:type="gramStart"/>
            <w:r w:rsidRPr="00FC14F5">
              <w:rPr>
                <w:rFonts w:ascii="Times New Roman" w:eastAsia="Times New Roman" w:hAnsi="Times New Roman" w:cs="Times New Roman"/>
                <w:color w:val="000000"/>
                <w:kern w:val="36"/>
                <w:sz w:val="24"/>
                <w:szCs w:val="24"/>
              </w:rPr>
              <w:t>врага</w:t>
            </w:r>
            <w:proofErr w:type="gramEnd"/>
            <w:r w:rsidRPr="00FC14F5">
              <w:rPr>
                <w:rFonts w:ascii="Times New Roman" w:eastAsia="Times New Roman" w:hAnsi="Times New Roman" w:cs="Times New Roman"/>
                <w:color w:val="000000"/>
                <w:kern w:val="36"/>
                <w:sz w:val="24"/>
                <w:szCs w:val="24"/>
              </w:rPr>
              <w:t xml:space="preserve"> кошка приняла оборонительную позу, спина выгнулась, скелетные мышцы напряглись, хвост пришел в движение, одновременно с этим процессом участилось сердцебиение и дыхание, шерсть встала дыбом, зрачки расширились и слюноотделение прекратилось. Как только собака </w:t>
            </w:r>
            <w:proofErr w:type="gramStart"/>
            <w:r w:rsidRPr="00FC14F5">
              <w:rPr>
                <w:rFonts w:ascii="Times New Roman" w:eastAsia="Times New Roman" w:hAnsi="Times New Roman" w:cs="Times New Roman"/>
                <w:color w:val="000000"/>
                <w:kern w:val="36"/>
                <w:sz w:val="24"/>
                <w:szCs w:val="24"/>
              </w:rPr>
              <w:t>отошла всё пришло</w:t>
            </w:r>
            <w:proofErr w:type="gramEnd"/>
            <w:r w:rsidRPr="00FC14F5">
              <w:rPr>
                <w:rFonts w:ascii="Times New Roman" w:eastAsia="Times New Roman" w:hAnsi="Times New Roman" w:cs="Times New Roman"/>
                <w:color w:val="000000"/>
                <w:kern w:val="36"/>
                <w:sz w:val="24"/>
                <w:szCs w:val="24"/>
              </w:rPr>
              <w:t xml:space="preserve"> в норму. Объяснить все перечисленные изменения в позиции рефлекторной теории поведения</w:t>
            </w:r>
          </w:p>
          <w:p w:rsidR="00D064B4" w:rsidRPr="00FC14F5" w:rsidRDefault="00D064B4" w:rsidP="00D064B4">
            <w:pPr>
              <w:spacing w:line="240" w:lineRule="auto"/>
              <w:rPr>
                <w:rFonts w:ascii="Times New Roman" w:hAnsi="Times New Roman" w:cs="Times New Roman"/>
                <w:sz w:val="24"/>
                <w:szCs w:val="24"/>
              </w:rPr>
            </w:pPr>
            <w:r w:rsidRPr="00FC14F5">
              <w:rPr>
                <w:rFonts w:ascii="Times New Roman" w:hAnsi="Times New Roman" w:cs="Times New Roman"/>
                <w:sz w:val="24"/>
                <w:szCs w:val="24"/>
              </w:rPr>
              <w:t xml:space="preserve">Организм кошки рефлекторно приготовился к бою. Сердце чаще </w:t>
            </w:r>
            <w:proofErr w:type="gramStart"/>
            <w:r w:rsidRPr="00FC14F5">
              <w:rPr>
                <w:rFonts w:ascii="Times New Roman" w:hAnsi="Times New Roman" w:cs="Times New Roman"/>
                <w:sz w:val="24"/>
                <w:szCs w:val="24"/>
              </w:rPr>
              <w:t>бьется</w:t>
            </w:r>
            <w:proofErr w:type="gramEnd"/>
            <w:r w:rsidRPr="00FC14F5">
              <w:rPr>
                <w:rFonts w:ascii="Times New Roman" w:hAnsi="Times New Roman" w:cs="Times New Roman"/>
                <w:sz w:val="24"/>
                <w:szCs w:val="24"/>
              </w:rPr>
              <w:t xml:space="preserve"> потому что во время боя мышцам необходимо больше кислорода. Шерсть встала дыбом, дабы устрашить противник</w:t>
            </w:r>
            <w:proofErr w:type="gramStart"/>
            <w:r w:rsidRPr="00FC14F5">
              <w:rPr>
                <w:rFonts w:ascii="Times New Roman" w:hAnsi="Times New Roman" w:cs="Times New Roman"/>
                <w:sz w:val="24"/>
                <w:szCs w:val="24"/>
              </w:rPr>
              <w:t>а(</w:t>
            </w:r>
            <w:proofErr w:type="gramEnd"/>
            <w:r w:rsidRPr="00FC14F5">
              <w:rPr>
                <w:rFonts w:ascii="Times New Roman" w:hAnsi="Times New Roman" w:cs="Times New Roman"/>
                <w:sz w:val="24"/>
                <w:szCs w:val="24"/>
              </w:rPr>
              <w:t>внушить, что кошка больше чем есть</w:t>
            </w:r>
          </w:p>
          <w:p w:rsidR="00D064B4" w:rsidRPr="00EA3E9C" w:rsidRDefault="00D064B4" w:rsidP="00D064B4">
            <w:pP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rPr>
                <w:rFonts w:ascii="Times New Roman" w:hAnsi="Times New Roman" w:cs="Times New Roman"/>
                <w:sz w:val="24"/>
                <w:szCs w:val="24"/>
              </w:rPr>
            </w:pPr>
            <w:r w:rsidRPr="00EA3E9C">
              <w:rPr>
                <w:rFonts w:ascii="Times New Roman" w:hAnsi="Times New Roman" w:cs="Times New Roman"/>
                <w:sz w:val="24"/>
                <w:szCs w:val="24"/>
              </w:rPr>
              <w:lastRenderedPageBreak/>
              <w:t xml:space="preserve"> Слайд </w:t>
            </w:r>
          </w:p>
          <w:p w:rsidR="002F104B" w:rsidRPr="00EA3E9C" w:rsidRDefault="002F104B" w:rsidP="00AF733A">
            <w:pPr>
              <w:rPr>
                <w:rFonts w:ascii="Times New Roman" w:hAnsi="Times New Roman" w:cs="Times New Roman"/>
                <w:sz w:val="24"/>
                <w:szCs w:val="24"/>
              </w:rPr>
            </w:pPr>
          </w:p>
          <w:p w:rsidR="002F104B" w:rsidRPr="00EA3E9C" w:rsidRDefault="002F104B" w:rsidP="00AF733A">
            <w:pPr>
              <w:rPr>
                <w:rFonts w:ascii="Times New Roman" w:hAnsi="Times New Roman" w:cs="Times New Roman"/>
                <w:sz w:val="24"/>
                <w:szCs w:val="24"/>
              </w:rPr>
            </w:pPr>
          </w:p>
          <w:p w:rsidR="002F104B" w:rsidRPr="00EA3E9C" w:rsidRDefault="002F104B" w:rsidP="00AF733A">
            <w:pPr>
              <w:rPr>
                <w:rFonts w:ascii="Times New Roman" w:hAnsi="Times New Roman" w:cs="Times New Roman"/>
                <w:sz w:val="24"/>
                <w:szCs w:val="24"/>
              </w:rPr>
            </w:pPr>
          </w:p>
          <w:p w:rsidR="002F104B" w:rsidRPr="00EA3E9C" w:rsidRDefault="002F104B" w:rsidP="00AF733A">
            <w:pPr>
              <w:rPr>
                <w:rFonts w:ascii="Times New Roman" w:hAnsi="Times New Roman" w:cs="Times New Roman"/>
                <w:sz w:val="24"/>
                <w:szCs w:val="24"/>
              </w:rPr>
            </w:pPr>
          </w:p>
          <w:p w:rsidR="002F104B" w:rsidRPr="00EA3E9C" w:rsidRDefault="002F104B" w:rsidP="00AF733A">
            <w:pPr>
              <w:rPr>
                <w:rFonts w:ascii="Times New Roman" w:hAnsi="Times New Roman" w:cs="Times New Roman"/>
                <w:color w:val="4F81BD" w:themeColor="accent1"/>
                <w:sz w:val="24"/>
                <w:szCs w:val="24"/>
                <w:u w:val="single"/>
              </w:rPr>
            </w:pPr>
          </w:p>
          <w:p w:rsidR="002F104B" w:rsidRPr="00EA3E9C" w:rsidRDefault="002F104B" w:rsidP="00AF733A">
            <w:pPr>
              <w:rPr>
                <w:rFonts w:ascii="Times New Roman" w:hAnsi="Times New Roman" w:cs="Times New Roman"/>
                <w:sz w:val="24"/>
                <w:szCs w:val="24"/>
              </w:rPr>
            </w:pPr>
          </w:p>
          <w:p w:rsidR="002F104B" w:rsidRPr="00EA3E9C" w:rsidRDefault="002F104B" w:rsidP="00AF733A">
            <w:pPr>
              <w:rPr>
                <w:rFonts w:ascii="Times New Roman" w:hAnsi="Times New Roman" w:cs="Times New Roman"/>
                <w:color w:val="4F81BD" w:themeColor="accent1"/>
                <w:sz w:val="24"/>
                <w:szCs w:val="24"/>
                <w:u w:val="single"/>
              </w:rPr>
            </w:pPr>
          </w:p>
          <w:p w:rsidR="002F104B" w:rsidRPr="00EA3E9C" w:rsidRDefault="002F104B" w:rsidP="00AF733A">
            <w:pPr>
              <w:rPr>
                <w:rFonts w:ascii="Times New Roman" w:hAnsi="Times New Roman" w:cs="Times New Roman"/>
                <w:sz w:val="24"/>
                <w:szCs w:val="24"/>
              </w:rPr>
            </w:pPr>
          </w:p>
          <w:p w:rsidR="002F104B" w:rsidRPr="00EA3E9C" w:rsidRDefault="008A51DF" w:rsidP="00AF733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Видео</w:t>
            </w: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AF733A">
            <w:pPr>
              <w:rPr>
                <w:rFonts w:ascii="Times New Roman" w:hAnsi="Times New Roman" w:cs="Times New Roman"/>
                <w:sz w:val="24"/>
                <w:szCs w:val="24"/>
                <w:lang w:eastAsia="en-GB"/>
              </w:rPr>
            </w:pPr>
          </w:p>
          <w:p w:rsidR="002F104B" w:rsidRPr="00EA3E9C" w:rsidRDefault="002F104B" w:rsidP="008A51DF">
            <w:pPr>
              <w:rPr>
                <w:rFonts w:ascii="Times New Roman" w:hAnsi="Times New Roman" w:cs="Times New Roman"/>
                <w:sz w:val="24"/>
                <w:szCs w:val="24"/>
                <w:lang w:eastAsia="en-GB"/>
              </w:rPr>
            </w:pPr>
            <w:r w:rsidRPr="00EA3E9C">
              <w:rPr>
                <w:rFonts w:ascii="Times New Roman" w:hAnsi="Times New Roman" w:cs="Times New Roman"/>
                <w:sz w:val="24"/>
                <w:szCs w:val="24"/>
                <w:lang w:eastAsia="en-GB"/>
              </w:rPr>
              <w:t xml:space="preserve"> </w:t>
            </w:r>
          </w:p>
        </w:tc>
      </w:tr>
      <w:tr w:rsidR="002F104B" w:rsidRPr="00EA3E9C" w:rsidTr="00AF733A">
        <w:trPr>
          <w:gridAfter w:val="4"/>
          <w:wAfter w:w="111" w:type="dxa"/>
          <w:trHeight w:val="67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9C78B5" w:rsidP="00AF733A">
            <w:pPr>
              <w:spacing w:after="120" w:line="100" w:lineRule="atLeast"/>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        37-40</w:t>
            </w:r>
          </w:p>
          <w:p w:rsidR="002F104B" w:rsidRPr="00EA3E9C" w:rsidRDefault="002F104B" w:rsidP="00AF733A">
            <w:pPr>
              <w:spacing w:after="120" w:line="100" w:lineRule="atLeast"/>
              <w:rPr>
                <w:rFonts w:ascii="Times New Roman" w:hAnsi="Times New Roman" w:cs="Times New Roman"/>
                <w:sz w:val="24"/>
                <w:szCs w:val="24"/>
                <w:lang w:eastAsia="en-GB"/>
              </w:rPr>
            </w:pPr>
          </w:p>
        </w:tc>
        <w:tc>
          <w:tcPr>
            <w:tcW w:w="7639" w:type="dxa"/>
            <w:gridSpan w:val="6"/>
            <w:tcBorders>
              <w:top w:val="single" w:sz="4" w:space="0" w:color="auto"/>
              <w:left w:val="single" w:sz="4" w:space="0" w:color="auto"/>
              <w:bottom w:val="single" w:sz="4" w:space="0" w:color="auto"/>
              <w:right w:val="single" w:sz="4" w:space="0" w:color="auto"/>
            </w:tcBorders>
            <w:shd w:val="clear" w:color="auto" w:fill="FFFFFF"/>
          </w:tcPr>
          <w:p w:rsidR="002F104B" w:rsidRPr="00D064B4" w:rsidRDefault="00D064B4" w:rsidP="00D064B4">
            <w:pPr>
              <w:shd w:val="clear" w:color="auto" w:fill="FFFFFF"/>
              <w:spacing w:line="450" w:lineRule="atLeast"/>
              <w:outlineLvl w:val="1"/>
              <w:rPr>
                <w:rFonts w:ascii="Times New Roman" w:hAnsi="Times New Roman" w:cs="Times New Roman"/>
                <w:bCs/>
                <w:sz w:val="24"/>
                <w:szCs w:val="24"/>
              </w:rPr>
            </w:pPr>
            <w:r>
              <w:rPr>
                <w:rFonts w:ascii="Times New Roman" w:hAnsi="Times New Roman" w:cs="Times New Roman"/>
                <w:sz w:val="24"/>
                <w:szCs w:val="24"/>
              </w:rPr>
              <w:t xml:space="preserve"> Рефлексия «Дерево»</w:t>
            </w:r>
          </w:p>
          <w:p w:rsidR="002F104B" w:rsidRPr="00EA3E9C" w:rsidRDefault="002F104B" w:rsidP="00AF733A">
            <w:pPr>
              <w:rPr>
                <w:rFonts w:ascii="Times New Roman" w:hAnsi="Times New Roman" w:cs="Times New Roman"/>
                <w:color w:val="333333"/>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spacing w:before="60" w:after="60" w:line="100" w:lineRule="atLeast"/>
              <w:rPr>
                <w:rFonts w:ascii="Times New Roman" w:hAnsi="Times New Roman" w:cs="Times New Roman"/>
                <w:sz w:val="24"/>
                <w:szCs w:val="24"/>
                <w:lang w:eastAsia="en-GB"/>
              </w:rPr>
            </w:pPr>
          </w:p>
        </w:tc>
      </w:tr>
      <w:tr w:rsidR="002F104B" w:rsidRPr="00EA3E9C" w:rsidTr="00AF733A">
        <w:trPr>
          <w:gridAfter w:val="1"/>
          <w:wAfter w:w="56" w:type="dxa"/>
        </w:trPr>
        <w:tc>
          <w:tcPr>
            <w:tcW w:w="11179" w:type="dxa"/>
            <w:gridSpan w:val="8"/>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120" w:after="120"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Дополнительная информация</w:t>
            </w:r>
          </w:p>
        </w:tc>
        <w:tc>
          <w:tcPr>
            <w:tcW w:w="35" w:type="dxa"/>
            <w:gridSpan w:val="2"/>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20" w:type="dxa"/>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gridAfter w:val="4"/>
          <w:wAfter w:w="111" w:type="dxa"/>
        </w:trPr>
        <w:tc>
          <w:tcPr>
            <w:tcW w:w="6137"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jc w:val="center"/>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 xml:space="preserve"> Дифференциация - как вы планируете оказывать  больше поддержки? Как вы планируете давать задания более способным учащимся?</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spacing w:before="60" w:after="60" w:line="100" w:lineRule="atLeast"/>
              <w:jc w:val="center"/>
              <w:rPr>
                <w:rFonts w:ascii="Times New Roman" w:hAnsi="Times New Roman" w:cs="Times New Roman"/>
                <w:b/>
                <w:sz w:val="24"/>
                <w:szCs w:val="24"/>
                <w:lang w:eastAsia="en-GB"/>
              </w:rPr>
            </w:pPr>
          </w:p>
        </w:tc>
        <w:tc>
          <w:tcPr>
            <w:tcW w:w="3567" w:type="dxa"/>
            <w:gridSpan w:val="3"/>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line="100" w:lineRule="atLeast"/>
              <w:jc w:val="center"/>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Междисциплинарные связи</w:t>
            </w:r>
          </w:p>
          <w:p w:rsidR="002F104B" w:rsidRPr="00EA3E9C" w:rsidRDefault="002F104B" w:rsidP="00AF733A">
            <w:pPr>
              <w:spacing w:line="100" w:lineRule="atLeast"/>
              <w:jc w:val="center"/>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Безопасность жизнедеятельности</w:t>
            </w:r>
          </w:p>
          <w:p w:rsidR="002F104B" w:rsidRPr="00EA3E9C" w:rsidRDefault="002F104B" w:rsidP="00AF733A">
            <w:pPr>
              <w:spacing w:line="100" w:lineRule="atLeast"/>
              <w:jc w:val="center"/>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ИКТ связи</w:t>
            </w:r>
          </w:p>
          <w:p w:rsidR="002F104B" w:rsidRPr="00EA3E9C" w:rsidRDefault="002F104B" w:rsidP="00AF733A">
            <w:pPr>
              <w:spacing w:line="100" w:lineRule="atLeast"/>
              <w:jc w:val="center"/>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Связи с ценностями</w:t>
            </w:r>
          </w:p>
        </w:tc>
      </w:tr>
      <w:tr w:rsidR="002F104B" w:rsidRPr="00EA3E9C" w:rsidTr="00AF733A">
        <w:trPr>
          <w:gridAfter w:val="1"/>
          <w:wAfter w:w="56" w:type="dxa"/>
          <w:trHeight w:val="896"/>
        </w:trPr>
        <w:tc>
          <w:tcPr>
            <w:tcW w:w="6137"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ind w:left="641" w:hanging="142"/>
              <w:rPr>
                <w:rFonts w:ascii="Times New Roman" w:hAnsi="Times New Roman" w:cs="Times New Roman"/>
                <w:sz w:val="24"/>
                <w:szCs w:val="24"/>
                <w:lang w:eastAsia="en-GB"/>
              </w:rPr>
            </w:pPr>
            <w:r w:rsidRPr="00EA3E9C">
              <w:rPr>
                <w:rFonts w:ascii="Times New Roman" w:hAnsi="Times New Roman" w:cs="Times New Roman"/>
                <w:sz w:val="24"/>
                <w:szCs w:val="24"/>
                <w:lang w:eastAsia="en-GB"/>
              </w:rPr>
              <w:t xml:space="preserve">Некоторые учащиеся могут оказаться более успешными, нежели остальные; работа в паре обеспечит поддержку ученикам, у которых возникнут проблемы. </w:t>
            </w:r>
          </w:p>
          <w:p w:rsidR="002F104B" w:rsidRPr="00EA3E9C" w:rsidRDefault="002F104B" w:rsidP="00AF733A">
            <w:pPr>
              <w:spacing w:before="60" w:after="60" w:line="100" w:lineRule="atLeast"/>
              <w:rPr>
                <w:rFonts w:ascii="Times New Roman" w:hAnsi="Times New Roman" w:cs="Times New Roman"/>
                <w:bCs/>
                <w:sz w:val="24"/>
                <w:szCs w:val="24"/>
                <w:lang w:eastAsia="en-GB"/>
              </w:rPr>
            </w:pPr>
            <w:r w:rsidRPr="00EA3E9C">
              <w:rPr>
                <w:rFonts w:ascii="Times New Roman" w:hAnsi="Times New Roman" w:cs="Times New Roman"/>
                <w:sz w:val="24"/>
                <w:szCs w:val="24"/>
                <w:lang w:eastAsia="en-GB"/>
              </w:rPr>
              <w:lastRenderedPageBreak/>
              <w:t>Заранее подготовленные информационные бюллетени могут понадобиться учащимся,   у которых возникли проблемы с поиском информации и данных,  а также тем, кто не успевает выполнить задание.</w:t>
            </w:r>
          </w:p>
          <w:p w:rsidR="002F104B" w:rsidRPr="00EA3E9C" w:rsidRDefault="002F104B" w:rsidP="00AF733A">
            <w:pPr>
              <w:spacing w:before="60" w:after="60" w:line="100" w:lineRule="atLeast"/>
              <w:rPr>
                <w:rFonts w:ascii="Times New Roman" w:hAnsi="Times New Roman" w:cs="Times New Roman"/>
                <w:sz w:val="24"/>
                <w:szCs w:val="24"/>
              </w:rPr>
            </w:pPr>
            <w:r w:rsidRPr="00EA3E9C">
              <w:rPr>
                <w:rFonts w:ascii="Times New Roman" w:hAnsi="Times New Roman" w:cs="Times New Roman"/>
                <w:bCs/>
                <w:sz w:val="24"/>
                <w:szCs w:val="24"/>
                <w:lang w:eastAsia="en-GB"/>
              </w:rPr>
              <w:t xml:space="preserve">Более способные учащиеся  смогут </w:t>
            </w:r>
            <w:r w:rsidRPr="00EA3E9C">
              <w:rPr>
                <w:rFonts w:ascii="Times New Roman" w:eastAsia="SimSun" w:hAnsi="Times New Roman" w:cs="Times New Roman"/>
                <w:bCs/>
                <w:color w:val="00000A"/>
                <w:sz w:val="24"/>
                <w:szCs w:val="24"/>
                <w:lang w:eastAsia="en-GB"/>
              </w:rPr>
              <w:t xml:space="preserve">исследовать самостоятельно информацию о рецепторах  </w:t>
            </w:r>
          </w:p>
        </w:tc>
        <w:tc>
          <w:tcPr>
            <w:tcW w:w="5042"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spacing w:before="60" w:line="100" w:lineRule="atLeast"/>
              <w:rPr>
                <w:rFonts w:ascii="Times New Roman" w:hAnsi="Times New Roman" w:cs="Times New Roman"/>
                <w:sz w:val="24"/>
                <w:szCs w:val="24"/>
              </w:rPr>
            </w:pPr>
          </w:p>
          <w:p w:rsidR="002F104B" w:rsidRPr="00EA3E9C" w:rsidRDefault="002F104B" w:rsidP="00AF733A">
            <w:pPr>
              <w:spacing w:line="100" w:lineRule="atLeast"/>
              <w:rPr>
                <w:rFonts w:ascii="Times New Roman" w:hAnsi="Times New Roman" w:cs="Times New Roman"/>
                <w:bCs/>
                <w:sz w:val="24"/>
                <w:szCs w:val="24"/>
                <w:lang w:eastAsia="en-GB"/>
              </w:rPr>
            </w:pPr>
            <w:r w:rsidRPr="00EA3E9C">
              <w:rPr>
                <w:rFonts w:ascii="Times New Roman" w:hAnsi="Times New Roman" w:cs="Times New Roman"/>
                <w:b/>
                <w:sz w:val="24"/>
                <w:szCs w:val="24"/>
                <w:lang w:eastAsia="en-GB"/>
              </w:rPr>
              <w:t>Безопасность жизнедеятельности</w:t>
            </w:r>
            <w:r w:rsidRPr="00EA3E9C">
              <w:rPr>
                <w:rFonts w:ascii="Times New Roman" w:hAnsi="Times New Roman" w:cs="Times New Roman"/>
                <w:b/>
                <w:bCs/>
                <w:sz w:val="24"/>
                <w:szCs w:val="24"/>
                <w:lang w:eastAsia="en-GB"/>
              </w:rPr>
              <w:t>:</w:t>
            </w:r>
          </w:p>
          <w:p w:rsidR="002F104B" w:rsidRPr="00EA3E9C" w:rsidRDefault="002F104B" w:rsidP="00AF733A">
            <w:pPr>
              <w:spacing w:before="60" w:after="60" w:line="100" w:lineRule="atLeast"/>
              <w:rPr>
                <w:rFonts w:ascii="Times New Roman" w:hAnsi="Times New Roman" w:cs="Times New Roman"/>
                <w:b/>
                <w:sz w:val="24"/>
                <w:szCs w:val="24"/>
                <w:lang w:eastAsia="en-GB"/>
              </w:rPr>
            </w:pPr>
            <w:r w:rsidRPr="00EA3E9C">
              <w:rPr>
                <w:rFonts w:ascii="Times New Roman" w:hAnsi="Times New Roman" w:cs="Times New Roman"/>
                <w:bCs/>
                <w:sz w:val="24"/>
                <w:szCs w:val="24"/>
                <w:lang w:eastAsia="en-GB"/>
              </w:rPr>
              <w:t xml:space="preserve">Правила поведения в классе, соблюдение правил </w:t>
            </w:r>
            <w:r w:rsidRPr="00EA3E9C">
              <w:rPr>
                <w:rFonts w:ascii="Times New Roman" w:hAnsi="Times New Roman" w:cs="Times New Roman"/>
                <w:bCs/>
                <w:sz w:val="24"/>
                <w:szCs w:val="24"/>
                <w:lang w:eastAsia="en-GB"/>
              </w:rPr>
              <w:lastRenderedPageBreak/>
              <w:t xml:space="preserve">ТБ </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gridAfter w:val="1"/>
          <w:wAfter w:w="56" w:type="dxa"/>
          <w:trHeight w:val="896"/>
        </w:trPr>
        <w:tc>
          <w:tcPr>
            <w:tcW w:w="6137"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lastRenderedPageBreak/>
              <w:t>Оценивание - как вы планируете проверить знания учащихся?</w:t>
            </w:r>
          </w:p>
          <w:p w:rsidR="002F104B" w:rsidRPr="00EA3E9C" w:rsidRDefault="002F104B" w:rsidP="00AF733A">
            <w:pPr>
              <w:spacing w:before="60" w:line="100" w:lineRule="atLeast"/>
              <w:rPr>
                <w:rFonts w:ascii="Times New Roman" w:hAnsi="Times New Roman" w:cs="Times New Roman"/>
                <w:bCs/>
                <w:sz w:val="24"/>
                <w:szCs w:val="24"/>
                <w:lang w:eastAsia="en-GB"/>
              </w:rPr>
            </w:pPr>
            <w:r w:rsidRPr="00EA3E9C">
              <w:rPr>
                <w:rFonts w:ascii="Times New Roman" w:hAnsi="Times New Roman" w:cs="Times New Roman"/>
                <w:sz w:val="24"/>
                <w:szCs w:val="24"/>
                <w:lang w:eastAsia="en-GB"/>
              </w:rPr>
              <w:t>Способности учащихся будут постоянно оцениваться через вопросы и актуализацию знаний в начале, во время работы по исследованию информации и заполнению таблицы и в конце урока во время подведения итогов и подготовки выводов по результатам изучения.</w:t>
            </w:r>
          </w:p>
        </w:tc>
        <w:tc>
          <w:tcPr>
            <w:tcW w:w="5042" w:type="dxa"/>
            <w:gridSpan w:val="4"/>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before="60" w:after="60" w:line="100" w:lineRule="atLeast"/>
              <w:rPr>
                <w:rFonts w:ascii="Times New Roman" w:hAnsi="Times New Roman" w:cs="Times New Roman"/>
                <w:bCs/>
                <w:sz w:val="24"/>
                <w:szCs w:val="24"/>
                <w:lang w:eastAsia="en-GB"/>
              </w:rPr>
            </w:pPr>
            <w:proofErr w:type="spellStart"/>
            <w:r w:rsidRPr="00EA3E9C">
              <w:rPr>
                <w:rFonts w:ascii="Times New Roman" w:hAnsi="Times New Roman" w:cs="Times New Roman"/>
                <w:bCs/>
                <w:sz w:val="24"/>
                <w:szCs w:val="24"/>
                <w:lang w:eastAsia="en-GB"/>
              </w:rPr>
              <w:t>Формативное</w:t>
            </w:r>
            <w:proofErr w:type="spellEnd"/>
            <w:r w:rsidRPr="00EA3E9C">
              <w:rPr>
                <w:rFonts w:ascii="Times New Roman" w:hAnsi="Times New Roman" w:cs="Times New Roman"/>
                <w:bCs/>
                <w:sz w:val="24"/>
                <w:szCs w:val="24"/>
                <w:lang w:eastAsia="en-GB"/>
              </w:rPr>
              <w:t xml:space="preserve"> оценивание начинается в начале урока с актуализации знаний о значении нервной системы. Правильно заполненные задания  будут показателем правильного понимания учащимися темы урока. </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gridAfter w:val="1"/>
          <w:wAfter w:w="56" w:type="dxa"/>
          <w:cantSplit/>
          <w:trHeight w:val="557"/>
        </w:trPr>
        <w:tc>
          <w:tcPr>
            <w:tcW w:w="509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line="100" w:lineRule="atLeast"/>
              <w:rPr>
                <w:rFonts w:ascii="Times New Roman" w:hAnsi="Times New Roman" w:cs="Times New Roman"/>
                <w:sz w:val="24"/>
                <w:szCs w:val="24"/>
                <w:lang w:eastAsia="en-GB"/>
              </w:rPr>
            </w:pPr>
            <w:r w:rsidRPr="00EA3E9C">
              <w:rPr>
                <w:rFonts w:ascii="Times New Roman" w:hAnsi="Times New Roman" w:cs="Times New Roman"/>
                <w:b/>
                <w:sz w:val="24"/>
                <w:szCs w:val="24"/>
                <w:lang w:eastAsia="en-GB"/>
              </w:rPr>
              <w:t>Размышление</w:t>
            </w:r>
          </w:p>
          <w:p w:rsidR="002F104B" w:rsidRPr="00EA3E9C" w:rsidRDefault="002F104B" w:rsidP="00AF733A">
            <w:pPr>
              <w:spacing w:line="100" w:lineRule="atLeast"/>
              <w:rPr>
                <w:rFonts w:ascii="Times New Roman" w:hAnsi="Times New Roman" w:cs="Times New Roman"/>
                <w:sz w:val="24"/>
                <w:szCs w:val="24"/>
                <w:lang w:eastAsia="en-GB"/>
              </w:rPr>
            </w:pPr>
            <w:r w:rsidRPr="00EA3E9C">
              <w:rPr>
                <w:rFonts w:ascii="Times New Roman" w:hAnsi="Times New Roman" w:cs="Times New Roman"/>
                <w:sz w:val="24"/>
                <w:szCs w:val="24"/>
                <w:lang w:eastAsia="en-GB"/>
              </w:rPr>
              <w:t>Были ли цели урока / цели обучения реалистичными?</w:t>
            </w:r>
          </w:p>
          <w:p w:rsidR="002F104B" w:rsidRPr="00EA3E9C" w:rsidRDefault="002F104B" w:rsidP="00AF733A">
            <w:pPr>
              <w:spacing w:line="100" w:lineRule="atLeast"/>
              <w:rPr>
                <w:rFonts w:ascii="Times New Roman" w:hAnsi="Times New Roman" w:cs="Times New Roman"/>
                <w:sz w:val="24"/>
                <w:szCs w:val="24"/>
                <w:lang w:eastAsia="en-GB"/>
              </w:rPr>
            </w:pPr>
            <w:r w:rsidRPr="00EA3E9C">
              <w:rPr>
                <w:rFonts w:ascii="Times New Roman" w:hAnsi="Times New Roman" w:cs="Times New Roman"/>
                <w:sz w:val="24"/>
                <w:szCs w:val="24"/>
                <w:lang w:eastAsia="en-GB"/>
              </w:rPr>
              <w:t>Что учащиеся узнали сегодня?</w:t>
            </w:r>
          </w:p>
          <w:p w:rsidR="002F104B" w:rsidRPr="00EA3E9C" w:rsidRDefault="002F104B" w:rsidP="00AF733A">
            <w:pPr>
              <w:spacing w:line="100" w:lineRule="atLeast"/>
              <w:rPr>
                <w:rFonts w:ascii="Times New Roman" w:hAnsi="Times New Roman" w:cs="Times New Roman"/>
                <w:sz w:val="24"/>
                <w:szCs w:val="24"/>
                <w:lang w:eastAsia="en-GB"/>
              </w:rPr>
            </w:pPr>
            <w:r w:rsidRPr="00EA3E9C">
              <w:rPr>
                <w:rFonts w:ascii="Times New Roman" w:hAnsi="Times New Roman" w:cs="Times New Roman"/>
                <w:sz w:val="24"/>
                <w:szCs w:val="24"/>
                <w:lang w:eastAsia="en-GB"/>
              </w:rPr>
              <w:t>Какова была атмосфера обучения?</w:t>
            </w:r>
          </w:p>
          <w:p w:rsidR="002F104B" w:rsidRPr="00EA3E9C" w:rsidRDefault="002F104B" w:rsidP="00AF733A">
            <w:pPr>
              <w:spacing w:line="100" w:lineRule="atLeast"/>
              <w:rPr>
                <w:rFonts w:ascii="Times New Roman" w:hAnsi="Times New Roman" w:cs="Times New Roman"/>
                <w:sz w:val="24"/>
                <w:szCs w:val="24"/>
                <w:lang w:eastAsia="en-GB"/>
              </w:rPr>
            </w:pPr>
            <w:r w:rsidRPr="00EA3E9C">
              <w:rPr>
                <w:rFonts w:ascii="Times New Roman" w:hAnsi="Times New Roman" w:cs="Times New Roman"/>
                <w:sz w:val="24"/>
                <w:szCs w:val="24"/>
                <w:lang w:eastAsia="en-GB"/>
              </w:rPr>
              <w:t>Была ли эффективна запланированная дифференциация?</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sz w:val="24"/>
                <w:szCs w:val="24"/>
                <w:lang w:eastAsia="en-GB"/>
              </w:rPr>
              <w:t>Удалось ли придерживаться запланированного времени? Какие изменения в плане я бы сдела</w:t>
            </w:r>
            <w:proofErr w:type="gramStart"/>
            <w:r w:rsidRPr="00EA3E9C">
              <w:rPr>
                <w:rFonts w:ascii="Times New Roman" w:hAnsi="Times New Roman" w:cs="Times New Roman"/>
                <w:sz w:val="24"/>
                <w:szCs w:val="24"/>
                <w:lang w:eastAsia="en-GB"/>
              </w:rPr>
              <w:t>л(</w:t>
            </w:r>
            <w:proofErr w:type="gramEnd"/>
            <w:r w:rsidRPr="00EA3E9C">
              <w:rPr>
                <w:rFonts w:ascii="Times New Roman" w:hAnsi="Times New Roman" w:cs="Times New Roman"/>
                <w:sz w:val="24"/>
                <w:szCs w:val="24"/>
                <w:lang w:eastAsia="en-GB"/>
              </w:rPr>
              <w:t>-а) и почему?</w:t>
            </w:r>
          </w:p>
        </w:tc>
        <w:tc>
          <w:tcPr>
            <w:tcW w:w="6089" w:type="dxa"/>
            <w:gridSpan w:val="5"/>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Используйте графу ниже, чтобы проанализировать Ваш урок. Ответьте на самые актуальные вопросы из графы слева о проведенном уроке.</w:t>
            </w: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gridAfter w:val="1"/>
          <w:wAfter w:w="56" w:type="dxa"/>
          <w:cantSplit/>
          <w:trHeight w:val="1776"/>
        </w:trPr>
        <w:tc>
          <w:tcPr>
            <w:tcW w:w="509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2F104B" w:rsidRPr="00EA3E9C" w:rsidRDefault="002F104B" w:rsidP="00AF733A">
            <w:pPr>
              <w:snapToGrid w:val="0"/>
              <w:spacing w:line="100" w:lineRule="atLeast"/>
              <w:rPr>
                <w:rFonts w:ascii="Times New Roman" w:hAnsi="Times New Roman" w:cs="Times New Roman"/>
                <w:b/>
                <w:sz w:val="24"/>
                <w:szCs w:val="24"/>
                <w:lang w:eastAsia="en-GB"/>
              </w:rPr>
            </w:pPr>
          </w:p>
        </w:tc>
        <w:tc>
          <w:tcPr>
            <w:tcW w:w="6089" w:type="dxa"/>
            <w:gridSpan w:val="5"/>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napToGrid w:val="0"/>
              <w:spacing w:line="100" w:lineRule="atLeast"/>
              <w:rPr>
                <w:rFonts w:ascii="Times New Roman" w:hAnsi="Times New Roman" w:cs="Times New Roman"/>
                <w:b/>
                <w:sz w:val="24"/>
                <w:szCs w:val="24"/>
                <w:lang w:eastAsia="en-GB"/>
              </w:rPr>
            </w:pPr>
          </w:p>
        </w:tc>
        <w:tc>
          <w:tcPr>
            <w:tcW w:w="25" w:type="dxa"/>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b/>
                <w:sz w:val="24"/>
                <w:szCs w:val="24"/>
                <w:lang w:eastAsia="en-GB"/>
              </w:rPr>
            </w:pPr>
          </w:p>
        </w:tc>
        <w:tc>
          <w:tcPr>
            <w:tcW w:w="30" w:type="dxa"/>
            <w:gridSpan w:val="2"/>
            <w:shd w:val="clear" w:color="auto" w:fill="auto"/>
          </w:tcPr>
          <w:p w:rsidR="002F104B" w:rsidRPr="00EA3E9C" w:rsidRDefault="002F104B" w:rsidP="00AF733A">
            <w:pPr>
              <w:snapToGrid w:val="0"/>
              <w:rPr>
                <w:rFonts w:ascii="Times New Roman" w:hAnsi="Times New Roman" w:cs="Times New Roman"/>
                <w:b/>
                <w:sz w:val="24"/>
                <w:szCs w:val="24"/>
                <w:lang w:eastAsia="en-GB"/>
              </w:rPr>
            </w:pPr>
          </w:p>
        </w:tc>
      </w:tr>
      <w:tr w:rsidR="002F104B" w:rsidRPr="00EA3E9C" w:rsidTr="00AF733A">
        <w:trPr>
          <w:trHeight w:val="1423"/>
        </w:trPr>
        <w:tc>
          <w:tcPr>
            <w:tcW w:w="11179" w:type="dxa"/>
            <w:gridSpan w:val="8"/>
            <w:tcBorders>
              <w:top w:val="single" w:sz="4" w:space="0" w:color="auto"/>
              <w:left w:val="single" w:sz="4" w:space="0" w:color="auto"/>
              <w:bottom w:val="single" w:sz="4" w:space="0" w:color="auto"/>
              <w:right w:val="single" w:sz="4" w:space="0" w:color="auto"/>
            </w:tcBorders>
            <w:shd w:val="clear" w:color="auto" w:fill="FFFFFF"/>
          </w:tcPr>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Сводная оценка</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Какие два аспекта прошли очень хорошо (рассмотрите преподавание и обучение)?</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1:</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2:</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Какие два аспекта улучшили бы урок (рассмотрите преподавание и обучение)?</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 xml:space="preserve">1: </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2:</w:t>
            </w:r>
          </w:p>
          <w:p w:rsidR="002F104B" w:rsidRPr="00EA3E9C" w:rsidRDefault="002F104B" w:rsidP="00AF733A">
            <w:pPr>
              <w:spacing w:line="100" w:lineRule="atLeast"/>
              <w:rPr>
                <w:rFonts w:ascii="Times New Roman" w:hAnsi="Times New Roman" w:cs="Times New Roman"/>
                <w:b/>
                <w:sz w:val="24"/>
                <w:szCs w:val="24"/>
                <w:lang w:eastAsia="en-GB"/>
              </w:rPr>
            </w:pPr>
            <w:r w:rsidRPr="00EA3E9C">
              <w:rPr>
                <w:rFonts w:ascii="Times New Roman" w:hAnsi="Times New Roman" w:cs="Times New Roman"/>
                <w:b/>
                <w:sz w:val="24"/>
                <w:szCs w:val="24"/>
                <w:lang w:eastAsia="en-GB"/>
              </w:rPr>
              <w:t xml:space="preserve">Что я узнал о классе или об отдельных учащихся на данном уроке, что я учту на следующем уроке? </w:t>
            </w:r>
          </w:p>
          <w:p w:rsidR="002F104B" w:rsidRPr="00EA3E9C" w:rsidRDefault="002F104B" w:rsidP="00AF733A">
            <w:pPr>
              <w:spacing w:line="100" w:lineRule="atLeast"/>
              <w:rPr>
                <w:rFonts w:ascii="Times New Roman" w:hAnsi="Times New Roman" w:cs="Times New Roman"/>
                <w:b/>
                <w:bCs/>
                <w:sz w:val="24"/>
                <w:szCs w:val="24"/>
                <w:lang w:eastAsia="en-GB"/>
              </w:rPr>
            </w:pPr>
          </w:p>
        </w:tc>
        <w:tc>
          <w:tcPr>
            <w:tcW w:w="55" w:type="dxa"/>
            <w:gridSpan w:val="3"/>
            <w:tcBorders>
              <w:left w:val="single" w:sz="4" w:space="0" w:color="auto"/>
            </w:tcBorders>
            <w:shd w:val="clear" w:color="auto" w:fill="FFFFFF"/>
          </w:tcPr>
          <w:p w:rsidR="002F104B" w:rsidRPr="00EA3E9C" w:rsidRDefault="002F104B" w:rsidP="00AF733A">
            <w:pPr>
              <w:snapToGrid w:val="0"/>
              <w:rPr>
                <w:rFonts w:ascii="Times New Roman" w:hAnsi="Times New Roman" w:cs="Times New Roman"/>
                <w:sz w:val="24"/>
                <w:szCs w:val="24"/>
              </w:rPr>
            </w:pPr>
          </w:p>
        </w:tc>
        <w:tc>
          <w:tcPr>
            <w:tcW w:w="56" w:type="dxa"/>
            <w:shd w:val="clear" w:color="auto" w:fill="auto"/>
          </w:tcPr>
          <w:p w:rsidR="002F104B" w:rsidRPr="00EA3E9C" w:rsidRDefault="002F104B" w:rsidP="00AF733A">
            <w:pPr>
              <w:snapToGrid w:val="0"/>
              <w:rPr>
                <w:rFonts w:ascii="Times New Roman" w:hAnsi="Times New Roman" w:cs="Times New Roman"/>
                <w:sz w:val="24"/>
                <w:szCs w:val="24"/>
              </w:rPr>
            </w:pPr>
          </w:p>
        </w:tc>
      </w:tr>
    </w:tbl>
    <w:p w:rsidR="002F104B" w:rsidRPr="00EA3E9C" w:rsidRDefault="002F104B" w:rsidP="002F104B">
      <w:pPr>
        <w:jc w:val="center"/>
        <w:rPr>
          <w:rFonts w:ascii="Times New Roman" w:hAnsi="Times New Roman" w:cs="Times New Roman"/>
          <w:b/>
          <w:sz w:val="24"/>
          <w:szCs w:val="24"/>
          <w:lang w:eastAsia="en-GB"/>
        </w:rPr>
      </w:pPr>
    </w:p>
    <w:p w:rsidR="002F104B" w:rsidRPr="00EA3E9C" w:rsidRDefault="002F104B" w:rsidP="002F104B">
      <w:pPr>
        <w:jc w:val="center"/>
        <w:rPr>
          <w:rFonts w:ascii="Times New Roman" w:hAnsi="Times New Roman" w:cs="Times New Roman"/>
          <w:b/>
          <w:sz w:val="24"/>
          <w:szCs w:val="24"/>
          <w:lang w:eastAsia="en-GB"/>
        </w:rPr>
      </w:pPr>
    </w:p>
    <w:p w:rsidR="002F104B" w:rsidRDefault="002F104B" w:rsidP="002F104B">
      <w:pPr>
        <w:jc w:val="center"/>
        <w:rPr>
          <w:rFonts w:ascii="Times New Roman" w:hAnsi="Times New Roman" w:cs="Times New Roman"/>
          <w:b/>
          <w:lang w:eastAsia="en-GB"/>
        </w:rPr>
      </w:pPr>
    </w:p>
    <w:p w:rsidR="002F104B" w:rsidRDefault="002F104B" w:rsidP="002F104B">
      <w:pPr>
        <w:jc w:val="center"/>
        <w:rPr>
          <w:rFonts w:ascii="Times New Roman" w:hAnsi="Times New Roman" w:cs="Times New Roman"/>
          <w:b/>
          <w:lang w:eastAsia="en-GB"/>
        </w:rPr>
      </w:pPr>
    </w:p>
    <w:p w:rsidR="00E94433" w:rsidRDefault="00E94433" w:rsidP="00E94433">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b/>
          <w:bCs/>
          <w:sz w:val="24"/>
          <w:szCs w:val="24"/>
        </w:rPr>
        <w:t>1. Спинной мозг находится</w:t>
      </w:r>
      <w:r w:rsidRPr="00E94433">
        <w:rPr>
          <w:rFonts w:ascii="Times New Roman" w:eastAsia="Times New Roman" w:hAnsi="Times New Roman" w:cs="Times New Roman"/>
          <w:sz w:val="24"/>
          <w:szCs w:val="24"/>
        </w:rPr>
        <w:t>:</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а) в позвоночном канале;</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б) в спинномозговом канале;</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в) в грудном отделе позвоночника.</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b/>
          <w:bCs/>
          <w:sz w:val="24"/>
          <w:szCs w:val="24"/>
        </w:rPr>
        <w:t>2. Диаметр спинного мозга равен</w:t>
      </w:r>
      <w:r w:rsidRPr="00E94433">
        <w:rPr>
          <w:rFonts w:ascii="Times New Roman" w:eastAsia="Times New Roman" w:hAnsi="Times New Roman" w:cs="Times New Roman"/>
          <w:sz w:val="24"/>
          <w:szCs w:val="24"/>
        </w:rPr>
        <w:t>:</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а) 1 мм;</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б) 1 см;</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в) 2 см.</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b/>
          <w:bCs/>
          <w:sz w:val="24"/>
          <w:szCs w:val="24"/>
        </w:rPr>
        <w:t>3. От спинного мозга отходят:</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а) пучок спинномозговых нервов;</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б) чувствительные нейроны;</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в) дендриты.</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4</w:t>
      </w:r>
      <w:r w:rsidRPr="00E94433">
        <w:rPr>
          <w:rFonts w:ascii="Times New Roman" w:eastAsia="Times New Roman" w:hAnsi="Times New Roman" w:cs="Times New Roman"/>
          <w:b/>
          <w:bCs/>
          <w:sz w:val="24"/>
          <w:szCs w:val="24"/>
        </w:rPr>
        <w:t>. Каковы функции спинного мозга?</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а) двигательная;</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б) защитная и опорная;</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в) рефлекторная и проводниковая.</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E94433">
        <w:rPr>
          <w:rFonts w:ascii="Times New Roman" w:eastAsia="Times New Roman" w:hAnsi="Times New Roman" w:cs="Times New Roman"/>
          <w:b/>
          <w:bCs/>
          <w:sz w:val="24"/>
          <w:szCs w:val="24"/>
        </w:rPr>
        <w:t>. Из чего состоит серое вещество спинного мозга?</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а) из длинных отростков нейронов;</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б) из соединительной ткани;</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t>в) из тел нейронов с дендритами.</w:t>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br/>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br/>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br/>
      </w:r>
    </w:p>
    <w:p w:rsidR="00E94433" w:rsidRPr="00E94433" w:rsidRDefault="00E94433" w:rsidP="00E94433">
      <w:pPr>
        <w:shd w:val="clear" w:color="auto" w:fill="FFFFFF"/>
        <w:spacing w:after="0" w:line="240" w:lineRule="auto"/>
        <w:rPr>
          <w:rFonts w:ascii="Times New Roman" w:eastAsia="Times New Roman" w:hAnsi="Times New Roman" w:cs="Times New Roman"/>
          <w:sz w:val="24"/>
          <w:szCs w:val="24"/>
        </w:rPr>
      </w:pPr>
      <w:r w:rsidRPr="00E94433">
        <w:rPr>
          <w:rFonts w:ascii="Times New Roman" w:eastAsia="Times New Roman" w:hAnsi="Times New Roman" w:cs="Times New Roman"/>
          <w:sz w:val="24"/>
          <w:szCs w:val="24"/>
        </w:rPr>
        <w:br/>
      </w:r>
    </w:p>
    <w:p w:rsidR="002F104B" w:rsidRDefault="002F104B" w:rsidP="002F104B">
      <w:pPr>
        <w:jc w:val="center"/>
        <w:rPr>
          <w:rFonts w:ascii="Times New Roman" w:eastAsia="Times New Roman" w:hAnsi="Times New Roman" w:cs="Times New Roman"/>
          <w:sz w:val="24"/>
          <w:szCs w:val="24"/>
        </w:rPr>
      </w:pPr>
    </w:p>
    <w:p w:rsidR="00E94433" w:rsidRDefault="00E94433" w:rsidP="002F104B">
      <w:pPr>
        <w:jc w:val="center"/>
        <w:rPr>
          <w:rFonts w:ascii="Times New Roman" w:hAnsi="Times New Roman" w:cs="Times New Roman"/>
          <w:b/>
          <w:lang w:eastAsia="en-GB"/>
        </w:rPr>
      </w:pPr>
    </w:p>
    <w:p w:rsidR="002F104B" w:rsidRDefault="002F104B" w:rsidP="002F104B">
      <w:pPr>
        <w:jc w:val="center"/>
        <w:rPr>
          <w:rFonts w:ascii="Times New Roman" w:hAnsi="Times New Roman" w:cs="Times New Roman"/>
          <w:b/>
          <w:lang w:eastAsia="en-GB"/>
        </w:rPr>
      </w:pPr>
    </w:p>
    <w:p w:rsidR="00D36979" w:rsidRDefault="00D36979"/>
    <w:sectPr w:rsidR="00D36979" w:rsidSect="00B4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786B"/>
    <w:multiLevelType w:val="multilevel"/>
    <w:tmpl w:val="F564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7668B"/>
    <w:multiLevelType w:val="hybridMultilevel"/>
    <w:tmpl w:val="193C7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F104B"/>
    <w:rsid w:val="002F104B"/>
    <w:rsid w:val="006C4242"/>
    <w:rsid w:val="0084127E"/>
    <w:rsid w:val="008A51DF"/>
    <w:rsid w:val="009A342B"/>
    <w:rsid w:val="009C78B5"/>
    <w:rsid w:val="00B42CA5"/>
    <w:rsid w:val="00D064B4"/>
    <w:rsid w:val="00D36979"/>
    <w:rsid w:val="00D743DF"/>
    <w:rsid w:val="00E94433"/>
    <w:rsid w:val="00EA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104B"/>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2F10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2F104B"/>
    <w:rPr>
      <w:rFonts w:ascii="Times New Roman" w:eastAsia="Times New Roman" w:hAnsi="Times New Roman" w:cs="Times New Roman"/>
      <w:sz w:val="24"/>
      <w:szCs w:val="24"/>
      <w:lang w:val="en-GB" w:eastAsia="en-GB"/>
    </w:rPr>
  </w:style>
  <w:style w:type="paragraph" w:styleId="a6">
    <w:name w:val="List Paragraph"/>
    <w:basedOn w:val="a"/>
    <w:link w:val="a7"/>
    <w:uiPriority w:val="34"/>
    <w:qFormat/>
    <w:rsid w:val="002F104B"/>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7">
    <w:name w:val="Абзац списка Знак"/>
    <w:link w:val="a6"/>
    <w:uiPriority w:val="34"/>
    <w:rsid w:val="002F104B"/>
    <w:rPr>
      <w:rFonts w:ascii="Arial Unicode MS" w:eastAsia="Arial Unicode MS" w:hAnsi="Arial Unicode MS" w:cs="Arial Unicode MS"/>
      <w:color w:val="000000"/>
      <w:sz w:val="24"/>
      <w:szCs w:val="24"/>
    </w:rPr>
  </w:style>
  <w:style w:type="character" w:customStyle="1" w:styleId="apple-converted-space">
    <w:name w:val="apple-converted-space"/>
    <w:basedOn w:val="a0"/>
    <w:rsid w:val="002F104B"/>
  </w:style>
  <w:style w:type="character" w:styleId="a8">
    <w:name w:val="Strong"/>
    <w:basedOn w:val="a0"/>
    <w:uiPriority w:val="22"/>
    <w:qFormat/>
    <w:rsid w:val="002F104B"/>
    <w:rPr>
      <w:b/>
      <w:bCs/>
    </w:rPr>
  </w:style>
  <w:style w:type="paragraph" w:styleId="a9">
    <w:name w:val="No Spacing"/>
    <w:link w:val="aa"/>
    <w:uiPriority w:val="1"/>
    <w:qFormat/>
    <w:rsid w:val="002F104B"/>
    <w:pPr>
      <w:spacing w:after="0" w:line="240" w:lineRule="auto"/>
    </w:pPr>
  </w:style>
  <w:style w:type="character" w:customStyle="1" w:styleId="aa">
    <w:name w:val="Без интервала Знак"/>
    <w:basedOn w:val="a0"/>
    <w:link w:val="a9"/>
    <w:uiPriority w:val="1"/>
    <w:locked/>
    <w:rsid w:val="002F104B"/>
  </w:style>
  <w:style w:type="paragraph" w:customStyle="1" w:styleId="Default">
    <w:name w:val="Default"/>
    <w:rsid w:val="002F104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EA3E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2592">
      <w:bodyDiv w:val="1"/>
      <w:marLeft w:val="0"/>
      <w:marRight w:val="0"/>
      <w:marTop w:val="0"/>
      <w:marBottom w:val="0"/>
      <w:divBdr>
        <w:top w:val="none" w:sz="0" w:space="0" w:color="auto"/>
        <w:left w:val="none" w:sz="0" w:space="0" w:color="auto"/>
        <w:bottom w:val="none" w:sz="0" w:space="0" w:color="auto"/>
        <w:right w:val="none" w:sz="0" w:space="0" w:color="auto"/>
      </w:divBdr>
      <w:divsChild>
        <w:div w:id="503781735">
          <w:marLeft w:val="0"/>
          <w:marRight w:val="0"/>
          <w:marTop w:val="0"/>
          <w:marBottom w:val="0"/>
          <w:divBdr>
            <w:top w:val="none" w:sz="0" w:space="0" w:color="auto"/>
            <w:left w:val="none" w:sz="0" w:space="0" w:color="auto"/>
            <w:bottom w:val="none" w:sz="0" w:space="0" w:color="auto"/>
            <w:right w:val="none" w:sz="0" w:space="0" w:color="auto"/>
          </w:divBdr>
          <w:divsChild>
            <w:div w:id="1778400738">
              <w:marLeft w:val="0"/>
              <w:marRight w:val="0"/>
              <w:marTop w:val="0"/>
              <w:marBottom w:val="0"/>
              <w:divBdr>
                <w:top w:val="none" w:sz="0" w:space="0" w:color="auto"/>
                <w:left w:val="none" w:sz="0" w:space="0" w:color="auto"/>
                <w:bottom w:val="none" w:sz="0" w:space="0" w:color="auto"/>
                <w:right w:val="none" w:sz="0" w:space="0" w:color="auto"/>
              </w:divBdr>
              <w:divsChild>
                <w:div w:id="673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7814">
          <w:marLeft w:val="0"/>
          <w:marRight w:val="0"/>
          <w:marTop w:val="0"/>
          <w:marBottom w:val="0"/>
          <w:divBdr>
            <w:top w:val="none" w:sz="0" w:space="0" w:color="auto"/>
            <w:left w:val="none" w:sz="0" w:space="0" w:color="auto"/>
            <w:bottom w:val="none" w:sz="0" w:space="0" w:color="auto"/>
            <w:right w:val="none" w:sz="0" w:space="0" w:color="auto"/>
          </w:divBdr>
          <w:divsChild>
            <w:div w:id="436365841">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Пользователь Windows</cp:lastModifiedBy>
  <cp:revision>7</cp:revision>
  <cp:lastPrinted>2020-02-18T16:54:00Z</cp:lastPrinted>
  <dcterms:created xsi:type="dcterms:W3CDTF">2020-02-15T15:43:00Z</dcterms:created>
  <dcterms:modified xsi:type="dcterms:W3CDTF">2020-12-08T14:44:00Z</dcterms:modified>
</cp:coreProperties>
</file>