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8D" w:rsidRPr="003D1F8D" w:rsidRDefault="003D1F8D" w:rsidP="003D1F8D">
      <w:pPr>
        <w:spacing w:before="48" w:after="240" w:line="240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color w:val="000000"/>
          <w:kern w:val="36"/>
          <w:sz w:val="32"/>
          <w:szCs w:val="32"/>
          <w:lang w:eastAsia="ru-RU"/>
        </w:rPr>
      </w:pPr>
      <w:r w:rsidRPr="003D1F8D">
        <w:rPr>
          <w:rFonts w:ascii="Verdana" w:eastAsia="Times New Roman" w:hAnsi="Verdana" w:cs="Times New Roman"/>
          <w:b/>
          <w:color w:val="000000"/>
          <w:kern w:val="36"/>
          <w:sz w:val="32"/>
          <w:szCs w:val="32"/>
          <w:lang w:eastAsia="ru-RU"/>
        </w:rPr>
        <w:t xml:space="preserve">История возникновения </w:t>
      </w:r>
      <w:r w:rsidRPr="003D1F8D">
        <w:rPr>
          <w:rFonts w:ascii="Verdana" w:eastAsia="Times New Roman" w:hAnsi="Verdana" w:cs="Times New Roman"/>
          <w:b/>
          <w:color w:val="000000"/>
          <w:kern w:val="36"/>
          <w:sz w:val="32"/>
          <w:szCs w:val="32"/>
          <w:lang w:eastAsia="ru-RU"/>
        </w:rPr>
        <w:t>«</w:t>
      </w:r>
      <w:proofErr w:type="spellStart"/>
      <w:r w:rsidRPr="003D1F8D">
        <w:rPr>
          <w:rFonts w:ascii="Verdana" w:eastAsia="Times New Roman" w:hAnsi="Verdana" w:cs="Times New Roman"/>
          <w:b/>
          <w:color w:val="000000"/>
          <w:kern w:val="36"/>
          <w:sz w:val="32"/>
          <w:szCs w:val="32"/>
          <w:lang w:eastAsia="ru-RU"/>
        </w:rPr>
        <w:t>contemporary</w:t>
      </w:r>
      <w:proofErr w:type="spellEnd"/>
      <w:r w:rsidRPr="003D1F8D">
        <w:rPr>
          <w:rFonts w:ascii="Verdana" w:eastAsia="Times New Roman" w:hAnsi="Verdana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3D1F8D">
        <w:rPr>
          <w:rFonts w:ascii="Verdana" w:eastAsia="Times New Roman" w:hAnsi="Verdana" w:cs="Times New Roman"/>
          <w:b/>
          <w:color w:val="000000"/>
          <w:kern w:val="36"/>
          <w:sz w:val="32"/>
          <w:szCs w:val="32"/>
          <w:lang w:eastAsia="ru-RU"/>
        </w:rPr>
        <w:t>dance</w:t>
      </w:r>
      <w:proofErr w:type="spellEnd"/>
      <w:r w:rsidRPr="003D1F8D">
        <w:rPr>
          <w:rFonts w:ascii="Verdana" w:eastAsia="Times New Roman" w:hAnsi="Verdana" w:cs="Times New Roman"/>
          <w:b/>
          <w:color w:val="000000"/>
          <w:kern w:val="36"/>
          <w:sz w:val="32"/>
          <w:szCs w:val="32"/>
          <w:lang w:eastAsia="ru-RU"/>
        </w:rPr>
        <w:t>»</w:t>
      </w:r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3D1F8D" w:rsidRDefault="003D1F8D" w:rsidP="003D1F8D">
      <w:pPr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_GoBack"/>
      <w:bookmarkEnd w:id="0"/>
    </w:p>
    <w:p w:rsidR="003D1F8D" w:rsidRPr="003D1F8D" w:rsidRDefault="003D1F8D" w:rsidP="003D1F8D">
      <w:pPr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Дословно название «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contemporary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dance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» переводится, как современный танец. Русскоязычное население слово «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контемпорари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» произносит более лаконично и просто – 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fldChar w:fldCharType="begin"/>
      </w:r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instrText xml:space="preserve"> HYPERLINK "https://dancedb.ru/contemporary/" </w:instrText>
      </w:r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fldChar w:fldCharType="separate"/>
      </w:r>
      <w:r w:rsidRPr="003D1F8D">
        <w:rPr>
          <w:rFonts w:ascii="Verdana" w:eastAsia="Times New Roman" w:hAnsi="Verdana" w:cs="Times New Roman"/>
          <w:sz w:val="28"/>
          <w:szCs w:val="28"/>
          <w:bdr w:val="none" w:sz="0" w:space="0" w:color="auto" w:frame="1"/>
          <w:lang w:eastAsia="ru-RU"/>
        </w:rPr>
        <w:t>контемп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fldChar w:fldCharType="end"/>
      </w:r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Этому танцу дано еще одно не очень привычное для слуха название – «танец души», поскольку танцевальные движения «говорят» со зрителями с помощью пластики. Это очень чувственный и эмоционально насыщенный танец, эффектный и прекрасно дополняющий музыку, под которую он исполняется. Гармоничный танец в стиле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это техничность хореографического исполнения, четкость и соответствие эмоционального состояния танцора через умение донести свое состояние души до зрителя, сидящего в зале.</w:t>
      </w:r>
    </w:p>
    <w:p w:rsidR="003D1F8D" w:rsidRPr="003D1F8D" w:rsidRDefault="003D1F8D" w:rsidP="003D1F8D">
      <w:pPr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3D1F8D" w:rsidRPr="003D1F8D" w:rsidRDefault="003D1F8D" w:rsidP="003D1F8D">
      <w:pPr>
        <w:spacing w:after="27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Несмотря на особую компетентность некоторых историков танца, сказать хотя бы примерную дату возникновения этого направления танца невозможно. Чаще всего упоминают в качестве родины данного танцевального направления Американский континент, по другим источникам танец впервые появился в Центральной Европе, и даже есть мнение, подтвержденное источниками, что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является чисто восточным танцем, и его истоки лежат в йоге, тай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цзи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других техниках. Причиной того, что родиной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контемпа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считают восточные страны, является одна из составляющих танца – правильное дыхание, а ведь именно в восточных искусствах тренировка дыхания спортсмена раскрыта наиболее полно. В данном танце дыхание используется, как энергетический посыл залу, переходящий затем в движение, в пластику тела. Очень много значит в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контемпе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умение держать равновесие, координация и точность перехода тела из одного положения в другое, плавность движений – все вместе опять приводит к тому, что родиной танца вполне может быть одна из восточных стран.</w:t>
      </w:r>
    </w:p>
    <w:p w:rsidR="003D1F8D" w:rsidRPr="003D1F8D" w:rsidRDefault="003D1F8D" w:rsidP="003D1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8D" w:rsidRPr="003D1F8D" w:rsidRDefault="003D1F8D" w:rsidP="003D1F8D">
      <w:pPr>
        <w:spacing w:after="27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Если же считать родиной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контемпа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страны Европы, то танец действительно выглядит как некое театральное действие. Можно выделить в общем рисунке танца логическое построение – общий сюжет, который объединяет все движения танцора. По сути,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это небольшой эмоционально </w:t>
      </w:r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насыщенный рассказ, где есть начало, середина и кульминация или развязка.</w:t>
      </w:r>
    </w:p>
    <w:p w:rsidR="003D1F8D" w:rsidRPr="003D1F8D" w:rsidRDefault="003D1F8D" w:rsidP="003D1F8D">
      <w:pPr>
        <w:spacing w:after="27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Мнений много, но итог один –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танцуют по всему миру. Хореографически танец представляет собой смесь элементов западного танцевального направления (джаз, модерн, классический балет, эстрадные и фольклорные танцы) и восточных техник - от йоги до техники боевых искусств. Самая главная составляющая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контемпа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это способность танцора внести свою «лепту», выразить свое состояние через искусство полностью свободного танца. Являясь одним из самых популярных направлений в танцевальном мире, </w:t>
      </w:r>
      <w:proofErr w:type="spellStart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>контемп</w:t>
      </w:r>
      <w:proofErr w:type="spellEnd"/>
      <w:r w:rsidRPr="003D1F8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стал танцем, который преподают в школах танцев, используют в массовых танцевальных шоу по всему миру.</w:t>
      </w:r>
    </w:p>
    <w:p w:rsidR="00561B98" w:rsidRPr="003D1F8D" w:rsidRDefault="00561B98">
      <w:pPr>
        <w:rPr>
          <w:sz w:val="28"/>
          <w:szCs w:val="28"/>
        </w:rPr>
      </w:pPr>
    </w:p>
    <w:sectPr w:rsidR="00561B98" w:rsidRPr="003D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8D"/>
    <w:rsid w:val="003D1F8D"/>
    <w:rsid w:val="0056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F8D"/>
    <w:rPr>
      <w:color w:val="0000FF"/>
      <w:u w:val="single"/>
    </w:rPr>
  </w:style>
  <w:style w:type="character" w:customStyle="1" w:styleId="uc091b95d">
    <w:name w:val="uc091b95d"/>
    <w:basedOn w:val="a0"/>
    <w:rsid w:val="003D1F8D"/>
  </w:style>
  <w:style w:type="character" w:customStyle="1" w:styleId="sc7a82702">
    <w:name w:val="sc7a82702"/>
    <w:basedOn w:val="a0"/>
    <w:rsid w:val="003D1F8D"/>
  </w:style>
  <w:style w:type="paragraph" w:styleId="a5">
    <w:name w:val="Balloon Text"/>
    <w:basedOn w:val="a"/>
    <w:link w:val="a6"/>
    <w:uiPriority w:val="99"/>
    <w:semiHidden/>
    <w:unhideWhenUsed/>
    <w:rsid w:val="003D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F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F8D"/>
    <w:rPr>
      <w:color w:val="0000FF"/>
      <w:u w:val="single"/>
    </w:rPr>
  </w:style>
  <w:style w:type="character" w:customStyle="1" w:styleId="uc091b95d">
    <w:name w:val="uc091b95d"/>
    <w:basedOn w:val="a0"/>
    <w:rsid w:val="003D1F8D"/>
  </w:style>
  <w:style w:type="character" w:customStyle="1" w:styleId="sc7a82702">
    <w:name w:val="sc7a82702"/>
    <w:basedOn w:val="a0"/>
    <w:rsid w:val="003D1F8D"/>
  </w:style>
  <w:style w:type="paragraph" w:styleId="a5">
    <w:name w:val="Balloon Text"/>
    <w:basedOn w:val="a"/>
    <w:link w:val="a6"/>
    <w:uiPriority w:val="99"/>
    <w:semiHidden/>
    <w:unhideWhenUsed/>
    <w:rsid w:val="003D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F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03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093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1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7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9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8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46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05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40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17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39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2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93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722389">
                                                                  <w:marLeft w:val="0"/>
                                                                  <w:marRight w:val="0"/>
                                                                  <w:marTop w:val="750"/>
                                                                  <w:marBottom w:val="7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907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85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76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89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2022-04-27T13:13:00Z</dcterms:created>
  <dcterms:modified xsi:type="dcterms:W3CDTF">2022-04-27T13:16:00Z</dcterms:modified>
</cp:coreProperties>
</file>