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145" w:rsidRPr="00B12145" w:rsidRDefault="00B64ADB" w:rsidP="00B12145">
      <w:pPr>
        <w:pStyle w:val="a3"/>
        <w:shd w:val="clear" w:color="auto" w:fill="FFFFFF"/>
        <w:spacing w:before="0" w:beforeAutospacing="0" w:after="0" w:afterAutospacing="0"/>
        <w:ind w:firstLine="709"/>
        <w:jc w:val="both"/>
        <w:rPr>
          <w:color w:val="000000"/>
          <w:sz w:val="28"/>
          <w:szCs w:val="28"/>
        </w:rPr>
      </w:pPr>
      <w:r w:rsidRPr="00B12145">
        <w:rPr>
          <w:color w:val="000000"/>
          <w:sz w:val="28"/>
          <w:szCs w:val="28"/>
          <w:shd w:val="clear" w:color="auto" w:fill="FFFFFF"/>
        </w:rPr>
        <w:t xml:space="preserve">В различный период исторической эпохи педагогическая система переживает существенные изменения. </w:t>
      </w:r>
      <w:r w:rsidRPr="00B12145">
        <w:rPr>
          <w:color w:val="000000"/>
          <w:sz w:val="28"/>
          <w:szCs w:val="28"/>
        </w:rPr>
        <w:t> Изменились цели общего среднего образования, разработаны новые учебные планы и новые подходы в изучении дисциплин через интегрированные образовательные системы, а обновление обр</w:t>
      </w:r>
      <w:bookmarkStart w:id="0" w:name="_GoBack"/>
      <w:bookmarkEnd w:id="0"/>
      <w:r w:rsidRPr="00B12145">
        <w:rPr>
          <w:color w:val="000000"/>
          <w:sz w:val="28"/>
          <w:szCs w:val="28"/>
        </w:rPr>
        <w:t>азования требует использования нетрадиционных методов и форм организации обучения.</w:t>
      </w:r>
    </w:p>
    <w:p w:rsidR="00B12145" w:rsidRPr="00B12145" w:rsidRDefault="00B12145" w:rsidP="00B12145">
      <w:pPr>
        <w:pStyle w:val="a3"/>
        <w:shd w:val="clear" w:color="auto" w:fill="FFFFFF"/>
        <w:spacing w:before="0" w:beforeAutospacing="0" w:after="0" w:afterAutospacing="0"/>
        <w:ind w:firstLine="709"/>
        <w:jc w:val="both"/>
        <w:rPr>
          <w:color w:val="000000"/>
          <w:sz w:val="28"/>
          <w:szCs w:val="28"/>
        </w:rPr>
      </w:pPr>
      <w:r w:rsidRPr="00B12145">
        <w:rPr>
          <w:color w:val="000000"/>
          <w:sz w:val="28"/>
          <w:szCs w:val="28"/>
        </w:rPr>
        <w:t xml:space="preserve"> Цель языковой политики в Казахстане — интеграция Республики в мировое сообщество и как следствие подъем науки, экономики и социально-культурной составляющей страны.</w:t>
      </w:r>
    </w:p>
    <w:p w:rsidR="00B12145" w:rsidRDefault="00B12145" w:rsidP="00B12145">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Целесообразен </w:t>
      </w:r>
      <w:r w:rsidRPr="00B12145">
        <w:rPr>
          <w:color w:val="000000"/>
          <w:sz w:val="28"/>
          <w:szCs w:val="28"/>
        </w:rPr>
        <w:t xml:space="preserve">такой подход, прежде всего для предметов естественного </w:t>
      </w:r>
      <w:proofErr w:type="gramStart"/>
      <w:r w:rsidRPr="00B12145">
        <w:rPr>
          <w:color w:val="000000"/>
          <w:sz w:val="28"/>
          <w:szCs w:val="28"/>
        </w:rPr>
        <w:t>цикла ,</w:t>
      </w:r>
      <w:proofErr w:type="gramEnd"/>
      <w:r w:rsidRPr="00B12145">
        <w:rPr>
          <w:color w:val="000000"/>
          <w:sz w:val="28"/>
          <w:szCs w:val="28"/>
        </w:rPr>
        <w:t xml:space="preserve"> поскольку в них используется знаковая система  и огромное количество не имеющих специального перевода терминов на латинском языке. Что даёт возможность учителю освоить язык в короткие сроки и на должном уровне подготовиться к преподаванию предмета на английском языке.</w:t>
      </w:r>
    </w:p>
    <w:p w:rsidR="00B12145" w:rsidRDefault="00B12145" w:rsidP="001D4612">
      <w:pPr>
        <w:pStyle w:val="a3"/>
        <w:shd w:val="clear" w:color="auto" w:fill="FFFFFF"/>
        <w:spacing w:before="0" w:beforeAutospacing="0" w:after="0" w:afterAutospacing="0"/>
        <w:ind w:firstLine="709"/>
        <w:jc w:val="both"/>
        <w:rPr>
          <w:rFonts w:ascii="Helvetica" w:hAnsi="Helvetica" w:cs="Helvetica"/>
          <w:color w:val="333333"/>
          <w:sz w:val="21"/>
          <w:szCs w:val="21"/>
          <w:shd w:val="clear" w:color="auto" w:fill="FFFFFF"/>
        </w:rPr>
      </w:pPr>
      <w:r>
        <w:rPr>
          <w:color w:val="000000"/>
          <w:sz w:val="28"/>
          <w:szCs w:val="28"/>
          <w:shd w:val="clear" w:color="auto" w:fill="FFFFFF"/>
        </w:rPr>
        <w:t>В связи с этим и появляются новые образовательные технологии. О</w:t>
      </w:r>
      <w:r>
        <w:rPr>
          <w:color w:val="000000"/>
          <w:sz w:val="27"/>
          <w:szCs w:val="27"/>
        </w:rPr>
        <w:t xml:space="preserve">дной из таких технологий является предметно-языковое интегрированное обучение под названием CLIL. </w:t>
      </w:r>
      <w:r w:rsidRPr="00B12145">
        <w:rPr>
          <w:b/>
          <w:color w:val="000000"/>
          <w:sz w:val="27"/>
          <w:szCs w:val="27"/>
        </w:rPr>
        <w:t>CLIL</w:t>
      </w:r>
      <w:r>
        <w:rPr>
          <w:b/>
          <w:color w:val="000000"/>
          <w:sz w:val="27"/>
          <w:szCs w:val="27"/>
        </w:rPr>
        <w:t xml:space="preserve"> (</w:t>
      </w:r>
      <w:proofErr w:type="spellStart"/>
      <w:r w:rsidRPr="00B12145">
        <w:rPr>
          <w:b/>
          <w:color w:val="000000"/>
          <w:sz w:val="28"/>
          <w:szCs w:val="28"/>
        </w:rPr>
        <w:t>Content</w:t>
      </w:r>
      <w:proofErr w:type="spellEnd"/>
      <w:r w:rsidRPr="00B12145">
        <w:rPr>
          <w:b/>
          <w:color w:val="000000"/>
          <w:sz w:val="28"/>
          <w:szCs w:val="28"/>
        </w:rPr>
        <w:t xml:space="preserve"> </w:t>
      </w:r>
      <w:proofErr w:type="spellStart"/>
      <w:r w:rsidRPr="00B12145">
        <w:rPr>
          <w:b/>
          <w:color w:val="000000"/>
          <w:sz w:val="28"/>
          <w:szCs w:val="28"/>
        </w:rPr>
        <w:t>and</w:t>
      </w:r>
      <w:proofErr w:type="spellEnd"/>
      <w:r w:rsidRPr="00B12145">
        <w:rPr>
          <w:b/>
          <w:color w:val="000000"/>
          <w:sz w:val="28"/>
          <w:szCs w:val="28"/>
        </w:rPr>
        <w:t xml:space="preserve"> </w:t>
      </w:r>
      <w:proofErr w:type="spellStart"/>
      <w:r w:rsidRPr="00B12145">
        <w:rPr>
          <w:b/>
          <w:color w:val="000000"/>
          <w:sz w:val="28"/>
          <w:szCs w:val="28"/>
        </w:rPr>
        <w:t>Language</w:t>
      </w:r>
      <w:proofErr w:type="spellEnd"/>
      <w:r w:rsidRPr="00B12145">
        <w:rPr>
          <w:b/>
          <w:color w:val="000000"/>
          <w:sz w:val="28"/>
          <w:szCs w:val="28"/>
        </w:rPr>
        <w:t xml:space="preserve"> </w:t>
      </w:r>
      <w:proofErr w:type="spellStart"/>
      <w:r w:rsidRPr="00B12145">
        <w:rPr>
          <w:b/>
          <w:color w:val="000000"/>
          <w:sz w:val="28"/>
          <w:szCs w:val="28"/>
        </w:rPr>
        <w:t>Integrated</w:t>
      </w:r>
      <w:proofErr w:type="spellEnd"/>
      <w:r w:rsidRPr="00B12145">
        <w:rPr>
          <w:b/>
          <w:color w:val="000000"/>
          <w:sz w:val="28"/>
          <w:szCs w:val="28"/>
        </w:rPr>
        <w:t xml:space="preserve"> </w:t>
      </w:r>
      <w:proofErr w:type="spellStart"/>
      <w:r w:rsidRPr="00B12145">
        <w:rPr>
          <w:b/>
          <w:color w:val="000000"/>
          <w:sz w:val="28"/>
          <w:szCs w:val="28"/>
        </w:rPr>
        <w:t>Learning</w:t>
      </w:r>
      <w:proofErr w:type="spellEnd"/>
      <w:r w:rsidRPr="00B12145">
        <w:rPr>
          <w:b/>
          <w:color w:val="000000"/>
          <w:sz w:val="28"/>
          <w:szCs w:val="28"/>
        </w:rPr>
        <w:t>)</w:t>
      </w:r>
      <w:r w:rsidRPr="00B12145">
        <w:rPr>
          <w:color w:val="000000"/>
          <w:sz w:val="27"/>
          <w:szCs w:val="27"/>
        </w:rPr>
        <w:t xml:space="preserve"> рассматривает изучение иностранного языка как инструмента для изучения других предметов.</w:t>
      </w:r>
      <w:r w:rsidR="001D4612">
        <w:rPr>
          <w:color w:val="000000"/>
          <w:sz w:val="27"/>
          <w:szCs w:val="27"/>
        </w:rPr>
        <w:t xml:space="preserve"> </w:t>
      </w:r>
      <w:r w:rsidR="00B64ADB" w:rsidRPr="00B12145">
        <w:rPr>
          <w:color w:val="000000"/>
          <w:sz w:val="28"/>
          <w:szCs w:val="28"/>
        </w:rPr>
        <w:t>Изучение языка идет через</w:t>
      </w:r>
      <w:r w:rsidR="001D4612">
        <w:rPr>
          <w:color w:val="000000"/>
          <w:sz w:val="28"/>
          <w:szCs w:val="28"/>
        </w:rPr>
        <w:t xml:space="preserve"> </w:t>
      </w:r>
      <w:r w:rsidR="00B64ADB" w:rsidRPr="00B12145">
        <w:rPr>
          <w:color w:val="000000"/>
          <w:sz w:val="28"/>
          <w:szCs w:val="28"/>
        </w:rPr>
        <w:t>какую-либо предметную область, т.е. урок, на котором применяется технология CLIL является уроком не иностранного языка, а предметным уроком на иностранном языке.</w:t>
      </w:r>
    </w:p>
    <w:p w:rsidR="00B64ADB" w:rsidRPr="001D4612" w:rsidRDefault="00B64ADB" w:rsidP="001D4612">
      <w:pPr>
        <w:pStyle w:val="a3"/>
        <w:shd w:val="clear" w:color="auto" w:fill="FFFFFF"/>
        <w:spacing w:before="0" w:beforeAutospacing="0" w:after="0" w:afterAutospacing="0"/>
        <w:ind w:firstLine="709"/>
        <w:jc w:val="both"/>
        <w:rPr>
          <w:color w:val="000000"/>
          <w:sz w:val="28"/>
          <w:szCs w:val="28"/>
          <w:shd w:val="clear" w:color="auto" w:fill="FFFFFF"/>
        </w:rPr>
      </w:pPr>
      <w:r w:rsidRPr="001D4612">
        <w:rPr>
          <w:color w:val="000000"/>
          <w:sz w:val="28"/>
          <w:szCs w:val="28"/>
          <w:shd w:val="clear" w:color="auto" w:fill="FFFFFF"/>
        </w:rPr>
        <w:t>При планировании урока необходимо формулировать как предметные, так и языковые цели, соблюдая при этом критерии SMART целей. Цели должны быть конкретные, измеримы, достижимы, актуальны, ограниченные по времени.</w:t>
      </w:r>
    </w:p>
    <w:p w:rsidR="00B64ADB" w:rsidRPr="001D4612" w:rsidRDefault="00B64ADB" w:rsidP="001D4612">
      <w:pPr>
        <w:pStyle w:val="a3"/>
        <w:shd w:val="clear" w:color="auto" w:fill="FFFFFF"/>
        <w:spacing w:before="0" w:beforeAutospacing="0" w:after="0" w:afterAutospacing="0"/>
        <w:ind w:firstLine="709"/>
        <w:jc w:val="both"/>
        <w:rPr>
          <w:color w:val="000000"/>
          <w:sz w:val="28"/>
          <w:szCs w:val="28"/>
          <w:shd w:val="clear" w:color="auto" w:fill="FFFFFF"/>
        </w:rPr>
      </w:pPr>
      <w:r w:rsidRPr="001D4612">
        <w:rPr>
          <w:color w:val="000000"/>
          <w:sz w:val="28"/>
          <w:szCs w:val="28"/>
          <w:shd w:val="clear" w:color="auto" w:fill="FFFFFF"/>
        </w:rPr>
        <w:t xml:space="preserve">На уроке физики (CLIL) должны, по возможности, присутствовать все виды речевой деятельности, хотя особенности подхода (CLIL) таковы, что чтение занимает большую часть учебного времени. Тем не менее, учитель может спланировать урок так, что часть материала может быть представлено в виде </w:t>
      </w:r>
      <w:proofErr w:type="spellStart"/>
      <w:r w:rsidRPr="001D4612">
        <w:rPr>
          <w:color w:val="000000"/>
          <w:sz w:val="28"/>
          <w:szCs w:val="28"/>
          <w:shd w:val="clear" w:color="auto" w:fill="FFFFFF"/>
        </w:rPr>
        <w:t>аудиотекста</w:t>
      </w:r>
      <w:proofErr w:type="spellEnd"/>
      <w:r w:rsidRPr="001D4612">
        <w:rPr>
          <w:color w:val="000000"/>
          <w:sz w:val="28"/>
          <w:szCs w:val="28"/>
          <w:shd w:val="clear" w:color="auto" w:fill="FFFFFF"/>
        </w:rPr>
        <w:t xml:space="preserve">, а, используя поисковые методы обучения, возможно, прийти к пониманию материала через диалог и беседу. </w:t>
      </w:r>
      <w:proofErr w:type="spellStart"/>
      <w:r w:rsidRPr="001D4612">
        <w:rPr>
          <w:color w:val="000000"/>
          <w:sz w:val="28"/>
          <w:szCs w:val="28"/>
          <w:shd w:val="clear" w:color="auto" w:fill="FFFFFF"/>
        </w:rPr>
        <w:t>Аудирование</w:t>
      </w:r>
      <w:proofErr w:type="spellEnd"/>
      <w:r w:rsidRPr="001D4612">
        <w:rPr>
          <w:color w:val="000000"/>
          <w:sz w:val="28"/>
          <w:szCs w:val="28"/>
          <w:shd w:val="clear" w:color="auto" w:fill="FFFFFF"/>
        </w:rPr>
        <w:t xml:space="preserve"> можно сочетать с письмом (заполнение таблиц, построение схем, восстановление пропусков). При подборе учебного материала, необходимо подбирать разнообразные по стилю аутентичные тексты, которые отвечают возрастным особенностям и уровню языковой подготовленности учащихся. Можно также использовать аудио и видео материалы. Тексты воспринимаются лучше, если они разбиты на небольшие части и сопровождаются иллюстрациями, схемами, картами и т. д. Можно пользоваться электронными учебниками по физике на английском языке.</w:t>
      </w:r>
    </w:p>
    <w:p w:rsidR="001D4612" w:rsidRDefault="00B12145" w:rsidP="001D4612">
      <w:pPr>
        <w:pStyle w:val="a3"/>
        <w:shd w:val="clear" w:color="auto" w:fill="FFFFFF"/>
        <w:spacing w:before="0" w:beforeAutospacing="0" w:after="0" w:afterAutospacing="0"/>
        <w:ind w:firstLine="709"/>
        <w:jc w:val="both"/>
        <w:rPr>
          <w:color w:val="000000"/>
          <w:sz w:val="28"/>
          <w:szCs w:val="28"/>
          <w:shd w:val="clear" w:color="auto" w:fill="FFFFFF"/>
        </w:rPr>
      </w:pPr>
      <w:r w:rsidRPr="001D4612">
        <w:rPr>
          <w:color w:val="000000"/>
          <w:sz w:val="28"/>
          <w:szCs w:val="28"/>
          <w:shd w:val="clear" w:color="auto" w:fill="FFFFFF"/>
        </w:rPr>
        <w:t xml:space="preserve">При подготовке уроков </w:t>
      </w:r>
      <w:r w:rsidR="001D4612">
        <w:rPr>
          <w:color w:val="000000"/>
          <w:sz w:val="28"/>
          <w:szCs w:val="28"/>
          <w:shd w:val="clear" w:color="auto" w:fill="FFFFFF"/>
        </w:rPr>
        <w:t xml:space="preserve">с использованием технологии </w:t>
      </w:r>
      <w:r w:rsidR="001D4612" w:rsidRPr="001D4612">
        <w:rPr>
          <w:color w:val="000000"/>
          <w:sz w:val="28"/>
          <w:szCs w:val="28"/>
          <w:shd w:val="clear" w:color="auto" w:fill="FFFFFF"/>
        </w:rPr>
        <w:t>CLIL</w:t>
      </w:r>
      <w:r w:rsidRPr="001D4612">
        <w:rPr>
          <w:color w:val="000000"/>
          <w:sz w:val="28"/>
          <w:szCs w:val="28"/>
          <w:shd w:val="clear" w:color="auto" w:fill="FFFFFF"/>
        </w:rPr>
        <w:t xml:space="preserve"> необходимо помнить, что к учебному материалу и заданиям предъявляются особые требования, отличные от тех, которыми учитель руководствуется при планировании традиционных уроков.</w:t>
      </w:r>
    </w:p>
    <w:p w:rsidR="00B12145" w:rsidRPr="001D4612" w:rsidRDefault="00B12145" w:rsidP="001D4612">
      <w:pPr>
        <w:pStyle w:val="a3"/>
        <w:shd w:val="clear" w:color="auto" w:fill="FFFFFF"/>
        <w:spacing w:before="0" w:beforeAutospacing="0" w:after="0" w:afterAutospacing="0"/>
        <w:ind w:firstLine="709"/>
        <w:jc w:val="both"/>
        <w:rPr>
          <w:color w:val="000000"/>
          <w:sz w:val="28"/>
          <w:szCs w:val="28"/>
          <w:shd w:val="clear" w:color="auto" w:fill="FFFFFF"/>
        </w:rPr>
      </w:pPr>
      <w:r w:rsidRPr="001D4612">
        <w:rPr>
          <w:color w:val="000000"/>
          <w:sz w:val="28"/>
          <w:szCs w:val="28"/>
          <w:shd w:val="clear" w:color="auto" w:fill="FFFFFF"/>
        </w:rPr>
        <w:t xml:space="preserve"> Перед учителем встает ряд задач:</w:t>
      </w:r>
    </w:p>
    <w:p w:rsidR="00B12145" w:rsidRPr="001D4612" w:rsidRDefault="00B12145" w:rsidP="001D4612">
      <w:pPr>
        <w:pStyle w:val="a3"/>
        <w:shd w:val="clear" w:color="auto" w:fill="FFFFFF"/>
        <w:spacing w:before="0" w:beforeAutospacing="0" w:after="0" w:afterAutospacing="0"/>
        <w:ind w:firstLine="709"/>
        <w:jc w:val="both"/>
        <w:rPr>
          <w:color w:val="000000"/>
          <w:sz w:val="28"/>
          <w:szCs w:val="28"/>
          <w:shd w:val="clear" w:color="auto" w:fill="FFFFFF"/>
        </w:rPr>
      </w:pPr>
      <w:r w:rsidRPr="001D4612">
        <w:rPr>
          <w:color w:val="000000"/>
          <w:sz w:val="28"/>
          <w:szCs w:val="28"/>
          <w:shd w:val="clear" w:color="auto" w:fill="FFFFFF"/>
        </w:rPr>
        <w:lastRenderedPageBreak/>
        <w:t>1) материал по учебному предмету по уровню сложности должен чуть уступать уровню знаний учащихся по этому предмету на родном языке;</w:t>
      </w:r>
    </w:p>
    <w:p w:rsidR="00B12145" w:rsidRPr="001D4612" w:rsidRDefault="00B12145" w:rsidP="001D4612">
      <w:pPr>
        <w:pStyle w:val="a3"/>
        <w:shd w:val="clear" w:color="auto" w:fill="FFFFFF"/>
        <w:spacing w:before="0" w:beforeAutospacing="0" w:after="0" w:afterAutospacing="0"/>
        <w:ind w:firstLine="709"/>
        <w:jc w:val="both"/>
        <w:rPr>
          <w:color w:val="000000"/>
          <w:sz w:val="28"/>
          <w:szCs w:val="28"/>
          <w:shd w:val="clear" w:color="auto" w:fill="FFFFFF"/>
        </w:rPr>
      </w:pPr>
      <w:r w:rsidRPr="001D4612">
        <w:rPr>
          <w:color w:val="000000"/>
          <w:sz w:val="28"/>
          <w:szCs w:val="28"/>
          <w:shd w:val="clear" w:color="auto" w:fill="FFFFFF"/>
        </w:rPr>
        <w:t>2) задания должны отражать особенности изучаемого языка, отрабатывать умение употреблять те или иные лингвистические формы;</w:t>
      </w:r>
    </w:p>
    <w:p w:rsidR="00B12145" w:rsidRPr="001D4612" w:rsidRDefault="00B12145" w:rsidP="001D4612">
      <w:pPr>
        <w:pStyle w:val="a3"/>
        <w:shd w:val="clear" w:color="auto" w:fill="FFFFFF"/>
        <w:spacing w:before="0" w:beforeAutospacing="0" w:after="0" w:afterAutospacing="0"/>
        <w:ind w:firstLine="709"/>
        <w:jc w:val="both"/>
        <w:rPr>
          <w:color w:val="000000"/>
          <w:sz w:val="28"/>
          <w:szCs w:val="28"/>
          <w:shd w:val="clear" w:color="auto" w:fill="FFFFFF"/>
        </w:rPr>
      </w:pPr>
      <w:r w:rsidRPr="001D4612">
        <w:rPr>
          <w:color w:val="000000"/>
          <w:sz w:val="28"/>
          <w:szCs w:val="28"/>
          <w:shd w:val="clear" w:color="auto" w:fill="FFFFFF"/>
        </w:rPr>
        <w:t>3) тексты должны быть тщательно подобраны в соответствии с темой и фактическим уровнем знаний учащихся;</w:t>
      </w:r>
    </w:p>
    <w:p w:rsidR="00B12145" w:rsidRPr="001D4612" w:rsidRDefault="00B12145" w:rsidP="001D4612">
      <w:pPr>
        <w:pStyle w:val="a3"/>
        <w:shd w:val="clear" w:color="auto" w:fill="FFFFFF"/>
        <w:spacing w:before="0" w:beforeAutospacing="0" w:after="0" w:afterAutospacing="0"/>
        <w:ind w:firstLine="709"/>
        <w:jc w:val="both"/>
        <w:rPr>
          <w:color w:val="000000"/>
          <w:sz w:val="28"/>
          <w:szCs w:val="28"/>
          <w:shd w:val="clear" w:color="auto" w:fill="FFFFFF"/>
        </w:rPr>
      </w:pPr>
      <w:r w:rsidRPr="001D4612">
        <w:rPr>
          <w:color w:val="000000"/>
          <w:sz w:val="28"/>
          <w:szCs w:val="28"/>
          <w:shd w:val="clear" w:color="auto" w:fill="FFFFFF"/>
        </w:rPr>
        <w:t>4) задания должны соответствовать тематике и содержать достаточное для понимания и усвоения количество информации.</w:t>
      </w:r>
    </w:p>
    <w:p w:rsidR="00B12145" w:rsidRPr="001D4612" w:rsidRDefault="00B12145" w:rsidP="001D4612">
      <w:pPr>
        <w:pStyle w:val="a3"/>
        <w:shd w:val="clear" w:color="auto" w:fill="FFFFFF"/>
        <w:spacing w:before="0" w:beforeAutospacing="0" w:after="0" w:afterAutospacing="0"/>
        <w:ind w:firstLine="709"/>
        <w:jc w:val="both"/>
        <w:rPr>
          <w:color w:val="000000"/>
          <w:sz w:val="28"/>
          <w:szCs w:val="28"/>
          <w:shd w:val="clear" w:color="auto" w:fill="FFFFFF"/>
        </w:rPr>
      </w:pPr>
      <w:r w:rsidRPr="001D4612">
        <w:rPr>
          <w:color w:val="000000"/>
          <w:sz w:val="28"/>
          <w:szCs w:val="28"/>
          <w:shd w:val="clear" w:color="auto" w:fill="FFFFFF"/>
        </w:rPr>
        <w:t xml:space="preserve"> </w:t>
      </w:r>
    </w:p>
    <w:p w:rsidR="00B64ADB" w:rsidRPr="001D4612" w:rsidRDefault="00B64ADB" w:rsidP="001D4612">
      <w:pPr>
        <w:pStyle w:val="a3"/>
        <w:shd w:val="clear" w:color="auto" w:fill="FFFFFF"/>
        <w:spacing w:before="0" w:beforeAutospacing="0" w:after="0" w:afterAutospacing="0"/>
        <w:ind w:firstLine="709"/>
        <w:jc w:val="both"/>
        <w:rPr>
          <w:color w:val="000000"/>
          <w:sz w:val="28"/>
          <w:szCs w:val="28"/>
          <w:shd w:val="clear" w:color="auto" w:fill="FFFFFF"/>
        </w:rPr>
      </w:pPr>
      <w:r w:rsidRPr="001D4612">
        <w:rPr>
          <w:color w:val="000000"/>
          <w:sz w:val="28"/>
          <w:szCs w:val="28"/>
          <w:shd w:val="clear" w:color="auto" w:fill="FFFFFF"/>
        </w:rPr>
        <w:t>Плюсы использования данной модели методики:</w:t>
      </w:r>
    </w:p>
    <w:p w:rsidR="00B64ADB" w:rsidRPr="001D4612" w:rsidRDefault="00B64ADB" w:rsidP="001D4612">
      <w:pPr>
        <w:pStyle w:val="a3"/>
        <w:shd w:val="clear" w:color="auto" w:fill="FFFFFF"/>
        <w:spacing w:before="0" w:beforeAutospacing="0" w:after="0" w:afterAutospacing="0"/>
        <w:ind w:firstLine="709"/>
        <w:jc w:val="both"/>
        <w:rPr>
          <w:color w:val="000000"/>
          <w:sz w:val="28"/>
          <w:szCs w:val="28"/>
          <w:shd w:val="clear" w:color="auto" w:fill="FFFFFF"/>
        </w:rPr>
      </w:pPr>
      <w:r w:rsidRPr="001D4612">
        <w:rPr>
          <w:color w:val="000000"/>
          <w:sz w:val="28"/>
          <w:szCs w:val="28"/>
          <w:shd w:val="clear" w:color="auto" w:fill="FFFFFF"/>
        </w:rPr>
        <w:t>1. Обучающийся усваивает большой объем языкового материала, что представляет собой полноценное погружение в естественную языковую среду;</w:t>
      </w:r>
    </w:p>
    <w:p w:rsidR="00B64ADB" w:rsidRPr="001D4612" w:rsidRDefault="00B64ADB" w:rsidP="001D4612">
      <w:pPr>
        <w:pStyle w:val="a3"/>
        <w:shd w:val="clear" w:color="auto" w:fill="FFFFFF"/>
        <w:spacing w:before="0" w:beforeAutospacing="0" w:after="0" w:afterAutospacing="0"/>
        <w:ind w:firstLine="709"/>
        <w:jc w:val="both"/>
        <w:rPr>
          <w:color w:val="000000"/>
          <w:sz w:val="28"/>
          <w:szCs w:val="28"/>
          <w:shd w:val="clear" w:color="auto" w:fill="FFFFFF"/>
        </w:rPr>
      </w:pPr>
      <w:r w:rsidRPr="001D4612">
        <w:rPr>
          <w:color w:val="000000"/>
          <w:sz w:val="28"/>
          <w:szCs w:val="28"/>
          <w:shd w:val="clear" w:color="auto" w:fill="FFFFFF"/>
        </w:rPr>
        <w:t>2. Работа над различными темами позволяет выучить специфические термины, определенные языковые конструкции, что способствует пополнению словарного запаса обучающегося предметной терминологией и подготавливает его к дальнейшему изучению и применению полученных знаний и умений.</w:t>
      </w:r>
    </w:p>
    <w:p w:rsidR="00B64ADB" w:rsidRDefault="00B64ADB" w:rsidP="001D4612">
      <w:pPr>
        <w:pStyle w:val="a3"/>
        <w:shd w:val="clear" w:color="auto" w:fill="FFFFFF"/>
        <w:spacing w:before="0" w:beforeAutospacing="0" w:after="0" w:afterAutospacing="0"/>
        <w:ind w:firstLine="709"/>
        <w:jc w:val="both"/>
        <w:rPr>
          <w:color w:val="000000"/>
          <w:sz w:val="28"/>
          <w:szCs w:val="28"/>
          <w:shd w:val="clear" w:color="auto" w:fill="FFFFFF"/>
        </w:rPr>
      </w:pPr>
      <w:r w:rsidRPr="001D4612">
        <w:rPr>
          <w:color w:val="000000"/>
          <w:sz w:val="28"/>
          <w:szCs w:val="28"/>
          <w:shd w:val="clear" w:color="auto" w:fill="FFFFFF"/>
        </w:rPr>
        <w:t>3. Методика языкового интегрирования позволяет отойти от стандартной подачи материала и получить более обширные знания, которые несомненно пригодятся для будущего профессионального и бытового общения. Учащиеся получают возможность показать не только свои лингвистические способности, но и знания в различных сферах жизни</w:t>
      </w:r>
      <w:r w:rsidR="00B12145" w:rsidRPr="001D4612">
        <w:rPr>
          <w:color w:val="000000"/>
          <w:sz w:val="28"/>
          <w:szCs w:val="28"/>
          <w:shd w:val="clear" w:color="auto" w:fill="FFFFFF"/>
        </w:rPr>
        <w:t>.</w:t>
      </w:r>
    </w:p>
    <w:p w:rsidR="001D4612" w:rsidRPr="001D4612" w:rsidRDefault="001D4612" w:rsidP="001D4612">
      <w:pPr>
        <w:pStyle w:val="a3"/>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Стратегии </w:t>
      </w:r>
    </w:p>
    <w:p w:rsidR="001D4612" w:rsidRPr="0075393B" w:rsidRDefault="001D4612" w:rsidP="001D4612">
      <w:pPr>
        <w:pStyle w:val="a3"/>
        <w:numPr>
          <w:ilvl w:val="0"/>
          <w:numId w:val="1"/>
        </w:numPr>
        <w:shd w:val="clear" w:color="auto" w:fill="FFFFFF"/>
        <w:spacing w:before="0" w:beforeAutospacing="0" w:after="0" w:afterAutospacing="0"/>
        <w:jc w:val="both"/>
        <w:rPr>
          <w:b/>
          <w:i/>
          <w:color w:val="000000"/>
          <w:sz w:val="28"/>
          <w:szCs w:val="28"/>
          <w:shd w:val="clear" w:color="auto" w:fill="FFFFFF"/>
        </w:rPr>
      </w:pPr>
      <w:r w:rsidRPr="0075393B">
        <w:rPr>
          <w:b/>
          <w:i/>
          <w:color w:val="000000"/>
          <w:sz w:val="28"/>
          <w:szCs w:val="28"/>
          <w:shd w:val="clear" w:color="auto" w:fill="FFFFFF"/>
        </w:rPr>
        <w:t xml:space="preserve">Изучение нового материала. Введение в тему. </w:t>
      </w:r>
    </w:p>
    <w:p w:rsidR="0075393B" w:rsidRDefault="001D4612" w:rsidP="009650F9">
      <w:pPr>
        <w:pStyle w:val="a3"/>
        <w:shd w:val="clear" w:color="auto" w:fill="FFFFFF"/>
        <w:spacing w:before="0" w:beforeAutospacing="0" w:after="0" w:afterAutospacing="0"/>
        <w:ind w:left="-142"/>
        <w:jc w:val="both"/>
        <w:rPr>
          <w:color w:val="000000"/>
          <w:sz w:val="28"/>
          <w:szCs w:val="28"/>
          <w:shd w:val="clear" w:color="auto" w:fill="FFFFFF"/>
        </w:rPr>
      </w:pPr>
      <w:r w:rsidRPr="0075393B">
        <w:rPr>
          <w:color w:val="000000"/>
          <w:sz w:val="28"/>
          <w:szCs w:val="28"/>
          <w:shd w:val="clear" w:color="auto" w:fill="FFFFFF"/>
        </w:rPr>
        <w:t xml:space="preserve">При изучении нового </w:t>
      </w:r>
      <w:proofErr w:type="gramStart"/>
      <w:r w:rsidRPr="0075393B">
        <w:rPr>
          <w:color w:val="000000"/>
          <w:sz w:val="28"/>
          <w:szCs w:val="28"/>
          <w:shd w:val="clear" w:color="auto" w:fill="FFFFFF"/>
        </w:rPr>
        <w:t>материала</w:t>
      </w:r>
      <w:r w:rsidR="009650F9">
        <w:rPr>
          <w:color w:val="000000"/>
          <w:sz w:val="28"/>
          <w:szCs w:val="28"/>
          <w:shd w:val="clear" w:color="auto" w:fill="FFFFFF"/>
        </w:rPr>
        <w:t xml:space="preserve">, </w:t>
      </w:r>
      <w:r w:rsidRPr="0075393B">
        <w:rPr>
          <w:color w:val="000000"/>
          <w:sz w:val="28"/>
          <w:szCs w:val="28"/>
          <w:shd w:val="clear" w:color="auto" w:fill="FFFFFF"/>
        </w:rPr>
        <w:t xml:space="preserve">  </w:t>
      </w:r>
      <w:proofErr w:type="gramEnd"/>
      <w:r w:rsidRPr="0075393B">
        <w:rPr>
          <w:color w:val="000000"/>
          <w:sz w:val="28"/>
          <w:szCs w:val="28"/>
          <w:shd w:val="clear" w:color="auto" w:fill="FFFFFF"/>
        </w:rPr>
        <w:t>вы можете предложить уч</w:t>
      </w:r>
      <w:r w:rsidR="0075393B" w:rsidRPr="0075393B">
        <w:rPr>
          <w:color w:val="000000"/>
          <w:sz w:val="28"/>
          <w:szCs w:val="28"/>
          <w:shd w:val="clear" w:color="auto" w:fill="FFFFFF"/>
        </w:rPr>
        <w:t>ащимся просмотре</w:t>
      </w:r>
      <w:r w:rsidRPr="0075393B">
        <w:rPr>
          <w:color w:val="000000"/>
          <w:sz w:val="28"/>
          <w:szCs w:val="28"/>
          <w:shd w:val="clear" w:color="auto" w:fill="FFFFFF"/>
        </w:rPr>
        <w:t>т</w:t>
      </w:r>
      <w:r w:rsidR="0075393B" w:rsidRPr="0075393B">
        <w:rPr>
          <w:color w:val="000000"/>
          <w:sz w:val="28"/>
          <w:szCs w:val="28"/>
          <w:shd w:val="clear" w:color="auto" w:fill="FFFFFF"/>
        </w:rPr>
        <w:t>ь видео ролик</w:t>
      </w:r>
      <w:r w:rsidRPr="0075393B">
        <w:rPr>
          <w:color w:val="000000"/>
          <w:sz w:val="28"/>
          <w:szCs w:val="28"/>
          <w:shd w:val="clear" w:color="auto" w:fill="FFFFFF"/>
        </w:rPr>
        <w:t xml:space="preserve"> на английском языке. </w:t>
      </w:r>
      <w:r w:rsidR="0075393B" w:rsidRPr="0075393B">
        <w:rPr>
          <w:color w:val="000000"/>
          <w:sz w:val="28"/>
          <w:szCs w:val="28"/>
          <w:shd w:val="clear" w:color="auto" w:fill="FFFFFF"/>
        </w:rPr>
        <w:t xml:space="preserve"> </w:t>
      </w:r>
      <w:r w:rsidRPr="0075393B">
        <w:rPr>
          <w:color w:val="000000"/>
          <w:sz w:val="28"/>
          <w:szCs w:val="28"/>
          <w:shd w:val="clear" w:color="auto" w:fill="FFFFFF"/>
        </w:rPr>
        <w:t xml:space="preserve">Видеоклипы, флэш-анимации или другие интерактивные материалы на иностранном </w:t>
      </w:r>
      <w:proofErr w:type="gramStart"/>
      <w:r w:rsidRPr="0075393B">
        <w:rPr>
          <w:color w:val="000000"/>
          <w:sz w:val="28"/>
          <w:szCs w:val="28"/>
          <w:shd w:val="clear" w:color="auto" w:fill="FFFFFF"/>
        </w:rPr>
        <w:t>языке</w:t>
      </w:r>
      <w:r w:rsidR="009650F9">
        <w:rPr>
          <w:color w:val="000000"/>
          <w:sz w:val="28"/>
          <w:szCs w:val="28"/>
          <w:shd w:val="clear" w:color="auto" w:fill="FFFFFF"/>
        </w:rPr>
        <w:t>,</w:t>
      </w:r>
      <w:r w:rsidRPr="0075393B">
        <w:rPr>
          <w:color w:val="000000"/>
          <w:sz w:val="28"/>
          <w:szCs w:val="28"/>
          <w:shd w:val="clear" w:color="auto" w:fill="FFFFFF"/>
        </w:rPr>
        <w:t xml:space="preserve">  сочетают</w:t>
      </w:r>
      <w:proofErr w:type="gramEnd"/>
      <w:r w:rsidRPr="0075393B">
        <w:rPr>
          <w:color w:val="000000"/>
          <w:sz w:val="28"/>
          <w:szCs w:val="28"/>
          <w:shd w:val="clear" w:color="auto" w:fill="FFFFFF"/>
        </w:rPr>
        <w:t xml:space="preserve"> мотивирующие и иллюстративные</w:t>
      </w:r>
      <w:r w:rsidR="0075393B" w:rsidRPr="0075393B">
        <w:rPr>
          <w:color w:val="000000"/>
          <w:sz w:val="28"/>
          <w:szCs w:val="28"/>
          <w:shd w:val="clear" w:color="auto" w:fill="FFFFFF"/>
        </w:rPr>
        <w:t xml:space="preserve"> инструменты</w:t>
      </w:r>
      <w:r w:rsidRPr="0075393B">
        <w:rPr>
          <w:color w:val="000000"/>
          <w:sz w:val="28"/>
          <w:szCs w:val="28"/>
          <w:shd w:val="clear" w:color="auto" w:fill="FFFFFF"/>
        </w:rPr>
        <w:t xml:space="preserve">. Они представляют собой богатый источник для </w:t>
      </w:r>
      <w:r w:rsidR="0075393B" w:rsidRPr="0075393B">
        <w:rPr>
          <w:color w:val="000000"/>
          <w:sz w:val="28"/>
          <w:szCs w:val="28"/>
          <w:shd w:val="clear" w:color="auto" w:fill="FFFFFF"/>
        </w:rPr>
        <w:t>материла</w:t>
      </w:r>
      <w:r w:rsidRPr="0075393B">
        <w:rPr>
          <w:color w:val="000000"/>
          <w:sz w:val="28"/>
          <w:szCs w:val="28"/>
          <w:shd w:val="clear" w:color="auto" w:fill="FFFFFF"/>
        </w:rPr>
        <w:t>, которые стимулируют творческое мышление и создают возможности для значимого языкового итогового продукта. </w:t>
      </w:r>
      <w:r w:rsidR="0075393B" w:rsidRPr="0075393B">
        <w:rPr>
          <w:color w:val="000000"/>
          <w:sz w:val="28"/>
          <w:szCs w:val="28"/>
          <w:shd w:val="clear" w:color="auto" w:fill="FFFFFF"/>
        </w:rPr>
        <w:t xml:space="preserve"> Вы можете предложить учащимся после просмотра видео фрагмента представить данный материал в виде блок - схем, таблиц,</w:t>
      </w:r>
      <w:r w:rsidR="0075393B">
        <w:rPr>
          <w:color w:val="000000"/>
          <w:sz w:val="28"/>
          <w:szCs w:val="28"/>
          <w:shd w:val="clear" w:color="auto" w:fill="FFFFFF"/>
        </w:rPr>
        <w:t xml:space="preserve"> диаграмм.</w:t>
      </w:r>
    </w:p>
    <w:p w:rsidR="009650F9" w:rsidRDefault="009650F9" w:rsidP="009650F9">
      <w:pPr>
        <w:pStyle w:val="a3"/>
        <w:shd w:val="clear" w:color="auto" w:fill="FFFFFF"/>
        <w:spacing w:before="0" w:beforeAutospacing="0" w:after="0" w:afterAutospacing="0"/>
        <w:ind w:left="-142"/>
        <w:jc w:val="both"/>
        <w:rPr>
          <w:color w:val="000000"/>
          <w:sz w:val="28"/>
          <w:szCs w:val="28"/>
          <w:shd w:val="clear" w:color="auto" w:fill="FFFFFF"/>
        </w:rPr>
      </w:pPr>
      <w:r>
        <w:rPr>
          <w:color w:val="000000"/>
          <w:sz w:val="28"/>
          <w:szCs w:val="28"/>
          <w:shd w:val="clear" w:color="auto" w:fill="FFFFFF"/>
        </w:rPr>
        <w:t>Например, при изучении</w:t>
      </w:r>
      <w:r w:rsidR="0075393B">
        <w:rPr>
          <w:color w:val="000000"/>
          <w:sz w:val="28"/>
          <w:szCs w:val="28"/>
          <w:shd w:val="clear" w:color="auto" w:fill="FFFFFF"/>
        </w:rPr>
        <w:t xml:space="preserve"> темы </w:t>
      </w:r>
      <w:r>
        <w:rPr>
          <w:color w:val="000000"/>
          <w:sz w:val="28"/>
          <w:szCs w:val="28"/>
          <w:shd w:val="clear" w:color="auto" w:fill="FFFFFF"/>
        </w:rPr>
        <w:t>«</w:t>
      </w:r>
      <w:r w:rsidR="0075393B">
        <w:rPr>
          <w:color w:val="000000"/>
          <w:sz w:val="28"/>
          <w:szCs w:val="28"/>
          <w:shd w:val="clear" w:color="auto" w:fill="FFFFFF"/>
        </w:rPr>
        <w:t>Потенциальная и кинетическая энергия</w:t>
      </w:r>
      <w:r>
        <w:rPr>
          <w:color w:val="000000"/>
          <w:sz w:val="28"/>
          <w:szCs w:val="28"/>
          <w:shd w:val="clear" w:color="auto" w:fill="FFFFFF"/>
        </w:rPr>
        <w:t>» вы можете учащимся сформулировать такое задание.</w:t>
      </w:r>
    </w:p>
    <w:p w:rsidR="009650F9" w:rsidRDefault="009650F9" w:rsidP="009650F9">
      <w:pPr>
        <w:pStyle w:val="a3"/>
        <w:shd w:val="clear" w:color="auto" w:fill="FFFFFF"/>
        <w:spacing w:before="0" w:beforeAutospacing="0" w:after="0" w:afterAutospacing="0"/>
        <w:ind w:left="-142"/>
        <w:jc w:val="both"/>
        <w:rPr>
          <w:color w:val="000000"/>
          <w:sz w:val="28"/>
          <w:szCs w:val="28"/>
          <w:shd w:val="clear" w:color="auto" w:fill="FFFFFF"/>
        </w:rPr>
      </w:pPr>
    </w:p>
    <w:tbl>
      <w:tblPr>
        <w:tblStyle w:val="a5"/>
        <w:tblW w:w="0" w:type="auto"/>
        <w:tblInd w:w="-142" w:type="dxa"/>
        <w:tblLook w:val="04A0" w:firstRow="1" w:lastRow="0" w:firstColumn="1" w:lastColumn="0" w:noHBand="0" w:noVBand="1"/>
      </w:tblPr>
      <w:tblGrid>
        <w:gridCol w:w="9488"/>
      </w:tblGrid>
      <w:tr w:rsidR="009650F9" w:rsidRPr="009C11E6" w:rsidTr="009650F9">
        <w:tc>
          <w:tcPr>
            <w:tcW w:w="9488" w:type="dxa"/>
          </w:tcPr>
          <w:p w:rsidR="009650F9" w:rsidRDefault="009650F9" w:rsidP="009650F9">
            <w:pPr>
              <w:pStyle w:val="a3"/>
              <w:numPr>
                <w:ilvl w:val="0"/>
                <w:numId w:val="2"/>
              </w:numPr>
              <w:spacing w:before="0" w:beforeAutospacing="0" w:after="0" w:afterAutospacing="0"/>
              <w:jc w:val="both"/>
              <w:rPr>
                <w:b/>
                <w:color w:val="000000"/>
                <w:sz w:val="28"/>
                <w:szCs w:val="28"/>
                <w:shd w:val="clear" w:color="auto" w:fill="FFFFFF"/>
                <w:lang w:val="en-US"/>
              </w:rPr>
            </w:pPr>
            <w:r w:rsidRPr="009650F9">
              <w:rPr>
                <w:b/>
                <w:color w:val="000000"/>
                <w:sz w:val="28"/>
                <w:szCs w:val="28"/>
                <w:shd w:val="clear" w:color="auto" w:fill="FFFFFF"/>
                <w:lang w:val="en-US"/>
              </w:rPr>
              <w:t>Watch the video fragment and make a table.</w:t>
            </w:r>
          </w:p>
          <w:p w:rsidR="009650F9" w:rsidRPr="003E771E" w:rsidRDefault="009650F9" w:rsidP="009650F9">
            <w:pPr>
              <w:pStyle w:val="a3"/>
              <w:spacing w:before="0" w:beforeAutospacing="0" w:after="0" w:afterAutospacing="0"/>
              <w:jc w:val="both"/>
              <w:rPr>
                <w:color w:val="000000"/>
                <w:sz w:val="28"/>
                <w:szCs w:val="28"/>
                <w:shd w:val="clear" w:color="auto" w:fill="FFFFFF"/>
                <w:lang w:val="en-US"/>
              </w:rPr>
            </w:pPr>
            <w:r w:rsidRPr="009650F9">
              <w:rPr>
                <w:b/>
                <w:color w:val="000000"/>
                <w:sz w:val="28"/>
                <w:szCs w:val="28"/>
                <w:shd w:val="clear" w:color="auto" w:fill="FFFFFF"/>
                <w:lang w:val="en-US"/>
              </w:rPr>
              <w:t xml:space="preserve"> </w:t>
            </w:r>
            <w:hyperlink r:id="rId5" w:history="1">
              <w:r w:rsidRPr="009650F9">
                <w:rPr>
                  <w:rStyle w:val="a4"/>
                  <w:sz w:val="28"/>
                  <w:szCs w:val="28"/>
                  <w:shd w:val="clear" w:color="auto" w:fill="FFFFFF"/>
                  <w:lang w:val="en-US"/>
                </w:rPr>
                <w:t>https://www.youtube.com/watch?v=IqV5L66EP2E</w:t>
              </w:r>
            </w:hyperlink>
          </w:p>
          <w:p w:rsidR="009650F9" w:rsidRPr="009650F9" w:rsidRDefault="009650F9" w:rsidP="009650F9">
            <w:pPr>
              <w:pStyle w:val="a3"/>
              <w:spacing w:before="0" w:beforeAutospacing="0" w:after="0" w:afterAutospacing="0"/>
              <w:jc w:val="both"/>
              <w:rPr>
                <w:color w:val="000000"/>
                <w:sz w:val="28"/>
                <w:szCs w:val="28"/>
                <w:shd w:val="clear" w:color="auto" w:fill="FFFFFF"/>
                <w:lang w:val="en-US"/>
              </w:rPr>
            </w:pPr>
          </w:p>
        </w:tc>
      </w:tr>
    </w:tbl>
    <w:p w:rsidR="009650F9" w:rsidRDefault="009650F9" w:rsidP="009650F9">
      <w:pPr>
        <w:pStyle w:val="a3"/>
        <w:numPr>
          <w:ilvl w:val="0"/>
          <w:numId w:val="2"/>
        </w:numPr>
        <w:shd w:val="clear" w:color="auto" w:fill="FFFFFF"/>
        <w:spacing w:before="0" w:beforeAutospacing="0" w:after="0" w:afterAutospacing="0"/>
        <w:ind w:firstLine="131"/>
        <w:jc w:val="both"/>
        <w:rPr>
          <w:b/>
          <w:color w:val="000000"/>
          <w:sz w:val="28"/>
          <w:szCs w:val="28"/>
          <w:shd w:val="clear" w:color="auto" w:fill="FFFFFF"/>
        </w:rPr>
      </w:pPr>
      <w:r>
        <w:rPr>
          <w:b/>
          <w:color w:val="000000"/>
          <w:sz w:val="28"/>
          <w:szCs w:val="28"/>
          <w:shd w:val="clear" w:color="auto" w:fill="FFFFFF"/>
        </w:rPr>
        <w:t xml:space="preserve">Обучение с поддержкой </w:t>
      </w:r>
    </w:p>
    <w:p w:rsidR="009650F9" w:rsidRDefault="009650F9" w:rsidP="009650F9">
      <w:pPr>
        <w:pStyle w:val="a3"/>
        <w:shd w:val="clear" w:color="auto" w:fill="FFFFFF"/>
        <w:spacing w:before="0" w:beforeAutospacing="0" w:after="0" w:afterAutospacing="0"/>
        <w:ind w:left="-142"/>
        <w:jc w:val="both"/>
        <w:rPr>
          <w:color w:val="000000"/>
          <w:sz w:val="28"/>
          <w:szCs w:val="28"/>
          <w:shd w:val="clear" w:color="auto" w:fill="FFFFFF"/>
        </w:rPr>
      </w:pPr>
      <w:r w:rsidRPr="009650F9">
        <w:rPr>
          <w:color w:val="000000"/>
          <w:sz w:val="28"/>
          <w:szCs w:val="28"/>
          <w:shd w:val="clear" w:color="auto" w:fill="FFFFFF"/>
        </w:rPr>
        <w:t xml:space="preserve">Чтобы убедиться, что учащиеся успешно справляются с изучением темы. На следующем </w:t>
      </w:r>
      <w:proofErr w:type="gramStart"/>
      <w:r w:rsidRPr="009650F9">
        <w:rPr>
          <w:color w:val="000000"/>
          <w:sz w:val="28"/>
          <w:szCs w:val="28"/>
          <w:shd w:val="clear" w:color="auto" w:fill="FFFFFF"/>
        </w:rPr>
        <w:t>этапе</w:t>
      </w:r>
      <w:r w:rsidR="005428A3">
        <w:rPr>
          <w:color w:val="000000"/>
          <w:sz w:val="28"/>
          <w:szCs w:val="28"/>
          <w:shd w:val="clear" w:color="auto" w:fill="FFFFFF"/>
        </w:rPr>
        <w:t>,</w:t>
      </w:r>
      <w:r w:rsidRPr="009650F9">
        <w:rPr>
          <w:color w:val="000000"/>
          <w:sz w:val="28"/>
          <w:szCs w:val="28"/>
          <w:shd w:val="clear" w:color="auto" w:fill="FFFFFF"/>
        </w:rPr>
        <w:t xml:space="preserve">  вы</w:t>
      </w:r>
      <w:proofErr w:type="gramEnd"/>
      <w:r w:rsidRPr="009650F9">
        <w:rPr>
          <w:color w:val="000000"/>
          <w:sz w:val="28"/>
          <w:szCs w:val="28"/>
          <w:shd w:val="clear" w:color="auto" w:fill="FFFFFF"/>
        </w:rPr>
        <w:t xml:space="preserve"> можете предложить учащимся  предложения которые им следует закончить, вставив слова на английском языке.</w:t>
      </w:r>
      <w:r w:rsidR="005428A3">
        <w:rPr>
          <w:color w:val="000000"/>
          <w:sz w:val="28"/>
          <w:szCs w:val="28"/>
          <w:shd w:val="clear" w:color="auto" w:fill="FFFFFF"/>
        </w:rPr>
        <w:t xml:space="preserve"> В зависимости от уровня владения английским языком учащихся, можно дать учащимся эти слова, либо они сами заполняют пропуски. </w:t>
      </w:r>
    </w:p>
    <w:p w:rsidR="003A3632" w:rsidRDefault="003A3632" w:rsidP="009650F9">
      <w:pPr>
        <w:pStyle w:val="a3"/>
        <w:shd w:val="clear" w:color="auto" w:fill="FFFFFF"/>
        <w:spacing w:before="0" w:beforeAutospacing="0" w:after="0" w:afterAutospacing="0"/>
        <w:ind w:left="-142"/>
        <w:jc w:val="both"/>
        <w:rPr>
          <w:color w:val="000000"/>
          <w:sz w:val="28"/>
          <w:szCs w:val="28"/>
          <w:shd w:val="clear" w:color="auto" w:fill="FFFFFF"/>
        </w:rPr>
      </w:pPr>
    </w:p>
    <w:p w:rsidR="003A3632" w:rsidRDefault="003A3632" w:rsidP="009650F9">
      <w:pPr>
        <w:pStyle w:val="a3"/>
        <w:shd w:val="clear" w:color="auto" w:fill="FFFFFF"/>
        <w:spacing w:before="0" w:beforeAutospacing="0" w:after="0" w:afterAutospacing="0"/>
        <w:ind w:left="-142"/>
        <w:jc w:val="both"/>
        <w:rPr>
          <w:color w:val="000000"/>
          <w:sz w:val="28"/>
          <w:szCs w:val="28"/>
          <w:shd w:val="clear" w:color="auto" w:fill="FFFFFF"/>
        </w:rPr>
      </w:pPr>
    </w:p>
    <w:p w:rsidR="003A3632" w:rsidRDefault="003A3632" w:rsidP="009650F9">
      <w:pPr>
        <w:pStyle w:val="a3"/>
        <w:shd w:val="clear" w:color="auto" w:fill="FFFFFF"/>
        <w:spacing w:before="0" w:beforeAutospacing="0" w:after="0" w:afterAutospacing="0"/>
        <w:ind w:left="-142"/>
        <w:jc w:val="both"/>
        <w:rPr>
          <w:color w:val="000000"/>
          <w:sz w:val="28"/>
          <w:szCs w:val="28"/>
          <w:shd w:val="clear" w:color="auto" w:fill="FFFFFF"/>
        </w:rPr>
      </w:pPr>
    </w:p>
    <w:p w:rsidR="009650F9" w:rsidRPr="009650F9" w:rsidRDefault="009650F9" w:rsidP="009650F9">
      <w:pPr>
        <w:pStyle w:val="a3"/>
        <w:shd w:val="clear" w:color="auto" w:fill="FFFFFF"/>
        <w:spacing w:before="0" w:beforeAutospacing="0" w:after="0" w:afterAutospacing="0"/>
        <w:ind w:left="720"/>
        <w:jc w:val="both"/>
        <w:rPr>
          <w:color w:val="000000"/>
          <w:sz w:val="28"/>
          <w:szCs w:val="28"/>
          <w:shd w:val="clear" w:color="auto" w:fill="FFFFFF"/>
        </w:rPr>
      </w:pPr>
    </w:p>
    <w:tbl>
      <w:tblPr>
        <w:tblStyle w:val="a5"/>
        <w:tblW w:w="0" w:type="auto"/>
        <w:tblInd w:w="720" w:type="dxa"/>
        <w:tblLook w:val="04A0" w:firstRow="1" w:lastRow="0" w:firstColumn="1" w:lastColumn="0" w:noHBand="0" w:noVBand="1"/>
      </w:tblPr>
      <w:tblGrid>
        <w:gridCol w:w="8768"/>
      </w:tblGrid>
      <w:tr w:rsidR="009650F9" w:rsidRPr="003A3632" w:rsidTr="009650F9">
        <w:tc>
          <w:tcPr>
            <w:tcW w:w="9488" w:type="dxa"/>
          </w:tcPr>
          <w:p w:rsidR="003A3632" w:rsidRPr="003A3632" w:rsidRDefault="003A3632" w:rsidP="003A3632">
            <w:pPr>
              <w:pStyle w:val="a3"/>
              <w:spacing w:before="0" w:beforeAutospacing="0" w:after="0" w:afterAutospacing="0"/>
              <w:jc w:val="both"/>
              <w:rPr>
                <w:b/>
                <w:color w:val="000000"/>
                <w:sz w:val="28"/>
                <w:szCs w:val="28"/>
                <w:shd w:val="clear" w:color="auto" w:fill="FFFFFF"/>
                <w:lang w:val="en-US"/>
              </w:rPr>
            </w:pPr>
            <w:proofErr w:type="spellStart"/>
            <w:r w:rsidRPr="003A3632">
              <w:rPr>
                <w:b/>
                <w:color w:val="000000"/>
                <w:sz w:val="28"/>
                <w:szCs w:val="28"/>
                <w:shd w:val="clear" w:color="auto" w:fill="FFFFFF"/>
                <w:lang w:val="en-US"/>
              </w:rPr>
              <w:t>Any body</w:t>
            </w:r>
            <w:proofErr w:type="spellEnd"/>
            <w:r w:rsidRPr="003A3632">
              <w:rPr>
                <w:b/>
                <w:color w:val="000000"/>
                <w:sz w:val="28"/>
                <w:szCs w:val="28"/>
                <w:shd w:val="clear" w:color="auto" w:fill="FFFFFF"/>
                <w:lang w:val="en-US"/>
              </w:rPr>
              <w:t xml:space="preserve"> has _______________. </w:t>
            </w:r>
            <w:r w:rsidR="00541AEA" w:rsidRPr="00541AEA">
              <w:rPr>
                <w:b/>
                <w:color w:val="000000"/>
                <w:sz w:val="28"/>
                <w:szCs w:val="28"/>
                <w:shd w:val="clear" w:color="auto" w:fill="FFFFFF"/>
                <w:lang w:val="en-US"/>
              </w:rPr>
              <w:t xml:space="preserve">Energy is a physical quantity that shows _____________________. </w:t>
            </w:r>
            <w:r>
              <w:rPr>
                <w:b/>
                <w:color w:val="000000"/>
                <w:sz w:val="28"/>
                <w:szCs w:val="28"/>
                <w:shd w:val="clear" w:color="auto" w:fill="FFFFFF"/>
              </w:rPr>
              <w:t>Е</w:t>
            </w:r>
            <w:r w:rsidRPr="003A3632">
              <w:rPr>
                <w:b/>
                <w:color w:val="000000"/>
                <w:sz w:val="28"/>
                <w:szCs w:val="28"/>
                <w:shd w:val="clear" w:color="auto" w:fill="FFFFFF"/>
                <w:lang w:val="en-US"/>
              </w:rPr>
              <w:t>nergy denoted by a letter __________and measured in ______________.</w:t>
            </w:r>
          </w:p>
          <w:p w:rsidR="009650F9" w:rsidRDefault="003A3632" w:rsidP="009650F9">
            <w:pPr>
              <w:pStyle w:val="a3"/>
              <w:spacing w:before="0" w:beforeAutospacing="0" w:after="0" w:afterAutospacing="0"/>
              <w:jc w:val="both"/>
              <w:rPr>
                <w:b/>
                <w:color w:val="000000"/>
                <w:sz w:val="28"/>
                <w:szCs w:val="28"/>
                <w:shd w:val="clear" w:color="auto" w:fill="FFFFFF"/>
                <w:lang w:val="en-US"/>
              </w:rPr>
            </w:pPr>
            <w:r w:rsidRPr="003A3632">
              <w:rPr>
                <w:b/>
                <w:color w:val="000000"/>
                <w:sz w:val="28"/>
                <w:szCs w:val="28"/>
                <w:shd w:val="clear" w:color="auto" w:fill="FFFFFF"/>
                <w:lang w:val="en-US"/>
              </w:rPr>
              <w:t xml:space="preserve">If the body moves, then it has ______________________. Potential energy </w:t>
            </w:r>
            <w:proofErr w:type="gramStart"/>
            <w:r w:rsidRPr="003A3632">
              <w:rPr>
                <w:b/>
                <w:color w:val="000000"/>
                <w:sz w:val="28"/>
                <w:szCs w:val="28"/>
                <w:shd w:val="clear" w:color="auto" w:fill="FFFFFF"/>
                <w:lang w:val="en-US"/>
              </w:rPr>
              <w:t>is called</w:t>
            </w:r>
            <w:proofErr w:type="gramEnd"/>
            <w:r w:rsidRPr="003A3632">
              <w:rPr>
                <w:b/>
                <w:color w:val="000000"/>
                <w:sz w:val="28"/>
                <w:szCs w:val="28"/>
                <w:shd w:val="clear" w:color="auto" w:fill="FFFFFF"/>
                <w:lang w:val="en-US"/>
              </w:rPr>
              <w:t xml:space="preserve"> energy _________________________________. The potential energy of the body depends on ________________. </w:t>
            </w:r>
          </w:p>
          <w:p w:rsidR="003A3632" w:rsidRPr="003A3632" w:rsidRDefault="003A3632" w:rsidP="003A3632">
            <w:pPr>
              <w:pStyle w:val="a3"/>
              <w:spacing w:before="0" w:beforeAutospacing="0" w:after="0" w:afterAutospacing="0"/>
              <w:jc w:val="both"/>
              <w:rPr>
                <w:b/>
                <w:color w:val="000000"/>
                <w:sz w:val="28"/>
                <w:szCs w:val="28"/>
                <w:shd w:val="clear" w:color="auto" w:fill="FFFFFF"/>
                <w:lang w:val="en-US"/>
              </w:rPr>
            </w:pPr>
          </w:p>
        </w:tc>
      </w:tr>
      <w:tr w:rsidR="009650F9" w:rsidRPr="003A3632" w:rsidTr="009650F9">
        <w:tc>
          <w:tcPr>
            <w:tcW w:w="9488" w:type="dxa"/>
          </w:tcPr>
          <w:p w:rsidR="009650F9" w:rsidRPr="003A3632" w:rsidRDefault="009650F9" w:rsidP="009650F9">
            <w:pPr>
              <w:pStyle w:val="a3"/>
              <w:spacing w:before="0" w:beforeAutospacing="0" w:after="0" w:afterAutospacing="0"/>
              <w:jc w:val="both"/>
              <w:rPr>
                <w:b/>
                <w:color w:val="000000"/>
                <w:sz w:val="28"/>
                <w:szCs w:val="28"/>
                <w:shd w:val="clear" w:color="auto" w:fill="FFFFFF"/>
                <w:lang w:val="en-US"/>
              </w:rPr>
            </w:pPr>
          </w:p>
        </w:tc>
      </w:tr>
    </w:tbl>
    <w:p w:rsidR="009650F9" w:rsidRDefault="009650F9" w:rsidP="009650F9">
      <w:pPr>
        <w:pStyle w:val="a3"/>
        <w:shd w:val="clear" w:color="auto" w:fill="FFFFFF"/>
        <w:spacing w:before="0" w:beforeAutospacing="0" w:after="0" w:afterAutospacing="0"/>
        <w:ind w:left="720"/>
        <w:jc w:val="both"/>
        <w:rPr>
          <w:b/>
          <w:color w:val="000000"/>
          <w:sz w:val="28"/>
          <w:szCs w:val="28"/>
          <w:shd w:val="clear" w:color="auto" w:fill="FFFFFF"/>
          <w:lang w:val="en-US"/>
        </w:rPr>
      </w:pPr>
    </w:p>
    <w:p w:rsidR="003E771E" w:rsidRDefault="003E771E" w:rsidP="003E771E">
      <w:pPr>
        <w:pStyle w:val="a3"/>
        <w:numPr>
          <w:ilvl w:val="0"/>
          <w:numId w:val="2"/>
        </w:numPr>
        <w:shd w:val="clear" w:color="auto" w:fill="FFFFFF"/>
        <w:spacing w:before="0" w:beforeAutospacing="0" w:after="0" w:afterAutospacing="0"/>
        <w:jc w:val="both"/>
        <w:rPr>
          <w:b/>
          <w:color w:val="000000"/>
          <w:sz w:val="28"/>
          <w:szCs w:val="28"/>
          <w:shd w:val="clear" w:color="auto" w:fill="FFFFFF"/>
        </w:rPr>
      </w:pPr>
      <w:r>
        <w:rPr>
          <w:b/>
          <w:color w:val="000000"/>
          <w:sz w:val="28"/>
          <w:szCs w:val="28"/>
          <w:shd w:val="clear" w:color="auto" w:fill="FFFFFF"/>
        </w:rPr>
        <w:t>Активное взаимодействие</w:t>
      </w:r>
      <w:r w:rsidR="00EB419F">
        <w:rPr>
          <w:b/>
          <w:color w:val="000000"/>
          <w:sz w:val="28"/>
          <w:szCs w:val="28"/>
          <w:shd w:val="clear" w:color="auto" w:fill="FFFFFF"/>
        </w:rPr>
        <w:t xml:space="preserve"> </w:t>
      </w:r>
    </w:p>
    <w:p w:rsidR="003E771E" w:rsidRDefault="003E771E" w:rsidP="003E771E">
      <w:pPr>
        <w:pStyle w:val="a3"/>
        <w:shd w:val="clear" w:color="auto" w:fill="FFFFFF"/>
        <w:spacing w:before="0" w:beforeAutospacing="0" w:after="0" w:afterAutospacing="0"/>
        <w:ind w:left="720"/>
        <w:jc w:val="both"/>
        <w:rPr>
          <w:color w:val="000000"/>
          <w:sz w:val="28"/>
          <w:szCs w:val="28"/>
          <w:shd w:val="clear" w:color="auto" w:fill="FFFFFF"/>
        </w:rPr>
      </w:pPr>
      <w:r w:rsidRPr="003E771E">
        <w:rPr>
          <w:color w:val="000000"/>
          <w:sz w:val="28"/>
          <w:szCs w:val="28"/>
          <w:shd w:val="clear" w:color="auto" w:fill="FFFFFF"/>
        </w:rPr>
        <w:t>На следующем этапе изучения темы можно предложить учащимся</w:t>
      </w:r>
      <w:r>
        <w:rPr>
          <w:color w:val="000000"/>
          <w:sz w:val="28"/>
          <w:szCs w:val="28"/>
          <w:shd w:val="clear" w:color="auto" w:fill="FFFFFF"/>
        </w:rPr>
        <w:t xml:space="preserve"> рассказать друг другу</w:t>
      </w:r>
      <w:r w:rsidR="00EB419F">
        <w:rPr>
          <w:color w:val="000000"/>
          <w:sz w:val="28"/>
          <w:szCs w:val="28"/>
          <w:shd w:val="clear" w:color="auto" w:fill="FFFFFF"/>
        </w:rPr>
        <w:t xml:space="preserve"> (соседу по парте)</w:t>
      </w:r>
      <w:r>
        <w:rPr>
          <w:color w:val="000000"/>
          <w:sz w:val="28"/>
          <w:szCs w:val="28"/>
          <w:shd w:val="clear" w:color="auto" w:fill="FFFFFF"/>
        </w:rPr>
        <w:t xml:space="preserve"> </w:t>
      </w:r>
      <w:r w:rsidR="009C11E6">
        <w:rPr>
          <w:color w:val="000000"/>
          <w:sz w:val="28"/>
          <w:szCs w:val="28"/>
          <w:shd w:val="clear" w:color="auto" w:fill="FFFFFF"/>
        </w:rPr>
        <w:t>то, что они узнали или знают по теме урока. В зависимости от уровня владения английского языка вашими учащимися, кто-то может сам справиться, а для кого-то нужна поддержка. Вы можете предложить учащимся ряд стандартных фраз.  Например, при изучении данной темы можно использовать такие фразы:</w:t>
      </w:r>
    </w:p>
    <w:tbl>
      <w:tblPr>
        <w:tblStyle w:val="a5"/>
        <w:tblW w:w="0" w:type="auto"/>
        <w:tblInd w:w="1080" w:type="dxa"/>
        <w:tblLook w:val="04A0" w:firstRow="1" w:lastRow="0" w:firstColumn="1" w:lastColumn="0" w:noHBand="0" w:noVBand="1"/>
      </w:tblPr>
      <w:tblGrid>
        <w:gridCol w:w="8408"/>
      </w:tblGrid>
      <w:tr w:rsidR="009C11E6" w:rsidRPr="009C11E6" w:rsidTr="009C11E6">
        <w:tc>
          <w:tcPr>
            <w:tcW w:w="9488" w:type="dxa"/>
          </w:tcPr>
          <w:p w:rsidR="009C11E6" w:rsidRPr="009C11E6" w:rsidRDefault="009C11E6" w:rsidP="009C11E6">
            <w:pPr>
              <w:pStyle w:val="a3"/>
              <w:numPr>
                <w:ilvl w:val="0"/>
                <w:numId w:val="4"/>
              </w:numPr>
              <w:spacing w:before="0" w:beforeAutospacing="0" w:after="0" w:afterAutospacing="0"/>
              <w:jc w:val="both"/>
              <w:rPr>
                <w:color w:val="000000"/>
                <w:sz w:val="28"/>
                <w:szCs w:val="28"/>
                <w:shd w:val="clear" w:color="auto" w:fill="FFFFFF"/>
                <w:lang w:val="en-US"/>
              </w:rPr>
            </w:pPr>
            <w:r w:rsidRPr="009C11E6">
              <w:rPr>
                <w:color w:val="000000"/>
                <w:sz w:val="28"/>
                <w:szCs w:val="28"/>
                <w:shd w:val="clear" w:color="auto" w:fill="FFFFFF"/>
                <w:lang w:val="en-US"/>
              </w:rPr>
              <w:t>There are two types of mechanical energy</w:t>
            </w:r>
            <w:r>
              <w:rPr>
                <w:color w:val="000000"/>
                <w:sz w:val="28"/>
                <w:szCs w:val="28"/>
                <w:shd w:val="clear" w:color="auto" w:fill="FFFFFF"/>
                <w:lang w:val="en-US"/>
              </w:rPr>
              <w:t xml:space="preserve"> </w:t>
            </w:r>
            <w:proofErr w:type="gramStart"/>
            <w:r>
              <w:rPr>
                <w:color w:val="000000"/>
                <w:sz w:val="28"/>
                <w:szCs w:val="28"/>
                <w:shd w:val="clear" w:color="auto" w:fill="FFFFFF"/>
                <w:lang w:val="en-US"/>
              </w:rPr>
              <w:t>…</w:t>
            </w:r>
            <w:r w:rsidRPr="009C11E6">
              <w:rPr>
                <w:color w:val="000000"/>
                <w:sz w:val="28"/>
                <w:szCs w:val="28"/>
                <w:shd w:val="clear" w:color="auto" w:fill="FFFFFF"/>
                <w:lang w:val="en-US"/>
              </w:rPr>
              <w:t>……..</w:t>
            </w:r>
            <w:proofErr w:type="gramEnd"/>
          </w:p>
          <w:p w:rsidR="009C11E6" w:rsidRPr="009C11E6" w:rsidRDefault="009C11E6" w:rsidP="009C11E6">
            <w:pPr>
              <w:pStyle w:val="a3"/>
              <w:numPr>
                <w:ilvl w:val="0"/>
                <w:numId w:val="4"/>
              </w:numPr>
              <w:spacing w:before="0" w:beforeAutospacing="0" w:after="0" w:afterAutospacing="0"/>
              <w:jc w:val="both"/>
              <w:rPr>
                <w:color w:val="000000"/>
                <w:sz w:val="28"/>
                <w:szCs w:val="28"/>
                <w:shd w:val="clear" w:color="auto" w:fill="FFFFFF"/>
                <w:lang w:val="en-US"/>
              </w:rPr>
            </w:pPr>
            <w:r w:rsidRPr="009C11E6">
              <w:rPr>
                <w:color w:val="000000"/>
                <w:sz w:val="28"/>
                <w:szCs w:val="28"/>
                <w:shd w:val="clear" w:color="auto" w:fill="FFFFFF"/>
                <w:lang w:val="en-US"/>
              </w:rPr>
              <w:t>So that the body has kinetic energy</w:t>
            </w:r>
            <w:proofErr w:type="gramStart"/>
            <w:r w:rsidRPr="009C11E6">
              <w:rPr>
                <w:color w:val="000000"/>
                <w:sz w:val="28"/>
                <w:szCs w:val="28"/>
                <w:shd w:val="clear" w:color="auto" w:fill="FFFFFF"/>
                <w:lang w:val="en-US"/>
              </w:rPr>
              <w:t>……..</w:t>
            </w:r>
            <w:proofErr w:type="gramEnd"/>
          </w:p>
          <w:p w:rsidR="009C11E6" w:rsidRPr="009C11E6" w:rsidRDefault="009C11E6" w:rsidP="009C11E6">
            <w:pPr>
              <w:pStyle w:val="a3"/>
              <w:numPr>
                <w:ilvl w:val="0"/>
                <w:numId w:val="4"/>
              </w:numPr>
              <w:spacing w:before="0" w:beforeAutospacing="0" w:after="0" w:afterAutospacing="0"/>
              <w:jc w:val="both"/>
              <w:rPr>
                <w:color w:val="000000"/>
                <w:sz w:val="28"/>
                <w:szCs w:val="28"/>
                <w:shd w:val="clear" w:color="auto" w:fill="FFFFFF"/>
                <w:lang w:val="en-US"/>
              </w:rPr>
            </w:pPr>
            <w:r w:rsidRPr="009C11E6">
              <w:rPr>
                <w:color w:val="000000"/>
                <w:sz w:val="28"/>
                <w:szCs w:val="28"/>
                <w:shd w:val="clear" w:color="auto" w:fill="FFFFFF"/>
                <w:lang w:val="en-US"/>
              </w:rPr>
              <w:t xml:space="preserve">So that the body has potential energy </w:t>
            </w:r>
            <w:proofErr w:type="gramStart"/>
            <w:r w:rsidRPr="009C11E6">
              <w:rPr>
                <w:color w:val="000000"/>
                <w:sz w:val="28"/>
                <w:szCs w:val="28"/>
                <w:shd w:val="clear" w:color="auto" w:fill="FFFFFF"/>
                <w:lang w:val="en-US"/>
              </w:rPr>
              <w:t>……</w:t>
            </w:r>
            <w:proofErr w:type="gramEnd"/>
          </w:p>
          <w:p w:rsidR="009C11E6" w:rsidRPr="009C11E6" w:rsidRDefault="009C11E6" w:rsidP="009C11E6">
            <w:pPr>
              <w:pStyle w:val="a3"/>
              <w:numPr>
                <w:ilvl w:val="0"/>
                <w:numId w:val="4"/>
              </w:numPr>
              <w:spacing w:before="0" w:beforeAutospacing="0" w:after="0" w:afterAutospacing="0"/>
              <w:jc w:val="both"/>
              <w:rPr>
                <w:color w:val="000000"/>
                <w:sz w:val="28"/>
                <w:szCs w:val="28"/>
                <w:shd w:val="clear" w:color="auto" w:fill="FFFFFF"/>
                <w:lang w:val="en-US"/>
              </w:rPr>
            </w:pPr>
            <w:r w:rsidRPr="009C11E6">
              <w:rPr>
                <w:color w:val="000000"/>
                <w:sz w:val="28"/>
                <w:szCs w:val="28"/>
                <w:shd w:val="clear" w:color="auto" w:fill="FFFFFF"/>
                <w:lang w:val="en-US"/>
              </w:rPr>
              <w:t>Here are some examples of potential and kinetic energy</w:t>
            </w:r>
            <w:proofErr w:type="gramStart"/>
            <w:r w:rsidR="00EB419F" w:rsidRPr="00EB419F">
              <w:rPr>
                <w:color w:val="000000"/>
                <w:sz w:val="28"/>
                <w:szCs w:val="28"/>
                <w:shd w:val="clear" w:color="auto" w:fill="FFFFFF"/>
                <w:lang w:val="en-US"/>
              </w:rPr>
              <w:t>…….</w:t>
            </w:r>
            <w:proofErr w:type="gramEnd"/>
          </w:p>
        </w:tc>
      </w:tr>
    </w:tbl>
    <w:p w:rsidR="009C11E6" w:rsidRPr="009C11E6" w:rsidRDefault="009C11E6" w:rsidP="009C11E6">
      <w:pPr>
        <w:pStyle w:val="a3"/>
        <w:shd w:val="clear" w:color="auto" w:fill="FFFFFF"/>
        <w:spacing w:before="0" w:beforeAutospacing="0" w:after="0" w:afterAutospacing="0"/>
        <w:ind w:left="1080"/>
        <w:jc w:val="both"/>
        <w:rPr>
          <w:color w:val="000000"/>
          <w:sz w:val="28"/>
          <w:szCs w:val="28"/>
          <w:shd w:val="clear" w:color="auto" w:fill="FFFFFF"/>
          <w:lang w:val="en-US"/>
        </w:rPr>
      </w:pPr>
    </w:p>
    <w:p w:rsidR="005C26E4" w:rsidRDefault="00EB419F" w:rsidP="00EB419F">
      <w:pPr>
        <w:pStyle w:val="a3"/>
        <w:numPr>
          <w:ilvl w:val="0"/>
          <w:numId w:val="5"/>
        </w:numPr>
        <w:shd w:val="clear" w:color="auto" w:fill="FFFFFF"/>
        <w:spacing w:before="0" w:beforeAutospacing="0" w:after="0" w:afterAutospacing="0"/>
        <w:jc w:val="both"/>
        <w:rPr>
          <w:b/>
          <w:color w:val="000000"/>
          <w:sz w:val="28"/>
          <w:szCs w:val="28"/>
          <w:shd w:val="clear" w:color="auto" w:fill="FFFFFF"/>
        </w:rPr>
      </w:pPr>
      <w:r>
        <w:rPr>
          <w:b/>
          <w:color w:val="000000"/>
          <w:sz w:val="28"/>
          <w:szCs w:val="28"/>
          <w:shd w:val="clear" w:color="auto" w:fill="FFFFFF"/>
        </w:rPr>
        <w:t>Работа в группах</w:t>
      </w:r>
    </w:p>
    <w:p w:rsidR="00EB419F" w:rsidRDefault="00EB419F" w:rsidP="00EB419F">
      <w:pPr>
        <w:pStyle w:val="a3"/>
        <w:shd w:val="clear" w:color="auto" w:fill="FFFFFF"/>
        <w:spacing w:before="0" w:beforeAutospacing="0" w:after="0" w:afterAutospacing="0"/>
        <w:ind w:left="360"/>
        <w:jc w:val="both"/>
        <w:rPr>
          <w:color w:val="000000"/>
          <w:sz w:val="28"/>
          <w:szCs w:val="28"/>
          <w:shd w:val="clear" w:color="auto" w:fill="FFFFFF"/>
        </w:rPr>
      </w:pPr>
      <w:r w:rsidRPr="00EB419F">
        <w:rPr>
          <w:color w:val="000000"/>
          <w:sz w:val="28"/>
          <w:szCs w:val="28"/>
          <w:shd w:val="clear" w:color="auto" w:fill="FFFFFF"/>
        </w:rPr>
        <w:t xml:space="preserve">Парную работу </w:t>
      </w:r>
      <w:r>
        <w:rPr>
          <w:color w:val="000000"/>
          <w:sz w:val="28"/>
          <w:szCs w:val="28"/>
          <w:shd w:val="clear" w:color="auto" w:fill="FFFFFF"/>
        </w:rPr>
        <w:t>можно рассматривать</w:t>
      </w:r>
      <w:r w:rsidRPr="00EB419F">
        <w:rPr>
          <w:color w:val="000000"/>
          <w:sz w:val="28"/>
          <w:szCs w:val="28"/>
          <w:shd w:val="clear" w:color="auto" w:fill="FFFFFF"/>
        </w:rPr>
        <w:t xml:space="preserve"> как начальную стадию формирования </w:t>
      </w:r>
      <w:r>
        <w:rPr>
          <w:color w:val="000000"/>
          <w:sz w:val="28"/>
          <w:szCs w:val="28"/>
          <w:shd w:val="clear" w:color="auto" w:fill="FFFFFF"/>
        </w:rPr>
        <w:t xml:space="preserve">деловых межличностных отношений в классе. </w:t>
      </w:r>
      <w:r w:rsidRPr="009B2353">
        <w:rPr>
          <w:color w:val="000000"/>
          <w:sz w:val="28"/>
          <w:szCs w:val="28"/>
          <w:shd w:val="clear" w:color="auto" w:fill="FFFFFF"/>
        </w:rPr>
        <w:t>При работе в группах ученики выясняют друг у друга всё, что им не ясно. В случае необходимости не боятся обратиться все вместе за помощью к учителю. Учащиеся учатся сами видеть проблемы и находить способы их решения, у них формируется своя точка зрения, они учатся отстаивать своё мнение.</w:t>
      </w:r>
      <w:r w:rsidR="009B2353">
        <w:rPr>
          <w:color w:val="000000"/>
          <w:sz w:val="28"/>
          <w:szCs w:val="28"/>
          <w:shd w:val="clear" w:color="auto" w:fill="FFFFFF"/>
        </w:rPr>
        <w:t xml:space="preserve"> </w:t>
      </w:r>
    </w:p>
    <w:p w:rsidR="009B2353" w:rsidRPr="00EB419F" w:rsidRDefault="009B2353" w:rsidP="00EB419F">
      <w:pPr>
        <w:pStyle w:val="a3"/>
        <w:shd w:val="clear" w:color="auto" w:fill="FFFFFF"/>
        <w:spacing w:before="0" w:beforeAutospacing="0" w:after="0" w:afterAutospacing="0"/>
        <w:ind w:left="360"/>
        <w:jc w:val="both"/>
        <w:rPr>
          <w:color w:val="000000"/>
          <w:sz w:val="28"/>
          <w:szCs w:val="28"/>
          <w:shd w:val="clear" w:color="auto" w:fill="FFFFFF"/>
        </w:rPr>
      </w:pPr>
      <w:r>
        <w:rPr>
          <w:color w:val="000000"/>
          <w:sz w:val="28"/>
          <w:szCs w:val="28"/>
          <w:shd w:val="clear" w:color="auto" w:fill="FFFFFF"/>
        </w:rPr>
        <w:t xml:space="preserve">В ходе урока вы можете предложить учащимся составить кластер, или заполнить таблицу на английском языке. Чтобы усложнить задания группе, вы можете предложить ученикам составить каждой группе тесты, домино, ребусы для поверки изученной темы на уроке </w:t>
      </w:r>
    </w:p>
    <w:p w:rsidR="00EB419F" w:rsidRDefault="00EB419F" w:rsidP="00EB419F">
      <w:pPr>
        <w:pStyle w:val="a3"/>
        <w:numPr>
          <w:ilvl w:val="0"/>
          <w:numId w:val="5"/>
        </w:numPr>
        <w:shd w:val="clear" w:color="auto" w:fill="FFFFFF"/>
        <w:spacing w:before="0" w:beforeAutospacing="0" w:after="0" w:afterAutospacing="0"/>
        <w:jc w:val="both"/>
        <w:rPr>
          <w:b/>
          <w:color w:val="000000"/>
          <w:sz w:val="28"/>
          <w:szCs w:val="28"/>
          <w:shd w:val="clear" w:color="auto" w:fill="FFFFFF"/>
        </w:rPr>
      </w:pPr>
      <w:r>
        <w:rPr>
          <w:b/>
          <w:color w:val="000000"/>
          <w:sz w:val="28"/>
          <w:szCs w:val="28"/>
          <w:shd w:val="clear" w:color="auto" w:fill="FFFFFF"/>
        </w:rPr>
        <w:t>Устойчивое обучение</w:t>
      </w:r>
    </w:p>
    <w:p w:rsidR="00EB419F" w:rsidRPr="00EB419F" w:rsidRDefault="00EB419F" w:rsidP="00EB419F">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EB419F">
        <w:rPr>
          <w:rFonts w:ascii="Times New Roman" w:eastAsia="Times New Roman" w:hAnsi="Times New Roman" w:cs="Times New Roman"/>
          <w:color w:val="000000"/>
          <w:sz w:val="28"/>
          <w:szCs w:val="28"/>
          <w:shd w:val="clear" w:color="auto" w:fill="FFFFFF"/>
          <w:lang w:eastAsia="ru-RU"/>
        </w:rPr>
        <w:t>Чтобы сделать обучение более устойчивым в классе, учитель должен:</w:t>
      </w:r>
    </w:p>
    <w:p w:rsidR="00EB419F" w:rsidRPr="00EB419F" w:rsidRDefault="00EB419F" w:rsidP="00EB419F">
      <w:pPr>
        <w:numPr>
          <w:ilvl w:val="0"/>
          <w:numId w:val="6"/>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EB419F">
        <w:rPr>
          <w:rFonts w:ascii="Times New Roman" w:eastAsia="Times New Roman" w:hAnsi="Times New Roman" w:cs="Times New Roman"/>
          <w:color w:val="000000"/>
          <w:sz w:val="28"/>
          <w:szCs w:val="28"/>
          <w:shd w:val="clear" w:color="auto" w:fill="FFFFFF"/>
          <w:lang w:eastAsia="ru-RU"/>
        </w:rPr>
        <w:t xml:space="preserve">создавать связи с отношением, опытом и знаниями </w:t>
      </w:r>
      <w:r>
        <w:rPr>
          <w:rFonts w:ascii="Times New Roman" w:eastAsia="Times New Roman" w:hAnsi="Times New Roman" w:cs="Times New Roman"/>
          <w:color w:val="000000"/>
          <w:sz w:val="28"/>
          <w:szCs w:val="28"/>
          <w:shd w:val="clear" w:color="auto" w:fill="FFFFFF"/>
          <w:lang w:eastAsia="ru-RU"/>
        </w:rPr>
        <w:t>учащихся</w:t>
      </w:r>
      <w:r w:rsidRPr="00EB419F">
        <w:rPr>
          <w:rFonts w:ascii="Times New Roman" w:eastAsia="Times New Roman" w:hAnsi="Times New Roman" w:cs="Times New Roman"/>
          <w:color w:val="000000"/>
          <w:sz w:val="28"/>
          <w:szCs w:val="28"/>
          <w:shd w:val="clear" w:color="auto" w:fill="FFFFFF"/>
          <w:lang w:eastAsia="ru-RU"/>
        </w:rPr>
        <w:t>.</w:t>
      </w:r>
    </w:p>
    <w:p w:rsidR="00EB419F" w:rsidRPr="00EB419F" w:rsidRDefault="00EB419F" w:rsidP="00EB419F">
      <w:pPr>
        <w:numPr>
          <w:ilvl w:val="0"/>
          <w:numId w:val="6"/>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EB419F">
        <w:rPr>
          <w:rFonts w:ascii="Times New Roman" w:eastAsia="Times New Roman" w:hAnsi="Times New Roman" w:cs="Times New Roman"/>
          <w:color w:val="000000"/>
          <w:sz w:val="28"/>
          <w:szCs w:val="28"/>
          <w:shd w:val="clear" w:color="auto" w:fill="FFFFFF"/>
          <w:lang w:eastAsia="ru-RU"/>
        </w:rPr>
        <w:t xml:space="preserve">сделать процесс обучения прозрачным и обеспечить четкое структурирование (например, с помощью заранее </w:t>
      </w:r>
      <w:proofErr w:type="gramStart"/>
      <w:r w:rsidRPr="00EB419F">
        <w:rPr>
          <w:rFonts w:ascii="Times New Roman" w:eastAsia="Times New Roman" w:hAnsi="Times New Roman" w:cs="Times New Roman"/>
          <w:color w:val="000000"/>
          <w:sz w:val="28"/>
          <w:szCs w:val="28"/>
          <w:shd w:val="clear" w:color="auto" w:fill="FFFFFF"/>
          <w:lang w:eastAsia="ru-RU"/>
        </w:rPr>
        <w:t>подготовленных  организаторов</w:t>
      </w:r>
      <w:proofErr w:type="gramEnd"/>
      <w:r w:rsidRPr="00EB419F">
        <w:rPr>
          <w:rFonts w:ascii="Times New Roman" w:eastAsia="Times New Roman" w:hAnsi="Times New Roman" w:cs="Times New Roman"/>
          <w:color w:val="000000"/>
          <w:sz w:val="28"/>
          <w:szCs w:val="28"/>
          <w:shd w:val="clear" w:color="auto" w:fill="FFFFFF"/>
          <w:lang w:eastAsia="ru-RU"/>
        </w:rPr>
        <w:t>-схем, таблиц, карт ума).</w:t>
      </w:r>
    </w:p>
    <w:p w:rsidR="00EB419F" w:rsidRPr="00EB419F" w:rsidRDefault="00EB419F" w:rsidP="00EB419F">
      <w:pPr>
        <w:numPr>
          <w:ilvl w:val="0"/>
          <w:numId w:val="6"/>
        </w:num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EB419F">
        <w:rPr>
          <w:rFonts w:ascii="Times New Roman" w:eastAsia="Times New Roman" w:hAnsi="Times New Roman" w:cs="Times New Roman"/>
          <w:color w:val="000000"/>
          <w:sz w:val="28"/>
          <w:szCs w:val="28"/>
          <w:shd w:val="clear" w:color="auto" w:fill="FFFFFF"/>
          <w:lang w:eastAsia="ru-RU"/>
        </w:rPr>
        <w:t>убедиться, что результаты групповой работы доведены до сведения всех учащихся класса (через плакаты, блоги, учебные дневники, сайты и т. д.).</w:t>
      </w:r>
    </w:p>
    <w:p w:rsidR="00EB419F" w:rsidRDefault="00EB419F" w:rsidP="00EB419F">
      <w:pPr>
        <w:pStyle w:val="a7"/>
        <w:rPr>
          <w:b/>
          <w:color w:val="000000"/>
          <w:sz w:val="28"/>
          <w:szCs w:val="28"/>
          <w:shd w:val="clear" w:color="auto" w:fill="FFFFFF"/>
        </w:rPr>
      </w:pPr>
    </w:p>
    <w:p w:rsidR="00EB419F" w:rsidRPr="00EB419F" w:rsidRDefault="00EB419F" w:rsidP="00EB419F">
      <w:pPr>
        <w:pStyle w:val="a3"/>
        <w:shd w:val="clear" w:color="auto" w:fill="FFFFFF"/>
        <w:spacing w:before="0" w:beforeAutospacing="0" w:after="0" w:afterAutospacing="0"/>
        <w:ind w:left="720"/>
        <w:jc w:val="both"/>
        <w:rPr>
          <w:b/>
          <w:color w:val="000000"/>
          <w:sz w:val="28"/>
          <w:szCs w:val="28"/>
          <w:shd w:val="clear" w:color="auto" w:fill="FFFFFF"/>
        </w:rPr>
      </w:pPr>
    </w:p>
    <w:p w:rsidR="005C26E4" w:rsidRPr="009C11E6" w:rsidRDefault="005C26E4" w:rsidP="009650F9">
      <w:pPr>
        <w:pStyle w:val="a3"/>
        <w:shd w:val="clear" w:color="auto" w:fill="FFFFFF"/>
        <w:spacing w:before="0" w:beforeAutospacing="0" w:after="0" w:afterAutospacing="0"/>
        <w:ind w:left="720"/>
        <w:jc w:val="both"/>
        <w:rPr>
          <w:b/>
          <w:color w:val="000000"/>
          <w:sz w:val="28"/>
          <w:szCs w:val="28"/>
          <w:shd w:val="clear" w:color="auto" w:fill="FFFFFF"/>
        </w:rPr>
      </w:pPr>
    </w:p>
    <w:p w:rsidR="005C26E4" w:rsidRPr="009C11E6" w:rsidRDefault="005C26E4" w:rsidP="009650F9">
      <w:pPr>
        <w:pStyle w:val="a3"/>
        <w:shd w:val="clear" w:color="auto" w:fill="FFFFFF"/>
        <w:spacing w:before="0" w:beforeAutospacing="0" w:after="0" w:afterAutospacing="0"/>
        <w:ind w:left="720"/>
        <w:jc w:val="both"/>
        <w:rPr>
          <w:b/>
          <w:color w:val="000000"/>
          <w:sz w:val="28"/>
          <w:szCs w:val="28"/>
          <w:shd w:val="clear" w:color="auto" w:fill="FFFFFF"/>
        </w:rPr>
      </w:pPr>
    </w:p>
    <w:sectPr w:rsidR="005C26E4" w:rsidRPr="009C11E6" w:rsidSect="00B12145">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B1654"/>
    <w:multiLevelType w:val="hybridMultilevel"/>
    <w:tmpl w:val="A96AC49E"/>
    <w:lvl w:ilvl="0" w:tplc="D3E4710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24377D"/>
    <w:multiLevelType w:val="hybridMultilevel"/>
    <w:tmpl w:val="462C7CE6"/>
    <w:lvl w:ilvl="0" w:tplc="4C6656A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02A21B1"/>
    <w:multiLevelType w:val="hybridMultilevel"/>
    <w:tmpl w:val="D58AA72E"/>
    <w:lvl w:ilvl="0" w:tplc="67ACC2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4C66D3F"/>
    <w:multiLevelType w:val="multilevel"/>
    <w:tmpl w:val="9A9C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B727A7"/>
    <w:multiLevelType w:val="hybridMultilevel"/>
    <w:tmpl w:val="39920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DD73D7"/>
    <w:multiLevelType w:val="hybridMultilevel"/>
    <w:tmpl w:val="7D3E3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37"/>
    <w:rsid w:val="00171A1D"/>
    <w:rsid w:val="001D4612"/>
    <w:rsid w:val="003A3632"/>
    <w:rsid w:val="003E771E"/>
    <w:rsid w:val="00541AEA"/>
    <w:rsid w:val="005428A3"/>
    <w:rsid w:val="005C26E4"/>
    <w:rsid w:val="006A7B60"/>
    <w:rsid w:val="0075393B"/>
    <w:rsid w:val="00865BF0"/>
    <w:rsid w:val="009650F9"/>
    <w:rsid w:val="00977D37"/>
    <w:rsid w:val="009B2353"/>
    <w:rsid w:val="009C11E6"/>
    <w:rsid w:val="00B12145"/>
    <w:rsid w:val="00B64ADB"/>
    <w:rsid w:val="00EB4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894F0-3637-4063-A9BB-96FCCBE7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4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650F9"/>
    <w:rPr>
      <w:color w:val="0563C1" w:themeColor="hyperlink"/>
      <w:u w:val="single"/>
    </w:rPr>
  </w:style>
  <w:style w:type="table" w:styleId="a5">
    <w:name w:val="Table Grid"/>
    <w:basedOn w:val="a1"/>
    <w:uiPriority w:val="39"/>
    <w:rsid w:val="00965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3E771E"/>
    <w:rPr>
      <w:color w:val="954F72" w:themeColor="followedHyperlink"/>
      <w:u w:val="single"/>
    </w:rPr>
  </w:style>
  <w:style w:type="paragraph" w:styleId="a7">
    <w:name w:val="List Paragraph"/>
    <w:basedOn w:val="a"/>
    <w:uiPriority w:val="34"/>
    <w:qFormat/>
    <w:rsid w:val="00EB4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13773">
      <w:bodyDiv w:val="1"/>
      <w:marLeft w:val="0"/>
      <w:marRight w:val="0"/>
      <w:marTop w:val="0"/>
      <w:marBottom w:val="0"/>
      <w:divBdr>
        <w:top w:val="none" w:sz="0" w:space="0" w:color="auto"/>
        <w:left w:val="none" w:sz="0" w:space="0" w:color="auto"/>
        <w:bottom w:val="none" w:sz="0" w:space="0" w:color="auto"/>
        <w:right w:val="none" w:sz="0" w:space="0" w:color="auto"/>
      </w:divBdr>
    </w:div>
    <w:div w:id="928201140">
      <w:bodyDiv w:val="1"/>
      <w:marLeft w:val="0"/>
      <w:marRight w:val="0"/>
      <w:marTop w:val="0"/>
      <w:marBottom w:val="0"/>
      <w:divBdr>
        <w:top w:val="none" w:sz="0" w:space="0" w:color="auto"/>
        <w:left w:val="none" w:sz="0" w:space="0" w:color="auto"/>
        <w:bottom w:val="none" w:sz="0" w:space="0" w:color="auto"/>
        <w:right w:val="none" w:sz="0" w:space="0" w:color="auto"/>
      </w:divBdr>
    </w:div>
    <w:div w:id="1504856815">
      <w:bodyDiv w:val="1"/>
      <w:marLeft w:val="0"/>
      <w:marRight w:val="0"/>
      <w:marTop w:val="0"/>
      <w:marBottom w:val="0"/>
      <w:divBdr>
        <w:top w:val="none" w:sz="0" w:space="0" w:color="auto"/>
        <w:left w:val="none" w:sz="0" w:space="0" w:color="auto"/>
        <w:bottom w:val="none" w:sz="0" w:space="0" w:color="auto"/>
        <w:right w:val="none" w:sz="0" w:space="0" w:color="auto"/>
      </w:divBdr>
    </w:div>
    <w:div w:id="1739208034">
      <w:bodyDiv w:val="1"/>
      <w:marLeft w:val="0"/>
      <w:marRight w:val="0"/>
      <w:marTop w:val="0"/>
      <w:marBottom w:val="0"/>
      <w:divBdr>
        <w:top w:val="none" w:sz="0" w:space="0" w:color="auto"/>
        <w:left w:val="none" w:sz="0" w:space="0" w:color="auto"/>
        <w:bottom w:val="none" w:sz="0" w:space="0" w:color="auto"/>
        <w:right w:val="none" w:sz="0" w:space="0" w:color="auto"/>
      </w:divBdr>
    </w:div>
    <w:div w:id="198438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qV5L66EP2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2021-01-04T11:02:00Z</dcterms:created>
  <dcterms:modified xsi:type="dcterms:W3CDTF">2021-03-23T07:04:00Z</dcterms:modified>
</cp:coreProperties>
</file>