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8"/>
          <w:szCs w:val="24"/>
          <w:lang w:eastAsia="ru-RU"/>
        </w:rPr>
      </w:pPr>
      <w:r w:rsidRPr="006005C9">
        <w:rPr>
          <w:rFonts w:ascii="Times New Roman" w:eastAsia="Times New Roman" w:hAnsi="Times New Roman" w:cs="Times New Roman"/>
          <w:b/>
          <w:bCs/>
          <w:color w:val="222222"/>
          <w:sz w:val="28"/>
          <w:szCs w:val="24"/>
          <w:lang w:eastAsia="ru-RU"/>
        </w:rPr>
        <w:t>Современные педагогические технологии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8"/>
          <w:szCs w:val="24"/>
          <w:lang w:eastAsia="ru-RU"/>
        </w:rPr>
      </w:pPr>
      <w:r w:rsidRPr="006005C9">
        <w:rPr>
          <w:rFonts w:ascii="Times New Roman" w:eastAsia="Times New Roman" w:hAnsi="Times New Roman" w:cs="Times New Roman"/>
          <w:b/>
          <w:bCs/>
          <w:color w:val="222222"/>
          <w:sz w:val="28"/>
          <w:szCs w:val="24"/>
          <w:lang w:eastAsia="ru-RU"/>
        </w:rPr>
        <w:t>на уроках русского языка и литературы</w:t>
      </w:r>
    </w:p>
    <w:p w:rsid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Содержание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Введение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1. </w:t>
      </w:r>
      <w:r w:rsidR="00F3493A">
        <w:rPr>
          <w:rFonts w:ascii="Times New Roman" w:eastAsia="Times New Roman" w:hAnsi="Times New Roman" w:cs="Times New Roman"/>
          <w:color w:val="222222"/>
          <w:sz w:val="24"/>
          <w:szCs w:val="24"/>
          <w:lang w:eastAsia="ru-RU"/>
        </w:rPr>
        <w:t>Л</w:t>
      </w:r>
      <w:r w:rsidRPr="006005C9">
        <w:rPr>
          <w:rFonts w:ascii="Times New Roman" w:eastAsia="Times New Roman" w:hAnsi="Times New Roman" w:cs="Times New Roman"/>
          <w:color w:val="222222"/>
          <w:sz w:val="24"/>
          <w:szCs w:val="24"/>
          <w:lang w:eastAsia="ru-RU"/>
        </w:rPr>
        <w:t>ичностно – ориентированно</w:t>
      </w:r>
      <w:r w:rsidR="00F3493A">
        <w:rPr>
          <w:rFonts w:ascii="Times New Roman" w:eastAsia="Times New Roman" w:hAnsi="Times New Roman" w:cs="Times New Roman"/>
          <w:color w:val="222222"/>
          <w:sz w:val="24"/>
          <w:szCs w:val="24"/>
          <w:lang w:eastAsia="ru-RU"/>
        </w:rPr>
        <w:t xml:space="preserve">е </w:t>
      </w:r>
      <w:r w:rsidRPr="006005C9">
        <w:rPr>
          <w:rFonts w:ascii="Times New Roman" w:eastAsia="Times New Roman" w:hAnsi="Times New Roman" w:cs="Times New Roman"/>
          <w:color w:val="222222"/>
          <w:sz w:val="24"/>
          <w:szCs w:val="24"/>
          <w:lang w:eastAsia="ru-RU"/>
        </w:rPr>
        <w:t>развивающе</w:t>
      </w:r>
      <w:r w:rsidR="00F3493A">
        <w:rPr>
          <w:rFonts w:ascii="Times New Roman" w:eastAsia="Times New Roman" w:hAnsi="Times New Roman" w:cs="Times New Roman"/>
          <w:color w:val="222222"/>
          <w:sz w:val="24"/>
          <w:szCs w:val="24"/>
          <w:lang w:eastAsia="ru-RU"/>
        </w:rPr>
        <w:t xml:space="preserve">е </w:t>
      </w:r>
      <w:r w:rsidRPr="006005C9">
        <w:rPr>
          <w:rFonts w:ascii="Times New Roman" w:eastAsia="Times New Roman" w:hAnsi="Times New Roman" w:cs="Times New Roman"/>
          <w:color w:val="222222"/>
          <w:sz w:val="24"/>
          <w:szCs w:val="24"/>
          <w:lang w:eastAsia="ru-RU"/>
        </w:rPr>
        <w:t>обучени</w:t>
      </w:r>
      <w:r w:rsidR="00F3493A">
        <w:rPr>
          <w:rFonts w:ascii="Times New Roman" w:eastAsia="Times New Roman" w:hAnsi="Times New Roman" w:cs="Times New Roman"/>
          <w:color w:val="222222"/>
          <w:sz w:val="24"/>
          <w:szCs w:val="24"/>
          <w:lang w:eastAsia="ru-RU"/>
        </w:rPr>
        <w:t>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1.1 Технология уровневой дифференциации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1.2 Проблемное обучение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Образовательные технологии деятельностного типа</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2.1 </w:t>
      </w:r>
      <w:r w:rsidR="00F3493A">
        <w:rPr>
          <w:rFonts w:ascii="Times New Roman" w:eastAsia="Times New Roman" w:hAnsi="Times New Roman" w:cs="Times New Roman"/>
          <w:color w:val="222222"/>
          <w:sz w:val="24"/>
          <w:szCs w:val="24"/>
          <w:lang w:eastAsia="ru-RU"/>
        </w:rPr>
        <w:t>Проектное</w:t>
      </w:r>
      <w:r w:rsidRPr="006005C9">
        <w:rPr>
          <w:rFonts w:ascii="Times New Roman" w:eastAsia="Times New Roman" w:hAnsi="Times New Roman" w:cs="Times New Roman"/>
          <w:color w:val="222222"/>
          <w:sz w:val="24"/>
          <w:szCs w:val="24"/>
          <w:lang w:eastAsia="ru-RU"/>
        </w:rPr>
        <w:t xml:space="preserve"> обучени</w:t>
      </w:r>
      <w:r w:rsidR="00F3493A">
        <w:rPr>
          <w:rFonts w:ascii="Times New Roman" w:eastAsia="Times New Roman" w:hAnsi="Times New Roman" w:cs="Times New Roman"/>
          <w:color w:val="222222"/>
          <w:sz w:val="24"/>
          <w:szCs w:val="24"/>
          <w:lang w:eastAsia="ru-RU"/>
        </w:rPr>
        <w:t>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2.2 Педагогические мастерские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2.3 </w:t>
      </w:r>
      <w:proofErr w:type="spellStart"/>
      <w:r w:rsidRPr="006005C9">
        <w:rPr>
          <w:rFonts w:ascii="Times New Roman" w:eastAsia="Times New Roman" w:hAnsi="Times New Roman" w:cs="Times New Roman"/>
          <w:color w:val="222222"/>
          <w:sz w:val="24"/>
          <w:szCs w:val="24"/>
          <w:lang w:eastAsia="ru-RU"/>
        </w:rPr>
        <w:t>Здоровьесберегающие</w:t>
      </w:r>
      <w:proofErr w:type="spellEnd"/>
      <w:r w:rsidRPr="006005C9">
        <w:rPr>
          <w:rFonts w:ascii="Times New Roman" w:eastAsia="Times New Roman" w:hAnsi="Times New Roman" w:cs="Times New Roman"/>
          <w:color w:val="222222"/>
          <w:sz w:val="24"/>
          <w:szCs w:val="24"/>
          <w:lang w:eastAsia="ru-RU"/>
        </w:rPr>
        <w:t xml:space="preserve"> технологии</w:t>
      </w:r>
    </w:p>
    <w:p w:rsidR="006005C9" w:rsidRPr="006005C9" w:rsidRDefault="00F3493A"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2.4 ИКТ-технологии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2.5 Технологическая карта как способ проектирования </w:t>
      </w:r>
      <w:r w:rsidR="00D46075" w:rsidRPr="006005C9">
        <w:rPr>
          <w:rFonts w:ascii="Times New Roman" w:eastAsia="Times New Roman" w:hAnsi="Times New Roman" w:cs="Times New Roman"/>
          <w:color w:val="222222"/>
          <w:sz w:val="24"/>
          <w:szCs w:val="24"/>
          <w:lang w:eastAsia="ru-RU"/>
        </w:rPr>
        <w:t>урока, реализующего</w:t>
      </w:r>
      <w:r w:rsidRPr="006005C9">
        <w:rPr>
          <w:rFonts w:ascii="Times New Roman" w:eastAsia="Times New Roman" w:hAnsi="Times New Roman" w:cs="Times New Roman"/>
          <w:color w:val="222222"/>
          <w:sz w:val="24"/>
          <w:szCs w:val="24"/>
          <w:lang w:eastAsia="ru-RU"/>
        </w:rPr>
        <w:t xml:space="preserve"> системно — деятельностный подход</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Заключение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Литература </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br w:type="page"/>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Введение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Таким образом, на современном этапе развития общества перед школой стоит задача всестороннего развития личности ученика, обладающей необходимым набором знаний, умений и качеств, позволяющих ему уверенно чувствовать себя в самостоятельной жизни.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Поэтому учителям необходимо </w:t>
      </w:r>
      <w:r w:rsidR="00FE621D" w:rsidRPr="006005C9">
        <w:rPr>
          <w:rFonts w:ascii="Times New Roman" w:eastAsia="Times New Roman" w:hAnsi="Times New Roman" w:cs="Times New Roman"/>
          <w:color w:val="222222"/>
          <w:sz w:val="24"/>
          <w:szCs w:val="24"/>
          <w:lang w:eastAsia="ru-RU"/>
        </w:rPr>
        <w:t>овладевать педагогическими</w:t>
      </w:r>
      <w:r w:rsidRPr="006005C9">
        <w:rPr>
          <w:rFonts w:ascii="Times New Roman" w:eastAsia="Times New Roman" w:hAnsi="Times New Roman" w:cs="Times New Roman"/>
          <w:color w:val="222222"/>
          <w:sz w:val="24"/>
          <w:szCs w:val="24"/>
          <w:lang w:eastAsia="ru-RU"/>
        </w:rPr>
        <w:t xml:space="preserve"> технологиями, с помощью </w:t>
      </w:r>
      <w:r w:rsidR="00FE621D" w:rsidRPr="006005C9">
        <w:rPr>
          <w:rFonts w:ascii="Times New Roman" w:eastAsia="Times New Roman" w:hAnsi="Times New Roman" w:cs="Times New Roman"/>
          <w:color w:val="222222"/>
          <w:sz w:val="24"/>
          <w:szCs w:val="24"/>
          <w:lang w:eastAsia="ru-RU"/>
        </w:rPr>
        <w:t>которых можно</w:t>
      </w:r>
      <w:r w:rsidRPr="006005C9">
        <w:rPr>
          <w:rFonts w:ascii="Times New Roman" w:eastAsia="Times New Roman" w:hAnsi="Times New Roman" w:cs="Times New Roman"/>
          <w:color w:val="222222"/>
          <w:sz w:val="24"/>
          <w:szCs w:val="24"/>
          <w:lang w:eastAsia="ru-RU"/>
        </w:rPr>
        <w:t xml:space="preserve"> реализовать новые требования.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Технология – это совокупность приемов, применяемых в каком-либо деле, мастерстве, искусстве.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Педагогическая технология</w:t>
      </w:r>
      <w:r w:rsidRPr="006005C9">
        <w:rPr>
          <w:rFonts w:ascii="Times New Roman" w:eastAsia="Times New Roman" w:hAnsi="Times New Roman" w:cs="Times New Roman"/>
          <w:color w:val="222222"/>
          <w:sz w:val="24"/>
          <w:szCs w:val="24"/>
          <w:lang w:eastAsia="ru-RU"/>
        </w:rPr>
        <w:t>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p>
    <w:p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w:t>
      </w:r>
    </w:p>
    <w:p w:rsidR="00200248" w:rsidRPr="006005C9" w:rsidRDefault="00200248"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w:t>
      </w:r>
      <w:r w:rsidRPr="006005C9">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color w:val="222222"/>
          <w:sz w:val="24"/>
          <w:szCs w:val="24"/>
          <w:lang w:eastAsia="ru-RU"/>
        </w:rPr>
        <w:t>Технологии личностно – ориентированного развивающего обучения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основных средств повышения качества образования является освоение</w:t>
      </w:r>
      <w:r w:rsidRPr="006005C9">
        <w:rPr>
          <w:rFonts w:ascii="Times New Roman" w:eastAsia="Times New Roman" w:hAnsi="Times New Roman" w:cs="Times New Roman"/>
          <w:b/>
          <w:bCs/>
          <w:color w:val="222222"/>
          <w:sz w:val="24"/>
          <w:szCs w:val="24"/>
          <w:lang w:eastAsia="ru-RU"/>
        </w:rPr>
        <w:t> технологии личностно-ориентированного развивающего обучения</w:t>
      </w:r>
      <w:r w:rsidRPr="006005C9">
        <w:rPr>
          <w:rFonts w:ascii="Times New Roman" w:eastAsia="Times New Roman" w:hAnsi="Times New Roman" w:cs="Times New Roman"/>
          <w:color w:val="222222"/>
          <w:sz w:val="24"/>
          <w:szCs w:val="24"/>
          <w:lang w:eastAsia="ru-RU"/>
        </w:rPr>
        <w:t>.  Актуальность этой технологии вижу в необходимости кардинальных перемен не только в содержании образования, но и в самом образовательном процессе, понимаемого как своеобразное сочетание обучения (нормативно сообразной деятельности общества) и учения (индивидуальной значимой деятельности отдельного субъекта, в которой реализуется опыт его жизнедеятельности).</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 словам Б.Ц. Бадмаева: «Учитель не только дает знания по своему предмету, он не только и не просто «учитель — предметник», а Учитель с большой буквы — воспитатель, готовящий в течение школьных лет и подготовивший к выпуску из школы Гражданина». Его отношения с детьми должны строиться на основе личностного, а не формально-делового подхода.</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Реализуя в педагогической деятельности </w:t>
      </w:r>
      <w:r w:rsidRPr="006005C9">
        <w:rPr>
          <w:rFonts w:ascii="Times New Roman" w:eastAsia="Times New Roman" w:hAnsi="Times New Roman" w:cs="Times New Roman"/>
          <w:b/>
          <w:bCs/>
          <w:color w:val="222222"/>
          <w:sz w:val="24"/>
          <w:szCs w:val="24"/>
          <w:lang w:eastAsia="ru-RU"/>
        </w:rPr>
        <w:t>рефлексивно — адаптационную</w:t>
      </w:r>
      <w:r w:rsidRPr="006005C9">
        <w:rPr>
          <w:rFonts w:ascii="Times New Roman" w:eastAsia="Times New Roman" w:hAnsi="Times New Roman" w:cs="Times New Roman"/>
          <w:color w:val="222222"/>
          <w:sz w:val="24"/>
          <w:szCs w:val="24"/>
          <w:lang w:eastAsia="ru-RU"/>
        </w:rPr>
        <w:t> и </w:t>
      </w:r>
      <w:proofErr w:type="spellStart"/>
      <w:r w:rsidRPr="006005C9">
        <w:rPr>
          <w:rFonts w:ascii="Times New Roman" w:eastAsia="Times New Roman" w:hAnsi="Times New Roman" w:cs="Times New Roman"/>
          <w:b/>
          <w:bCs/>
          <w:color w:val="222222"/>
          <w:sz w:val="24"/>
          <w:szCs w:val="24"/>
          <w:lang w:eastAsia="ru-RU"/>
        </w:rPr>
        <w:t>деятельностно</w:t>
      </w:r>
      <w:proofErr w:type="spellEnd"/>
      <w:r w:rsidRPr="006005C9">
        <w:rPr>
          <w:rFonts w:ascii="Times New Roman" w:eastAsia="Times New Roman" w:hAnsi="Times New Roman" w:cs="Times New Roman"/>
          <w:b/>
          <w:bCs/>
          <w:color w:val="222222"/>
          <w:sz w:val="24"/>
          <w:szCs w:val="24"/>
          <w:lang w:eastAsia="ru-RU"/>
        </w:rPr>
        <w:t xml:space="preserve"> — творческую</w:t>
      </w:r>
      <w:r w:rsidRPr="006005C9">
        <w:rPr>
          <w:rFonts w:ascii="Times New Roman" w:eastAsia="Times New Roman" w:hAnsi="Times New Roman" w:cs="Times New Roman"/>
          <w:color w:val="222222"/>
          <w:sz w:val="24"/>
          <w:szCs w:val="24"/>
          <w:lang w:eastAsia="ru-RU"/>
        </w:rPr>
        <w:t> функции образования, совершенно по- иному организую процесс обучения и воспитания детей по сравнению с традиционной системой.</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Первая функция состоит в том, чтобы «учить детей учиться», развивать в их личности механизмы самосознания, </w:t>
      </w:r>
      <w:proofErr w:type="spellStart"/>
      <w:r w:rsidRPr="006005C9">
        <w:rPr>
          <w:rFonts w:ascii="Times New Roman" w:eastAsia="Times New Roman" w:hAnsi="Times New Roman" w:cs="Times New Roman"/>
          <w:color w:val="222222"/>
          <w:sz w:val="24"/>
          <w:szCs w:val="24"/>
          <w:lang w:eastAsia="ru-RU"/>
        </w:rPr>
        <w:t>саморегуляции</w:t>
      </w:r>
      <w:proofErr w:type="spellEnd"/>
      <w:r w:rsidRPr="006005C9">
        <w:rPr>
          <w:rFonts w:ascii="Times New Roman" w:eastAsia="Times New Roman" w:hAnsi="Times New Roman" w:cs="Times New Roman"/>
          <w:color w:val="222222"/>
          <w:sz w:val="24"/>
          <w:szCs w:val="24"/>
          <w:lang w:eastAsia="ru-RU"/>
        </w:rPr>
        <w:t xml:space="preserve"> и в широком смысле слова означает способность преодолеть собственную ограниченность не только в учебном процессе, но и в любой человеческой деятельности.</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Вторая функция предполагает развитие в ребенке «умения думать и действовать творчески», формирование в личности ребенка творческого начала через творчески-продуктивную деятельность с учетом мотивационно-аксиологических сторон личности.</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Среди большого числа новаций, применяемых в системе образования, особое внимание уделяю таким технологиям, где как учитель выступаю не источником учебной информации, а </w:t>
      </w:r>
      <w:r w:rsidR="00FE621D" w:rsidRPr="006005C9">
        <w:rPr>
          <w:rFonts w:ascii="Times New Roman" w:eastAsia="Times New Roman" w:hAnsi="Times New Roman" w:cs="Times New Roman"/>
          <w:color w:val="222222"/>
          <w:sz w:val="24"/>
          <w:szCs w:val="24"/>
          <w:lang w:eastAsia="ru-RU"/>
        </w:rPr>
        <w:t>являюсь организатором</w:t>
      </w:r>
      <w:r w:rsidRPr="006005C9">
        <w:rPr>
          <w:rFonts w:ascii="Times New Roman" w:eastAsia="Times New Roman" w:hAnsi="Times New Roman" w:cs="Times New Roman"/>
          <w:color w:val="222222"/>
          <w:sz w:val="24"/>
          <w:szCs w:val="24"/>
          <w:lang w:eastAsia="ru-RU"/>
        </w:rPr>
        <w:t xml:space="preserve"> и координатором т творческого учебного процесса, </w:t>
      </w:r>
      <w:r w:rsidRPr="006005C9">
        <w:rPr>
          <w:rFonts w:ascii="Times New Roman" w:eastAsia="Times New Roman" w:hAnsi="Times New Roman" w:cs="Times New Roman"/>
          <w:color w:val="222222"/>
          <w:sz w:val="24"/>
          <w:szCs w:val="24"/>
          <w:lang w:eastAsia="ru-RU"/>
        </w:rPr>
        <w:lastRenderedPageBreak/>
        <w:t>направляю деятельность учеников в нужное русло, при этом учитываю индивидуальные способности каждого ученика.  Задачей учителя считаю включение самого ученика в учебную деятельность, организацию процесса самостоятельного овладения детьми нового знания, применение полученных знаний в решении познавательных, учебно-практических и жизненных проблем.</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Свою работу выстраиваю следующим образом:</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выявляю уровень </w:t>
      </w:r>
      <w:proofErr w:type="gramStart"/>
      <w:r w:rsidRPr="006005C9">
        <w:rPr>
          <w:rFonts w:ascii="Times New Roman" w:eastAsia="Times New Roman" w:hAnsi="Times New Roman" w:cs="Times New Roman"/>
          <w:color w:val="222222"/>
          <w:sz w:val="24"/>
          <w:szCs w:val="24"/>
          <w:lang w:eastAsia="ru-RU"/>
        </w:rPr>
        <w:t>учебных возможностей</w:t>
      </w:r>
      <w:proofErr w:type="gramEnd"/>
      <w:r w:rsidRPr="006005C9">
        <w:rPr>
          <w:rFonts w:ascii="Times New Roman" w:eastAsia="Times New Roman" w:hAnsi="Times New Roman" w:cs="Times New Roman"/>
          <w:color w:val="222222"/>
          <w:sz w:val="24"/>
          <w:szCs w:val="24"/>
          <w:lang w:eastAsia="ru-RU"/>
        </w:rPr>
        <w:t xml:space="preserve"> учащихся по предмету;</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дальнейшую работу планирую с учетом индивидуальных особенностей.</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Критериями эффективности личностно-ориентированного урока считаю следующие: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Сообщение в начале урока не только темы, но и порядка организации учебной деятельности (наличие плана). План помогает четко, ясно и логично излагать содержание материала. Ученик на каждом этапе урока активен, вовлечен в реальные взаимодействия, осознанно относится к материалу урока.</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Создание положительного эмоционального настроя на работу у всех ребят в ходе урока. Серьезное внимание уделено развитию мотивационной сферы, образовательный процесс обогащен позитивными эмоциями.</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 Использование субъектного опыта учеников. Актуализация субъектного опыта учащихся способствует установлению связей прошлого опыта и нового знания.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4) Создание условий для проявления познавательной активности учащихся и достижения успеха каждым учеником.</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5) Повышение степени самостоятельности в учебной деятельности, реализация стратегии сотрудничества, сочетание фронтальной работы с классом с групповыми формами деятельности.</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6) Создание атмосферы заинтересованности каждого ученика в работе класса.</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E621D">
        <w:rPr>
          <w:rFonts w:ascii="Times New Roman" w:eastAsia="Times New Roman" w:hAnsi="Times New Roman" w:cs="Times New Roman"/>
          <w:bCs/>
          <w:color w:val="222222"/>
          <w:sz w:val="24"/>
          <w:szCs w:val="24"/>
          <w:lang w:eastAsia="ru-RU"/>
        </w:rPr>
        <w:t>В своей работе я использую такие педагогические технологии на основе личностно-ориентированного подхода, как </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FE621D">
        <w:rPr>
          <w:rFonts w:ascii="Times New Roman" w:eastAsia="Times New Roman" w:hAnsi="Times New Roman" w:cs="Times New Roman"/>
          <w:bCs/>
          <w:color w:val="222222"/>
          <w:sz w:val="24"/>
          <w:szCs w:val="24"/>
          <w:lang w:eastAsia="ru-RU"/>
        </w:rPr>
        <w:t>-технологии уровневой дифференциации;</w:t>
      </w:r>
    </w:p>
    <w:p w:rsidR="006005C9" w:rsidRDefault="006005C9" w:rsidP="00DF54B3">
      <w:pPr>
        <w:shd w:val="clear" w:color="auto" w:fill="FFFFFF"/>
        <w:spacing w:after="0" w:line="240" w:lineRule="auto"/>
        <w:jc w:val="both"/>
        <w:rPr>
          <w:rFonts w:ascii="Times New Roman" w:eastAsia="Times New Roman" w:hAnsi="Times New Roman" w:cs="Times New Roman"/>
          <w:bCs/>
          <w:color w:val="222222"/>
          <w:sz w:val="24"/>
          <w:szCs w:val="24"/>
          <w:lang w:eastAsia="ru-RU"/>
        </w:rPr>
      </w:pPr>
      <w:r w:rsidRPr="00FE621D">
        <w:rPr>
          <w:rFonts w:ascii="Times New Roman" w:eastAsia="Times New Roman" w:hAnsi="Times New Roman" w:cs="Times New Roman"/>
          <w:bCs/>
          <w:color w:val="222222"/>
          <w:sz w:val="24"/>
          <w:szCs w:val="24"/>
          <w:lang w:eastAsia="ru-RU"/>
        </w:rPr>
        <w:t>- проблемное обучение</w:t>
      </w:r>
    </w:p>
    <w:p w:rsidR="00200248" w:rsidRPr="006005C9" w:rsidRDefault="00200248"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1.1 Технология уровневой дифференциации</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Учет индивидуальных особенностей учеников позволяет мне составлять задания таким образом, чтобы способствовать реализации возможностей каждого ребенка в рамках личностно-ориентированного обучения.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Дифференцированный подход к обучению</w:t>
      </w:r>
      <w:r w:rsidRPr="006005C9">
        <w:rPr>
          <w:rFonts w:ascii="Times New Roman" w:eastAsia="Times New Roman" w:hAnsi="Times New Roman" w:cs="Times New Roman"/>
          <w:color w:val="222222"/>
          <w:sz w:val="24"/>
          <w:szCs w:val="24"/>
          <w:lang w:eastAsia="ru-RU"/>
        </w:rPr>
        <w:t> приносит положительные результаты:</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-уменьшается нагрузка на детей, которым иногда физически трудно учиться в рамках школьной программы;</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-решается проблема неуспеваемости, потому что каждый учится так, как может, в классе улучшается психологический климат;</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-становится реальностью усвоение каждым общеобразовательного минимума.</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Приведу примеры некоторых заданий.</w:t>
      </w:r>
    </w:p>
    <w:tbl>
      <w:tblPr>
        <w:tblW w:w="0" w:type="auto"/>
        <w:tblCellMar>
          <w:left w:w="0" w:type="dxa"/>
          <w:right w:w="0" w:type="dxa"/>
        </w:tblCellMar>
        <w:tblLook w:val="04A0" w:firstRow="1" w:lastRow="0" w:firstColumn="1" w:lastColumn="0" w:noHBand="0" w:noVBand="1"/>
      </w:tblPr>
      <w:tblGrid>
        <w:gridCol w:w="2235"/>
        <w:gridCol w:w="2185"/>
        <w:gridCol w:w="2730"/>
        <w:gridCol w:w="2185"/>
      </w:tblGrid>
      <w:tr w:rsidR="006005C9" w:rsidRPr="006005C9" w:rsidTr="006005C9">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Тема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группа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 группа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3группа</w:t>
            </w:r>
          </w:p>
        </w:tc>
      </w:tr>
      <w:tr w:rsidR="006005C9" w:rsidRPr="006005C9" w:rsidTr="006005C9">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«Однокоренные слова и формы одного и того же </w:t>
            </w:r>
            <w:proofErr w:type="gramStart"/>
            <w:r w:rsidRPr="006005C9">
              <w:rPr>
                <w:rFonts w:ascii="Times New Roman" w:eastAsia="Times New Roman" w:hAnsi="Times New Roman" w:cs="Times New Roman"/>
                <w:color w:val="222222"/>
                <w:sz w:val="24"/>
                <w:szCs w:val="24"/>
                <w:lang w:eastAsia="ru-RU"/>
              </w:rPr>
              <w:t>слова»  5</w:t>
            </w:r>
            <w:proofErr w:type="gramEnd"/>
            <w:r w:rsidRPr="006005C9">
              <w:rPr>
                <w:rFonts w:ascii="Times New Roman" w:eastAsia="Times New Roman" w:hAnsi="Times New Roman" w:cs="Times New Roman"/>
                <w:color w:val="222222"/>
                <w:sz w:val="24"/>
                <w:szCs w:val="24"/>
                <w:lang w:eastAsia="ru-RU"/>
              </w:rPr>
              <w:t xml:space="preserve"> класс</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1.Составьте текст на тему: «Первый снег», используя однокоренные слова и формы одного и того же слова.</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2.Найдите «лишнее» слово: Гвоздика-гвоздь-пригвоздить…Выписать из предложенного текста однокоренные слова и формы одного и того же слова</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6005C9" w:rsidRPr="006005C9" w:rsidRDefault="006005C9" w:rsidP="00DF54B3">
            <w:pPr>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 словам земля, снег, дорога, мысль, красивый, зеленеет подобрать однокоренные слова и формы одного и того же слова.</w:t>
            </w:r>
          </w:p>
        </w:tc>
      </w:tr>
    </w:tbl>
    <w:p w:rsidR="006005C9" w:rsidRPr="006005C9" w:rsidRDefault="006005C9" w:rsidP="00DF54B3">
      <w:pPr>
        <w:shd w:val="clear" w:color="auto" w:fill="FFFFFF"/>
        <w:spacing w:after="0" w:line="240" w:lineRule="auto"/>
        <w:jc w:val="both"/>
        <w:rPr>
          <w:rFonts w:ascii="Times New Roman" w:eastAsia="Times New Roman" w:hAnsi="Times New Roman" w:cs="Times New Roman"/>
          <w:vanish/>
          <w:color w:val="222222"/>
          <w:sz w:val="24"/>
          <w:szCs w:val="24"/>
          <w:lang w:eastAsia="ru-RU"/>
        </w:rPr>
      </w:pP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Дифференцированный подход позволяет в условиях классно-урочной системы реализовывать творческие возможности всех учащихся. На мой взгляд, </w:t>
      </w:r>
      <w:r w:rsidRPr="006005C9">
        <w:rPr>
          <w:rFonts w:ascii="Times New Roman" w:eastAsia="Times New Roman" w:hAnsi="Times New Roman" w:cs="Times New Roman"/>
          <w:b/>
          <w:bCs/>
          <w:color w:val="222222"/>
          <w:sz w:val="24"/>
          <w:szCs w:val="24"/>
          <w:lang w:eastAsia="ru-RU"/>
        </w:rPr>
        <w:t>работа с сильными учениками должна </w:t>
      </w:r>
      <w:r w:rsidRPr="006005C9">
        <w:rPr>
          <w:rFonts w:ascii="Times New Roman" w:eastAsia="Times New Roman" w:hAnsi="Times New Roman" w:cs="Times New Roman"/>
          <w:color w:val="222222"/>
          <w:sz w:val="24"/>
          <w:szCs w:val="24"/>
          <w:lang w:eastAsia="ru-RU"/>
        </w:rPr>
        <w:t>идти не по пути увеличения объема заданий, а за счет разнообразия заданий. Например:</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составление текстов диктантов;</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составление карточек-заданий по изученному материалу;</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составление обобщающих таблиц для работы на уроке;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сочинение лингвистических сказок-миниатюр;</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работа с дополнительной литературой;</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проверка индивидуальных заданий, выполняемых учащимися, которые имеют более низкий уровень подготовки;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выполнение обязанностей консультанта при групповой работе;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-работа «учителем» (проведение фрагментов урока)</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уроках русского языка использую </w:t>
      </w:r>
      <w:r w:rsidRPr="006005C9">
        <w:rPr>
          <w:rFonts w:ascii="Times New Roman" w:eastAsia="Times New Roman" w:hAnsi="Times New Roman" w:cs="Times New Roman"/>
          <w:b/>
          <w:bCs/>
          <w:color w:val="222222"/>
          <w:sz w:val="24"/>
          <w:szCs w:val="24"/>
          <w:lang w:eastAsia="ru-RU"/>
        </w:rPr>
        <w:t>работу с опорными конспектами</w:t>
      </w:r>
      <w:r w:rsidRPr="006005C9">
        <w:rPr>
          <w:rFonts w:ascii="Times New Roman" w:eastAsia="Times New Roman" w:hAnsi="Times New Roman" w:cs="Times New Roman"/>
          <w:color w:val="222222"/>
          <w:sz w:val="24"/>
          <w:szCs w:val="24"/>
          <w:lang w:eastAsia="ru-RU"/>
        </w:rPr>
        <w:t>, даю творческие задания по их составлению, что способствует эффективному использованию опорных сигналов в учебном процессе.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интересных и плодотворных путей повышения грамотности учащихся, на мой взгляд, является </w:t>
      </w:r>
      <w:r w:rsidRPr="006005C9">
        <w:rPr>
          <w:rFonts w:ascii="Times New Roman" w:eastAsia="Times New Roman" w:hAnsi="Times New Roman" w:cs="Times New Roman"/>
          <w:b/>
          <w:bCs/>
          <w:color w:val="222222"/>
          <w:sz w:val="24"/>
          <w:szCs w:val="24"/>
          <w:lang w:eastAsia="ru-RU"/>
        </w:rPr>
        <w:t>алгоритмизация правил</w:t>
      </w:r>
      <w:r w:rsidRPr="006005C9">
        <w:rPr>
          <w:rFonts w:ascii="Times New Roman" w:eastAsia="Times New Roman" w:hAnsi="Times New Roman" w:cs="Times New Roman"/>
          <w:color w:val="222222"/>
          <w:sz w:val="24"/>
          <w:szCs w:val="24"/>
          <w:lang w:eastAsia="ru-RU"/>
        </w:rPr>
        <w:t>, сведение ряда правил к общему алгоритму, составление таблиц обобщающего характера.</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Мною составлен </w:t>
      </w:r>
      <w:r w:rsidRPr="006005C9">
        <w:rPr>
          <w:rFonts w:ascii="Times New Roman" w:eastAsia="Times New Roman" w:hAnsi="Times New Roman" w:cs="Times New Roman"/>
          <w:b/>
          <w:bCs/>
          <w:color w:val="222222"/>
          <w:sz w:val="24"/>
          <w:szCs w:val="24"/>
          <w:lang w:eastAsia="ru-RU"/>
        </w:rPr>
        <w:t>комплекс алгоритмов</w:t>
      </w:r>
      <w:r w:rsidRPr="006005C9">
        <w:rPr>
          <w:rFonts w:ascii="Times New Roman" w:eastAsia="Times New Roman" w:hAnsi="Times New Roman" w:cs="Times New Roman"/>
          <w:color w:val="222222"/>
          <w:sz w:val="24"/>
          <w:szCs w:val="24"/>
          <w:lang w:eastAsia="ru-RU"/>
        </w:rPr>
        <w:t xml:space="preserve">, </w:t>
      </w:r>
      <w:proofErr w:type="gramStart"/>
      <w:r w:rsidRPr="006005C9">
        <w:rPr>
          <w:rFonts w:ascii="Times New Roman" w:eastAsia="Times New Roman" w:hAnsi="Times New Roman" w:cs="Times New Roman"/>
          <w:color w:val="222222"/>
          <w:sz w:val="24"/>
          <w:szCs w:val="24"/>
          <w:lang w:eastAsia="ru-RU"/>
        </w:rPr>
        <w:t>который  в</w:t>
      </w:r>
      <w:proofErr w:type="gramEnd"/>
      <w:r w:rsidRPr="006005C9">
        <w:rPr>
          <w:rFonts w:ascii="Times New Roman" w:eastAsia="Times New Roman" w:hAnsi="Times New Roman" w:cs="Times New Roman"/>
          <w:color w:val="222222"/>
          <w:sz w:val="24"/>
          <w:szCs w:val="24"/>
          <w:lang w:eastAsia="ru-RU"/>
        </w:rPr>
        <w:t xml:space="preserve"> качестве особого типа наглядности дополняет систему правил орфографии, имеющихся в учебнике.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Алгоритмы могут быть использованы учениками при выполнений заданий разного типа: определить правильность выбора буквы, объяснить различая в написании и т.п.</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Всю работу по алгоритмизации орфографических правил разделяю на несколько этапов:</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схем — алгоритмов на базе знакомых правил;</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трансформирование новых изучаемых правил в схемы — алгоритмы;</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первых простейших обобщающих алгоритмов;</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-создание обобщающих алгоритмов.</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 дополнение схем материалом из курса предыдущих классов</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Практика показала, что, как правило, познакомившись с готовыми алгоритмами, сильные ученики сами успешно занимаются их составлением.</w:t>
      </w:r>
    </w:p>
    <w:p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Работая с алгоритмами, учащиеся приобретают осознанные навыки применения правил, что практически исключает их механическое использование и облегчает усвоение орфограмм.</w:t>
      </w:r>
    </w:p>
    <w:p w:rsidR="00200248" w:rsidRPr="006005C9" w:rsidRDefault="00200248"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1.2 Проблемное обучение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Активизируя познавательную деятельность учащихся, повышая грамотность, создаю на уроке чувство новизны, удивления, которое должно стать источником желания самостоятельно работать, решать поставленную задачу, ответить на необычный вопрос этому, в наибольшей степени способствуют разнообразные </w:t>
      </w:r>
      <w:r w:rsidRPr="006005C9">
        <w:rPr>
          <w:rFonts w:ascii="Times New Roman" w:eastAsia="Times New Roman" w:hAnsi="Times New Roman" w:cs="Times New Roman"/>
          <w:b/>
          <w:bCs/>
          <w:color w:val="222222"/>
          <w:sz w:val="24"/>
          <w:szCs w:val="24"/>
          <w:lang w:eastAsia="ru-RU"/>
        </w:rPr>
        <w:t>проблемные ситуации</w:t>
      </w:r>
      <w:r w:rsidRPr="006005C9">
        <w:rPr>
          <w:rFonts w:ascii="Times New Roman" w:eastAsia="Times New Roman" w:hAnsi="Times New Roman" w:cs="Times New Roman"/>
          <w:color w:val="222222"/>
          <w:sz w:val="24"/>
          <w:szCs w:val="24"/>
          <w:lang w:eastAsia="ru-RU"/>
        </w:rPr>
        <w:t> на уроке.</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Технология   проблемного обучения</w:t>
      </w:r>
      <w:r w:rsidRPr="006005C9">
        <w:rPr>
          <w:rFonts w:ascii="Times New Roman" w:eastAsia="Times New Roman" w:hAnsi="Times New Roman" w:cs="Times New Roman"/>
          <w:color w:val="222222"/>
          <w:sz w:val="24"/>
          <w:szCs w:val="24"/>
          <w:lang w:eastAsia="ru-RU"/>
        </w:rPr>
        <w:t xml:space="preserve"> – форма организации учебно-воспитательного процесса с </w:t>
      </w:r>
      <w:proofErr w:type="gramStart"/>
      <w:r w:rsidRPr="006005C9">
        <w:rPr>
          <w:rFonts w:ascii="Times New Roman" w:eastAsia="Times New Roman" w:hAnsi="Times New Roman" w:cs="Times New Roman"/>
          <w:color w:val="222222"/>
          <w:sz w:val="24"/>
          <w:szCs w:val="24"/>
          <w:lang w:eastAsia="ru-RU"/>
        </w:rPr>
        <w:t>помощью  проблемных</w:t>
      </w:r>
      <w:proofErr w:type="gramEnd"/>
      <w:r w:rsidRPr="006005C9">
        <w:rPr>
          <w:rFonts w:ascii="Times New Roman" w:eastAsia="Times New Roman" w:hAnsi="Times New Roman" w:cs="Times New Roman"/>
          <w:color w:val="222222"/>
          <w:sz w:val="24"/>
          <w:szCs w:val="24"/>
          <w:lang w:eastAsia="ru-RU"/>
        </w:rPr>
        <w:t xml:space="preserve"> задач и проблемных ситуаций, которые придают обучению поисковый, исследовательский и интерактивный характер.</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Одним из эффективных средств, способствующих познавательной мотивации, а также формированию универсальных учебных действий является </w:t>
      </w:r>
      <w:r w:rsidRPr="006005C9">
        <w:rPr>
          <w:rFonts w:ascii="Times New Roman" w:eastAsia="Times New Roman" w:hAnsi="Times New Roman" w:cs="Times New Roman"/>
          <w:b/>
          <w:bCs/>
          <w:color w:val="222222"/>
          <w:sz w:val="24"/>
          <w:szCs w:val="24"/>
          <w:lang w:eastAsia="ru-RU"/>
        </w:rPr>
        <w:t>создание проблемных ситуаций</w:t>
      </w:r>
      <w:r w:rsidRPr="006005C9">
        <w:rPr>
          <w:rFonts w:ascii="Times New Roman" w:eastAsia="Times New Roman" w:hAnsi="Times New Roman" w:cs="Times New Roman"/>
          <w:color w:val="222222"/>
          <w:sz w:val="24"/>
          <w:szCs w:val="24"/>
          <w:lang w:eastAsia="ru-RU"/>
        </w:rPr>
        <w:t> на уроке.</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На таком уроке реализую исследовательский подход к обучению, принцип </w:t>
      </w:r>
      <w:proofErr w:type="gramStart"/>
      <w:r w:rsidRPr="006005C9">
        <w:rPr>
          <w:rFonts w:ascii="Times New Roman" w:eastAsia="Times New Roman" w:hAnsi="Times New Roman" w:cs="Times New Roman"/>
          <w:color w:val="222222"/>
          <w:sz w:val="24"/>
          <w:szCs w:val="24"/>
          <w:lang w:eastAsia="ru-RU"/>
        </w:rPr>
        <w:t>деятельности,  которого</w:t>
      </w:r>
      <w:proofErr w:type="gramEnd"/>
      <w:r w:rsidRPr="006005C9">
        <w:rPr>
          <w:rFonts w:ascii="Times New Roman" w:eastAsia="Times New Roman" w:hAnsi="Times New Roman" w:cs="Times New Roman"/>
          <w:color w:val="222222"/>
          <w:sz w:val="24"/>
          <w:szCs w:val="24"/>
          <w:lang w:eastAsia="ru-RU"/>
        </w:rPr>
        <w:t xml:space="preserve"> заключается в том, что ребенок получает знание не в готовом виде, а «добывает» его в процессе своего труда. Уверена, что именно такой урок нужен сегодняшнему ученику. Важно, чтобы собственное знание о незнании воспринималось </w:t>
      </w:r>
      <w:r w:rsidRPr="006005C9">
        <w:rPr>
          <w:rFonts w:ascii="Times New Roman" w:eastAsia="Times New Roman" w:hAnsi="Times New Roman" w:cs="Times New Roman"/>
          <w:color w:val="222222"/>
          <w:sz w:val="24"/>
          <w:szCs w:val="24"/>
          <w:lang w:eastAsia="ru-RU"/>
        </w:rPr>
        <w:lastRenderedPageBreak/>
        <w:t>детьми как ценный результат урока и становилось стимулом дальнейшего освоения содержания.</w:t>
      </w:r>
    </w:p>
    <w:p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процессе такой систематической работы на уроке формируются регулятивные, познавательные, коммуникативные действия. Учащиеся учатся 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w:t>
      </w:r>
    </w:p>
    <w:p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Подобные приемы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и в общем способствуют формированию различных компетенций.</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Развивает умение воспринимать информацию, способность к рефлексии и прием «</w:t>
      </w:r>
      <w:r w:rsidRPr="006005C9">
        <w:rPr>
          <w:rFonts w:ascii="Times New Roman" w:eastAsia="Times New Roman" w:hAnsi="Times New Roman" w:cs="Times New Roman"/>
          <w:b/>
          <w:bCs/>
          <w:color w:val="222222"/>
          <w:sz w:val="24"/>
          <w:szCs w:val="24"/>
          <w:lang w:eastAsia="ru-RU"/>
        </w:rPr>
        <w:t>Знаю – хочу узнать – узнал – научился». </w:t>
      </w:r>
      <w:r w:rsidRPr="006005C9">
        <w:rPr>
          <w:rFonts w:ascii="Times New Roman" w:eastAsia="Times New Roman" w:hAnsi="Times New Roman" w:cs="Times New Roman"/>
          <w:color w:val="222222"/>
          <w:sz w:val="24"/>
          <w:szCs w:val="24"/>
          <w:lang w:eastAsia="ru-RU"/>
        </w:rPr>
        <w:t>Этап «Знаю» предполагает работу в паре: что я знаю о теме урока; «Хочу узнать» — формулирование цели; «Узнал» — соотношение старой и новой</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Данную технологию чаще всего я использую при объяснении новой темы. Постановка проблемы – это этап формулирования темы или вопроса для исследования. Специфика нашего предмета заключается в том, что в художественном произведении всегда уже есть проблема, поставленная автором. И задача учителя – уловить те «сигналы», которые автор и его произведение посылает учителю.  На практике одной из важнейших задач учителя является системная подготовительная работа по формированию навыков самостоятельной работы, анализу, синтезу информации, выработке приемов и достижению обратной связи. Большое значение в вопросах активизации имеет формулирование темы. Из опыта знаю, что проблемное и броское название устраняет однообразие стиля урока, повышает интерес учащихся </w:t>
      </w:r>
      <w:proofErr w:type="gramStart"/>
      <w:r w:rsidRPr="006005C9">
        <w:rPr>
          <w:rFonts w:ascii="Times New Roman" w:eastAsia="Times New Roman" w:hAnsi="Times New Roman" w:cs="Times New Roman"/>
          <w:color w:val="222222"/>
          <w:sz w:val="24"/>
          <w:szCs w:val="24"/>
          <w:lang w:eastAsia="ru-RU"/>
        </w:rPr>
        <w:t>(« Победа</w:t>
      </w:r>
      <w:proofErr w:type="gramEnd"/>
      <w:r w:rsidRPr="006005C9">
        <w:rPr>
          <w:rFonts w:ascii="Times New Roman" w:eastAsia="Times New Roman" w:hAnsi="Times New Roman" w:cs="Times New Roman"/>
          <w:color w:val="222222"/>
          <w:sz w:val="24"/>
          <w:szCs w:val="24"/>
          <w:lang w:eastAsia="ru-RU"/>
        </w:rPr>
        <w:t xml:space="preserve"> или поражение Герасима?», «Зачем и почему Обломов лежит на диване?», «После бала» — это рассказ о жестокости или о любви?» и др.).</w:t>
      </w:r>
    </w:p>
    <w:p w:rsid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Результат такой работы — повышение мотивации, </w:t>
      </w:r>
      <w:r w:rsidR="00200248" w:rsidRPr="006005C9">
        <w:rPr>
          <w:rFonts w:ascii="Times New Roman" w:eastAsia="Times New Roman" w:hAnsi="Times New Roman" w:cs="Times New Roman"/>
          <w:color w:val="222222"/>
          <w:sz w:val="24"/>
          <w:szCs w:val="24"/>
          <w:lang w:eastAsia="ru-RU"/>
        </w:rPr>
        <w:t>углубление уровня</w:t>
      </w:r>
      <w:r w:rsidRPr="006005C9">
        <w:rPr>
          <w:rFonts w:ascii="Times New Roman" w:eastAsia="Times New Roman" w:hAnsi="Times New Roman" w:cs="Times New Roman"/>
          <w:color w:val="222222"/>
          <w:sz w:val="24"/>
          <w:szCs w:val="24"/>
          <w:lang w:eastAsia="ru-RU"/>
        </w:rPr>
        <w:t xml:space="preserve"> </w:t>
      </w:r>
      <w:r w:rsidR="00200248" w:rsidRPr="006005C9">
        <w:rPr>
          <w:rFonts w:ascii="Times New Roman" w:eastAsia="Times New Roman" w:hAnsi="Times New Roman" w:cs="Times New Roman"/>
          <w:color w:val="222222"/>
          <w:sz w:val="24"/>
          <w:szCs w:val="24"/>
          <w:lang w:eastAsia="ru-RU"/>
        </w:rPr>
        <w:t>понимания, формирование</w:t>
      </w:r>
      <w:r w:rsidRPr="006005C9">
        <w:rPr>
          <w:rFonts w:ascii="Times New Roman" w:eastAsia="Times New Roman" w:hAnsi="Times New Roman" w:cs="Times New Roman"/>
          <w:color w:val="222222"/>
          <w:sz w:val="24"/>
          <w:szCs w:val="24"/>
          <w:lang w:eastAsia="ru-RU"/>
        </w:rPr>
        <w:t xml:space="preserve"> учебно-познавательной и информационной компетентности.</w:t>
      </w:r>
    </w:p>
    <w:p w:rsidR="00200248" w:rsidRPr="006005C9" w:rsidRDefault="00200248"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 Образовательные технологии деятельностного типа</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Федеральный государственный образовательный стандарт второго поколения строится на </w:t>
      </w:r>
      <w:r w:rsidRPr="006005C9">
        <w:rPr>
          <w:rFonts w:ascii="Times New Roman" w:eastAsia="Times New Roman" w:hAnsi="Times New Roman" w:cs="Times New Roman"/>
          <w:b/>
          <w:bCs/>
          <w:color w:val="222222"/>
          <w:sz w:val="24"/>
          <w:szCs w:val="24"/>
          <w:lang w:eastAsia="ru-RU"/>
        </w:rPr>
        <w:t xml:space="preserve">системно — </w:t>
      </w:r>
      <w:proofErr w:type="spellStart"/>
      <w:r w:rsidRPr="006005C9">
        <w:rPr>
          <w:rFonts w:ascii="Times New Roman" w:eastAsia="Times New Roman" w:hAnsi="Times New Roman" w:cs="Times New Roman"/>
          <w:b/>
          <w:bCs/>
          <w:color w:val="222222"/>
          <w:sz w:val="24"/>
          <w:szCs w:val="24"/>
          <w:lang w:eastAsia="ru-RU"/>
        </w:rPr>
        <w:t>деятельностном</w:t>
      </w:r>
      <w:proofErr w:type="spellEnd"/>
      <w:r w:rsidRPr="006005C9">
        <w:rPr>
          <w:rFonts w:ascii="Times New Roman" w:eastAsia="Times New Roman" w:hAnsi="Times New Roman" w:cs="Times New Roman"/>
          <w:b/>
          <w:bCs/>
          <w:color w:val="222222"/>
          <w:sz w:val="24"/>
          <w:szCs w:val="24"/>
          <w:lang w:eastAsia="ru-RU"/>
        </w:rPr>
        <w:t>  подходе</w:t>
      </w:r>
      <w:r w:rsidRPr="006005C9">
        <w:rPr>
          <w:rFonts w:ascii="Times New Roman" w:eastAsia="Times New Roman" w:hAnsi="Times New Roman" w:cs="Times New Roman"/>
          <w:color w:val="222222"/>
          <w:sz w:val="24"/>
          <w:szCs w:val="24"/>
          <w:lang w:eastAsia="ru-RU"/>
        </w:rPr>
        <w:t>, поэтому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что позволяет школьнику стать полноценной социальной личностью, стремящейся реализовать свои возможности, способной делать осознанный и ответственный выбор.</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Системно-деятельностный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своей практической деятельности я использую элементы следующих педагогических технологий деятельностного типа:</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технология проектного обучения,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модульное обучение,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педагогические мастерские</w:t>
      </w:r>
      <w:r w:rsidRPr="006005C9">
        <w:rPr>
          <w:rFonts w:ascii="Times New Roman" w:eastAsia="Times New Roman" w:hAnsi="Times New Roman" w:cs="Times New Roman"/>
          <w:color w:val="222222"/>
          <w:sz w:val="24"/>
          <w:szCs w:val="24"/>
          <w:lang w:eastAsia="ru-RU"/>
        </w:rPr>
        <w:t>,</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spellStart"/>
      <w:proofErr w:type="gramStart"/>
      <w:r w:rsidRPr="006005C9">
        <w:rPr>
          <w:rFonts w:ascii="Times New Roman" w:eastAsia="Times New Roman" w:hAnsi="Times New Roman" w:cs="Times New Roman"/>
          <w:b/>
          <w:bCs/>
          <w:color w:val="222222"/>
          <w:sz w:val="24"/>
          <w:szCs w:val="24"/>
          <w:lang w:eastAsia="ru-RU"/>
        </w:rPr>
        <w:t>здоровьесберегающие</w:t>
      </w:r>
      <w:proofErr w:type="spellEnd"/>
      <w:r w:rsidRPr="006005C9">
        <w:rPr>
          <w:rFonts w:ascii="Times New Roman" w:eastAsia="Times New Roman" w:hAnsi="Times New Roman" w:cs="Times New Roman"/>
          <w:b/>
          <w:bCs/>
          <w:color w:val="222222"/>
          <w:sz w:val="24"/>
          <w:szCs w:val="24"/>
          <w:lang w:eastAsia="ru-RU"/>
        </w:rPr>
        <w:t xml:space="preserve">  технологии</w:t>
      </w:r>
      <w:proofErr w:type="gramEnd"/>
      <w:r w:rsidRPr="006005C9">
        <w:rPr>
          <w:rFonts w:ascii="Times New Roman" w:eastAsia="Times New Roman" w:hAnsi="Times New Roman" w:cs="Times New Roman"/>
          <w:b/>
          <w:bCs/>
          <w:color w:val="222222"/>
          <w:sz w:val="24"/>
          <w:szCs w:val="24"/>
          <w:lang w:eastAsia="ru-RU"/>
        </w:rPr>
        <w:t>;</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информационно- коммуникативная технология</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2.1 Технология проектного обучения</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Технология проектного обучения:</w:t>
      </w:r>
      <w:r w:rsidRPr="006005C9">
        <w:rPr>
          <w:rFonts w:ascii="Times New Roman" w:eastAsia="Times New Roman" w:hAnsi="Times New Roman" w:cs="Times New Roman"/>
          <w:color w:val="222222"/>
          <w:sz w:val="24"/>
          <w:szCs w:val="24"/>
          <w:lang w:eastAsia="ru-RU"/>
        </w:rPr>
        <w:t> детям на уроках литературы предлагаю создать презентацию на определенную тему. Ученики, опираясь на мою помощь, намечают план работы, осуществляют подбор материалов, создают презентацию и представляют ее на уроке. Для проведения школьных праздников создаём тематические презентации.</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Работа по методу проектов является педагогической деятельностью сложного уровня, предполагающего профессионализм учителя.  Если большинство общеизвестных методов обучения требуют наличия лишь традиционных компонентов учебного процесса: учителя, ученика (или группы учеников) и учебного материала, то для реализации учебного проекта   этого не достаточно. Наиболее значимым   принципом метода </w:t>
      </w:r>
      <w:proofErr w:type="gramStart"/>
      <w:r w:rsidRPr="006005C9">
        <w:rPr>
          <w:rFonts w:ascii="Times New Roman" w:eastAsia="Times New Roman" w:hAnsi="Times New Roman" w:cs="Times New Roman"/>
          <w:color w:val="222222"/>
          <w:sz w:val="24"/>
          <w:szCs w:val="24"/>
          <w:lang w:eastAsia="ru-RU"/>
        </w:rPr>
        <w:t>проектов  является</w:t>
      </w:r>
      <w:proofErr w:type="gramEnd"/>
      <w:r w:rsidRPr="006005C9">
        <w:rPr>
          <w:rFonts w:ascii="Times New Roman" w:eastAsia="Times New Roman" w:hAnsi="Times New Roman" w:cs="Times New Roman"/>
          <w:color w:val="222222"/>
          <w:sz w:val="24"/>
          <w:szCs w:val="24"/>
          <w:lang w:eastAsia="ru-RU"/>
        </w:rPr>
        <w:t xml:space="preserve"> восприятие мира с учетом детской психологии. Учитель задает направление развития ученика, показывает и рассказывает о том, что есть интересного и познавательного в окружающем нас мире, помогает фантазии ученика раскрыться в полной мере.</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Метод проектов на уроках решает следующие задачи: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познавательных навыков учащихся;</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умений самостоятельно конструировать свои знания;</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умений ориентироваться в информационном пространстве;</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развитие критического и творческого мышления.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реализации проектного метода необходимо наличие социально значимой задачи (проблемы): информационной, практической, исследовательской. Дальнейшая работа над проектом — это разрешение данной проблемы. Одна из наиболее трудных подготовительных задач, которые приходится решать учителю, руководителю проекта вместе с учащимися, как показал опыт работы, — это поиск интересной и общественно значимой проблемы. Реализация проекта начинается с планирования действий по разрешению проблемы, в частности, с определения вида продукта и типа презентации. </w:t>
      </w:r>
      <w:r w:rsidRPr="006005C9">
        <w:rPr>
          <w:rFonts w:ascii="Times New Roman" w:eastAsia="Times New Roman" w:hAnsi="Times New Roman" w:cs="Times New Roman"/>
          <w:b/>
          <w:bCs/>
          <w:color w:val="222222"/>
          <w:sz w:val="24"/>
          <w:szCs w:val="24"/>
          <w:lang w:eastAsia="ru-RU"/>
        </w:rPr>
        <w:t>Ядром проекта является исследовательская работа учащихся</w:t>
      </w:r>
      <w:r w:rsidRPr="006005C9">
        <w:rPr>
          <w:rFonts w:ascii="Times New Roman" w:eastAsia="Times New Roman" w:hAnsi="Times New Roman" w:cs="Times New Roman"/>
          <w:color w:val="222222"/>
          <w:sz w:val="24"/>
          <w:szCs w:val="24"/>
          <w:lang w:eastAsia="ru-RU"/>
        </w:rPr>
        <w:t>. Таким образом, отличительная черта проекта — поиск информации, которая затем будет обработана, осмыслена, представлена участниками проектной группы. Результатом работы над проектом, иначе говоря, выходом проекта является продукт, который разработали участники проектной группы для разрешения поставленной проблемы. На завершающем этапе проект требует</w:t>
      </w:r>
      <w:r w:rsidR="003C76E0">
        <w:rPr>
          <w:rFonts w:ascii="Times New Roman" w:eastAsia="Times New Roman" w:hAnsi="Times New Roman" w:cs="Times New Roman"/>
          <w:color w:val="222222"/>
          <w:sz w:val="24"/>
          <w:szCs w:val="24"/>
          <w:lang w:eastAsia="ru-RU"/>
        </w:rPr>
        <w:t xml:space="preserve"> </w:t>
      </w:r>
      <w:r w:rsidRPr="006005C9">
        <w:rPr>
          <w:rFonts w:ascii="Times New Roman" w:eastAsia="Times New Roman" w:hAnsi="Times New Roman" w:cs="Times New Roman"/>
          <w:b/>
          <w:bCs/>
          <w:color w:val="222222"/>
          <w:sz w:val="24"/>
          <w:szCs w:val="24"/>
          <w:lang w:eastAsia="ru-RU"/>
        </w:rPr>
        <w:t>презентацию </w:t>
      </w:r>
      <w:r w:rsidRPr="006005C9">
        <w:rPr>
          <w:rFonts w:ascii="Times New Roman" w:eastAsia="Times New Roman" w:hAnsi="Times New Roman" w:cs="Times New Roman"/>
          <w:color w:val="222222"/>
          <w:sz w:val="24"/>
          <w:szCs w:val="24"/>
          <w:lang w:eastAsia="ru-RU"/>
        </w:rPr>
        <w:t>своего продукта.</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В процессе проектной деятельности у учащихся формируются и развиваются </w:t>
      </w:r>
      <w:proofErr w:type="spellStart"/>
      <w:r w:rsidRPr="006005C9">
        <w:rPr>
          <w:rFonts w:ascii="Times New Roman" w:eastAsia="Times New Roman" w:hAnsi="Times New Roman" w:cs="Times New Roman"/>
          <w:color w:val="222222"/>
          <w:sz w:val="24"/>
          <w:szCs w:val="24"/>
          <w:lang w:eastAsia="ru-RU"/>
        </w:rPr>
        <w:t>общеучебные</w:t>
      </w:r>
      <w:proofErr w:type="spellEnd"/>
      <w:r w:rsidRPr="006005C9">
        <w:rPr>
          <w:rFonts w:ascii="Times New Roman" w:eastAsia="Times New Roman" w:hAnsi="Times New Roman" w:cs="Times New Roman"/>
          <w:color w:val="222222"/>
          <w:sz w:val="24"/>
          <w:szCs w:val="24"/>
          <w:lang w:eastAsia="ru-RU"/>
        </w:rPr>
        <w:t xml:space="preserve"> умения: рефлексивные и поисковые (исследовательские); навыки оценочной самостоятельности и работы в сотрудничестве, а также способности достойно представлять и защищать свой проект.</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своих уроках, во внеклассной работе по предметам метод проектов реализую в полной мере, позволяю учащимся создавать качественные и интересные проекты, как в групповой, так и в индивидуальной форме. Считаю, что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Обращение к методу проектов возможно на уроке при проверке домашнего задания (сообщение, доклад), при изучении новой темы (защита реферата, выполнение творческой работы и т. д.), при закреплении изученного (сочинение, создание сборников, альманахов, презентаций).</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Опираясь на собственный опыт, могу заметить, что метод проекта лучше реализуется с опережающей подготовкой консультантов групп. Задачи, решаемые в ходе выполнения проекта, можно разделить на 4 группы: коммуникативные, образовательные, воспитательные и развивающие. Обеспечение урока, необходимое для успешной реализации и результативности проекта, предполагает наличие литературы по теме, словарей, электронных носителей текстовой и иллюстративной информации, доступа к </w:t>
      </w:r>
      <w:proofErr w:type="spellStart"/>
      <w:r w:rsidRPr="006005C9">
        <w:rPr>
          <w:rFonts w:ascii="Times New Roman" w:eastAsia="Times New Roman" w:hAnsi="Times New Roman" w:cs="Times New Roman"/>
          <w:color w:val="222222"/>
          <w:sz w:val="24"/>
          <w:szCs w:val="24"/>
          <w:lang w:eastAsia="ru-RU"/>
        </w:rPr>
        <w:t>Internet</w:t>
      </w:r>
      <w:proofErr w:type="spellEnd"/>
      <w:r w:rsidRPr="006005C9">
        <w:rPr>
          <w:rFonts w:ascii="Times New Roman" w:eastAsia="Times New Roman" w:hAnsi="Times New Roman" w:cs="Times New Roman"/>
          <w:color w:val="222222"/>
          <w:sz w:val="24"/>
          <w:szCs w:val="24"/>
          <w:lang w:eastAsia="ru-RU"/>
        </w:rPr>
        <w:t xml:space="preserve"> и списка адресов сайтов по теме, грамматических таблиц.</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При проведении урока по методу проекта в рамках подготовительного этапа следует провести консультационную беседу для всего класса. Так как результаты проекта будут оформлены в единый документ. Класс делится на четыре — пять групп, работу каждой из </w:t>
      </w:r>
      <w:r w:rsidRPr="006005C9">
        <w:rPr>
          <w:rFonts w:ascii="Times New Roman" w:eastAsia="Times New Roman" w:hAnsi="Times New Roman" w:cs="Times New Roman"/>
          <w:color w:val="222222"/>
          <w:sz w:val="24"/>
          <w:szCs w:val="24"/>
          <w:lang w:eastAsia="ru-RU"/>
        </w:rPr>
        <w:lastRenderedPageBreak/>
        <w:t>них организует, направляет и оценивает консультант. В ходе подготовительного этапа консультанты знакомятся с темой, целью, задачами и планом работы. С помощью учителя консультанты готовят перечень вопросов, требующих освещения, а также рубрики для оценки вклада каждого в конечных результат проекта. Предлагаемый проект имеет значительную ценность и обеспечивает достижение поставленных целей.</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Решение правильно поставленных исследовательских задач существенным образом изменяет весь процесс обучения и резко повышает интерес учащихся к предмету. К концу работы учащиеся представляют оформление своих идей, презентацию, публикацию, рекламный проспект и т.д.</w:t>
      </w:r>
    </w:p>
    <w:p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Работа над созданием презентации</w:t>
      </w:r>
      <w:r w:rsidRPr="006005C9">
        <w:rPr>
          <w:rFonts w:ascii="Times New Roman" w:eastAsia="Times New Roman" w:hAnsi="Times New Roman" w:cs="Times New Roman"/>
          <w:color w:val="222222"/>
          <w:sz w:val="24"/>
          <w:szCs w:val="24"/>
          <w:lang w:eastAsia="ru-RU"/>
        </w:rPr>
        <w:t>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конструктивно, критиковать отрицательные моменты представления презентации. Все это развивает коммуникативность и умение сотрудничать, умение искать пути решения поставленной задачи, развивает исследовательские умения.</w:t>
      </w:r>
    </w:p>
    <w:p w:rsidR="003C76E0" w:rsidRPr="006005C9" w:rsidRDefault="003C76E0"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2.2 Педагогические мастерские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Мастерская – необычная форма проведения урока – получила развитие в практике французских педагогов, представителей группы нового образования (</w:t>
      </w:r>
      <w:proofErr w:type="spellStart"/>
      <w:r w:rsidRPr="006005C9">
        <w:rPr>
          <w:rFonts w:ascii="Times New Roman" w:eastAsia="Times New Roman" w:hAnsi="Times New Roman" w:cs="Times New Roman"/>
          <w:color w:val="222222"/>
          <w:sz w:val="24"/>
          <w:szCs w:val="24"/>
          <w:lang w:eastAsia="ru-RU"/>
        </w:rPr>
        <w:t>П.Ланжевен</w:t>
      </w:r>
      <w:proofErr w:type="spellEnd"/>
      <w:r w:rsidRPr="006005C9">
        <w:rPr>
          <w:rFonts w:ascii="Times New Roman" w:eastAsia="Times New Roman" w:hAnsi="Times New Roman" w:cs="Times New Roman"/>
          <w:color w:val="222222"/>
          <w:sz w:val="24"/>
          <w:szCs w:val="24"/>
          <w:lang w:eastAsia="ru-RU"/>
        </w:rPr>
        <w:t>, Анри Валлон, Жан Пиаже и др.). Сущность рассматриваемой технологии заключается в том, что в атмосфере уникальным образом организованного учебного процесса ученики сами добывают и осмысливают знания по предмету.</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традиционной организации процесса обучения источником знания всегда является только учитель. В мастерской создаются условия для самостоятельного выдвижения учащимися идеи, дальнейшее развитие которой происходит как в индивидуальной, так и в групповой и коллективной работе. В процессе совместного обдумывания проблемы возможен переход обучения на новый качественный уровень, что ведет к новому видению проблемы.</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Принципы построения педагогической мастерской заключаются в том, что мастер (учитель) создает атмосферу открытости, доброжелательности, сотворчества и общения; включает эмоциональную сферу ребенка, обращается к его чувствам, будит личную заинтересованность ученика в изучении проблемы (темы); работая вместе с учениками, мастер равен ученику в поиске знания; мастер не торопится отвечать на вопросы; необходимую информацию он подает малыми дозами, обнаружив потребность в ней у ребят.</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Официальное оценивание работы ученика (не хвалят, не ругают, не выставляют отметок в журнал) исключается, но социализация, представление работы всему классу дает возможность самому ученику оценить ее достоинства, изменить или исправить.</w:t>
      </w:r>
    </w:p>
    <w:p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Одной из особенностей работы мастерской является то, что учитель как оратор, рассказчик, </w:t>
      </w:r>
      <w:proofErr w:type="spellStart"/>
      <w:r w:rsidRPr="006005C9">
        <w:rPr>
          <w:rFonts w:ascii="Times New Roman" w:eastAsia="Times New Roman" w:hAnsi="Times New Roman" w:cs="Times New Roman"/>
          <w:color w:val="222222"/>
          <w:sz w:val="24"/>
          <w:szCs w:val="24"/>
          <w:lang w:eastAsia="ru-RU"/>
        </w:rPr>
        <w:t>разъяснитель</w:t>
      </w:r>
      <w:proofErr w:type="spellEnd"/>
      <w:r w:rsidRPr="006005C9">
        <w:rPr>
          <w:rFonts w:ascii="Times New Roman" w:eastAsia="Times New Roman" w:hAnsi="Times New Roman" w:cs="Times New Roman"/>
          <w:color w:val="222222"/>
          <w:sz w:val="24"/>
          <w:szCs w:val="24"/>
          <w:lang w:eastAsia="ru-RU"/>
        </w:rPr>
        <w:t xml:space="preserve"> нужен ученикам лишь тогда, когда самостоятельный поиск не завершается открытием. Однако открытия непременно ждут ученика в мастерской. </w:t>
      </w:r>
      <w:proofErr w:type="gramStart"/>
      <w:r w:rsidRPr="006005C9">
        <w:rPr>
          <w:rFonts w:ascii="Times New Roman" w:eastAsia="Times New Roman" w:hAnsi="Times New Roman" w:cs="Times New Roman"/>
          <w:color w:val="222222"/>
          <w:sz w:val="24"/>
          <w:szCs w:val="24"/>
          <w:lang w:eastAsia="ru-RU"/>
        </w:rPr>
        <w:t>Сверяя  свои</w:t>
      </w:r>
      <w:proofErr w:type="gramEnd"/>
      <w:r w:rsidRPr="006005C9">
        <w:rPr>
          <w:rFonts w:ascii="Times New Roman" w:eastAsia="Times New Roman" w:hAnsi="Times New Roman" w:cs="Times New Roman"/>
          <w:color w:val="222222"/>
          <w:sz w:val="24"/>
          <w:szCs w:val="24"/>
          <w:lang w:eastAsia="ru-RU"/>
        </w:rPr>
        <w:t xml:space="preserve"> старые знания по какой-то проблеме с новым знанием, которое он «добыл» сам, ребенок раскрывается, начинает верить в свои возможности. И это главное.</w:t>
      </w:r>
    </w:p>
    <w:p w:rsidR="006005C9" w:rsidRPr="006005C9" w:rsidRDefault="006005C9" w:rsidP="00DF54B3">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Этапы и алгоритм технологии мастерских:</w:t>
      </w:r>
    </w:p>
    <w:p w:rsidR="006005C9" w:rsidRPr="006005C9" w:rsidRDefault="006005C9" w:rsidP="00DF54B3">
      <w:pPr>
        <w:shd w:val="clear" w:color="auto" w:fill="FFFFFF"/>
        <w:spacing w:after="0" w:line="240" w:lineRule="auto"/>
        <w:ind w:firstLine="72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 структуре большинства мастерских присутствуют некоторые этапы. Последовательность и количество данных этапов может быть разное.</w:t>
      </w:r>
    </w:p>
    <w:p w:rsidR="006005C9" w:rsidRPr="006005C9" w:rsidRDefault="006005C9" w:rsidP="00DF54B3">
      <w:pPr>
        <w:shd w:val="clear" w:color="auto" w:fill="FFFFFF"/>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1.      </w:t>
      </w:r>
      <w:r w:rsidRPr="006005C9">
        <w:rPr>
          <w:rFonts w:ascii="Times New Roman" w:eastAsia="Times New Roman" w:hAnsi="Times New Roman" w:cs="Times New Roman"/>
          <w:b/>
          <w:bCs/>
          <w:i/>
          <w:iCs/>
          <w:color w:val="222222"/>
          <w:sz w:val="24"/>
          <w:szCs w:val="24"/>
          <w:lang w:eastAsia="ru-RU"/>
        </w:rPr>
        <w:t>Индукция (наведение).</w:t>
      </w:r>
      <w:r w:rsidRPr="006005C9">
        <w:rPr>
          <w:rFonts w:ascii="Times New Roman" w:eastAsia="Times New Roman" w:hAnsi="Times New Roman" w:cs="Times New Roman"/>
          <w:color w:val="222222"/>
          <w:sz w:val="24"/>
          <w:szCs w:val="24"/>
          <w:lang w:eastAsia="ru-RU"/>
        </w:rPr>
        <w:t> Создание определенного настроя — эмоционального, интеллектуального (с опорой на зрительную, слуховую, моторную, эмоциональную память), включая подсознание личного отношения к предмету обсуждения. </w:t>
      </w:r>
      <w:proofErr w:type="spellStart"/>
      <w:r w:rsidRPr="006005C9">
        <w:rPr>
          <w:rFonts w:ascii="Times New Roman" w:eastAsia="Times New Roman" w:hAnsi="Times New Roman" w:cs="Times New Roman"/>
          <w:b/>
          <w:bCs/>
          <w:i/>
          <w:iCs/>
          <w:color w:val="222222"/>
          <w:sz w:val="24"/>
          <w:szCs w:val="24"/>
          <w:lang w:eastAsia="ru-RU"/>
        </w:rPr>
        <w:t>Самоконструкция</w:t>
      </w:r>
      <w:proofErr w:type="spellEnd"/>
      <w:r w:rsidRPr="006005C9">
        <w:rPr>
          <w:rFonts w:ascii="Times New Roman" w:eastAsia="Times New Roman" w:hAnsi="Times New Roman" w:cs="Times New Roman"/>
          <w:color w:val="222222"/>
          <w:sz w:val="24"/>
          <w:szCs w:val="24"/>
          <w:lang w:eastAsia="ru-RU"/>
        </w:rPr>
        <w:t> – диалог ученика с самим собой. Индивидуальная работа по заданию, вопросу, проблеме, поставленных в любом виде.</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lastRenderedPageBreak/>
        <w:t>2. </w:t>
      </w:r>
      <w:proofErr w:type="spellStart"/>
      <w:r w:rsidRPr="006005C9">
        <w:rPr>
          <w:rFonts w:ascii="Times New Roman" w:eastAsia="Times New Roman" w:hAnsi="Times New Roman" w:cs="Times New Roman"/>
          <w:b/>
          <w:bCs/>
          <w:i/>
          <w:iCs/>
          <w:color w:val="222222"/>
          <w:sz w:val="24"/>
          <w:szCs w:val="24"/>
          <w:lang w:eastAsia="ru-RU"/>
        </w:rPr>
        <w:t>Социоконструкция</w:t>
      </w:r>
      <w:proofErr w:type="spellEnd"/>
      <w:r w:rsidRPr="006005C9">
        <w:rPr>
          <w:rFonts w:ascii="Times New Roman" w:eastAsia="Times New Roman" w:hAnsi="Times New Roman" w:cs="Times New Roman"/>
          <w:color w:val="222222"/>
          <w:sz w:val="24"/>
          <w:szCs w:val="24"/>
          <w:lang w:eastAsia="ru-RU"/>
        </w:rPr>
        <w:t>. Групповая работа по решению определенной проблемы, выполнению задания.</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3.  </w:t>
      </w:r>
      <w:r w:rsidRPr="006005C9">
        <w:rPr>
          <w:rFonts w:ascii="Times New Roman" w:eastAsia="Times New Roman" w:hAnsi="Times New Roman" w:cs="Times New Roman"/>
          <w:b/>
          <w:bCs/>
          <w:i/>
          <w:iCs/>
          <w:color w:val="222222"/>
          <w:sz w:val="24"/>
          <w:szCs w:val="24"/>
          <w:lang w:eastAsia="ru-RU"/>
        </w:rPr>
        <w:t>Социализация</w:t>
      </w:r>
      <w:r w:rsidRPr="006005C9">
        <w:rPr>
          <w:rFonts w:ascii="Times New Roman" w:eastAsia="Times New Roman" w:hAnsi="Times New Roman" w:cs="Times New Roman"/>
          <w:color w:val="222222"/>
          <w:sz w:val="24"/>
          <w:szCs w:val="24"/>
          <w:lang w:eastAsia="ru-RU"/>
        </w:rPr>
        <w:t> – «обнародование». Выступление всех членов каждой малой группы и мастера с вариантами решения обсуждаемой проблемы. Работе малой группе может предшествовать работа в паре.</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4.   </w:t>
      </w:r>
      <w:r w:rsidRPr="006005C9">
        <w:rPr>
          <w:rFonts w:ascii="Times New Roman" w:eastAsia="Times New Roman" w:hAnsi="Times New Roman" w:cs="Times New Roman"/>
          <w:b/>
          <w:bCs/>
          <w:i/>
          <w:iCs/>
          <w:color w:val="222222"/>
          <w:sz w:val="24"/>
          <w:szCs w:val="24"/>
          <w:lang w:eastAsia="ru-RU"/>
        </w:rPr>
        <w:t>Деконструкция – </w:t>
      </w:r>
      <w:r w:rsidRPr="006005C9">
        <w:rPr>
          <w:rFonts w:ascii="Times New Roman" w:eastAsia="Times New Roman" w:hAnsi="Times New Roman" w:cs="Times New Roman"/>
          <w:color w:val="222222"/>
          <w:sz w:val="24"/>
          <w:szCs w:val="24"/>
          <w:lang w:eastAsia="ru-RU"/>
        </w:rPr>
        <w:t>превращение материала в хаос, смешение явлений, слов, событий, ведущих к осознанию учащимся неполноты, неточности своего познания.</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5.</w:t>
      </w:r>
      <w:r w:rsidR="003C76E0">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i/>
          <w:iCs/>
          <w:color w:val="222222"/>
          <w:sz w:val="24"/>
          <w:szCs w:val="24"/>
          <w:lang w:eastAsia="ru-RU"/>
        </w:rPr>
        <w:t>Реконструкция </w:t>
      </w:r>
      <w:r w:rsidRPr="006005C9">
        <w:rPr>
          <w:rFonts w:ascii="Times New Roman" w:eastAsia="Times New Roman" w:hAnsi="Times New Roman" w:cs="Times New Roman"/>
          <w:color w:val="222222"/>
          <w:sz w:val="24"/>
          <w:szCs w:val="24"/>
          <w:lang w:eastAsia="ru-RU"/>
        </w:rPr>
        <w:t>– поиск и создание новых вариантов ответа, текста, правила, определения, закона, формул.</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6</w:t>
      </w:r>
      <w:r w:rsidR="003C76E0">
        <w:rPr>
          <w:rFonts w:ascii="Times New Roman" w:eastAsia="Times New Roman" w:hAnsi="Times New Roman" w:cs="Times New Roman"/>
          <w:color w:val="222222"/>
          <w:sz w:val="24"/>
          <w:szCs w:val="24"/>
          <w:lang w:eastAsia="ru-RU"/>
        </w:rPr>
        <w:t>.</w:t>
      </w:r>
      <w:r w:rsidRPr="006005C9">
        <w:rPr>
          <w:rFonts w:ascii="Times New Roman" w:eastAsia="Times New Roman" w:hAnsi="Times New Roman" w:cs="Times New Roman"/>
          <w:color w:val="222222"/>
          <w:sz w:val="24"/>
          <w:szCs w:val="24"/>
          <w:lang w:eastAsia="ru-RU"/>
        </w:rPr>
        <w:t>  </w:t>
      </w:r>
      <w:r w:rsidRPr="006005C9">
        <w:rPr>
          <w:rFonts w:ascii="Times New Roman" w:eastAsia="Times New Roman" w:hAnsi="Times New Roman" w:cs="Times New Roman"/>
          <w:b/>
          <w:bCs/>
          <w:i/>
          <w:iCs/>
          <w:color w:val="222222"/>
          <w:sz w:val="24"/>
          <w:szCs w:val="24"/>
          <w:lang w:eastAsia="ru-RU"/>
        </w:rPr>
        <w:t>Разрыв – </w:t>
      </w:r>
      <w:r w:rsidRPr="006005C9">
        <w:rPr>
          <w:rFonts w:ascii="Times New Roman" w:eastAsia="Times New Roman" w:hAnsi="Times New Roman" w:cs="Times New Roman"/>
          <w:color w:val="222222"/>
          <w:sz w:val="24"/>
          <w:szCs w:val="24"/>
          <w:lang w:eastAsia="ru-RU"/>
        </w:rPr>
        <w:t>кульминация творческого процесса. Это озарение, новое видение предмета, неожиданность. Внутренне осознание каждым участником мастерской неполноты своих знаний или их несоответствия новому, увиденному, представленному, понятому. Появляется информационный запрос. Суть этой концепции в том, что она предполагает одновременно отказ от старого и сотворения нового.</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7.   </w:t>
      </w:r>
      <w:r w:rsidRPr="006005C9">
        <w:rPr>
          <w:rFonts w:ascii="Times New Roman" w:eastAsia="Times New Roman" w:hAnsi="Times New Roman" w:cs="Times New Roman"/>
          <w:b/>
          <w:bCs/>
          <w:i/>
          <w:iCs/>
          <w:color w:val="222222"/>
          <w:sz w:val="24"/>
          <w:szCs w:val="24"/>
          <w:lang w:eastAsia="ru-RU"/>
        </w:rPr>
        <w:t>Работа со словарями, справочниками</w:t>
      </w:r>
      <w:r w:rsidRPr="006005C9">
        <w:rPr>
          <w:rFonts w:ascii="Times New Roman" w:eastAsia="Times New Roman" w:hAnsi="Times New Roman" w:cs="Times New Roman"/>
          <w:color w:val="222222"/>
          <w:sz w:val="24"/>
          <w:szCs w:val="24"/>
          <w:lang w:eastAsia="ru-RU"/>
        </w:rPr>
        <w:t>. На данном этапе нужна справочная литература, учебники, позволяющие ответить на возникшие вопросы.</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8.   </w:t>
      </w:r>
      <w:r w:rsidRPr="006005C9">
        <w:rPr>
          <w:rFonts w:ascii="Times New Roman" w:eastAsia="Times New Roman" w:hAnsi="Times New Roman" w:cs="Times New Roman"/>
          <w:b/>
          <w:bCs/>
          <w:i/>
          <w:iCs/>
          <w:color w:val="222222"/>
          <w:sz w:val="24"/>
          <w:szCs w:val="24"/>
          <w:lang w:eastAsia="ru-RU"/>
        </w:rPr>
        <w:t>Рефлексия.</w:t>
      </w:r>
      <w:r w:rsidRPr="006005C9">
        <w:rPr>
          <w:rFonts w:ascii="Times New Roman" w:eastAsia="Times New Roman" w:hAnsi="Times New Roman" w:cs="Times New Roman"/>
          <w:color w:val="222222"/>
          <w:sz w:val="24"/>
          <w:szCs w:val="24"/>
          <w:lang w:eastAsia="ru-RU"/>
        </w:rPr>
        <w:t> Размышление о своем внутреннем состоянии; самоанализ деятельности, состояния и полноты знаний, потребностей в дальнейшей деятельности.</w:t>
      </w:r>
    </w:p>
    <w:p w:rsidR="006005C9" w:rsidRPr="006005C9" w:rsidRDefault="006005C9" w:rsidP="00DF54B3">
      <w:pPr>
        <w:shd w:val="clear" w:color="auto" w:fill="FFFFFF"/>
        <w:tabs>
          <w:tab w:val="left" w:pos="426"/>
        </w:tabs>
        <w:spacing w:after="0" w:line="240" w:lineRule="auto"/>
        <w:ind w:left="360" w:hanging="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9.  </w:t>
      </w:r>
      <w:r w:rsidRPr="006005C9">
        <w:rPr>
          <w:rFonts w:ascii="Times New Roman" w:eastAsia="Times New Roman" w:hAnsi="Times New Roman" w:cs="Times New Roman"/>
          <w:b/>
          <w:bCs/>
          <w:i/>
          <w:iCs/>
          <w:color w:val="222222"/>
          <w:sz w:val="24"/>
          <w:szCs w:val="24"/>
          <w:lang w:eastAsia="ru-RU"/>
        </w:rPr>
        <w:t>Афиширование</w:t>
      </w:r>
      <w:r w:rsidRPr="006005C9">
        <w:rPr>
          <w:rFonts w:ascii="Times New Roman" w:eastAsia="Times New Roman" w:hAnsi="Times New Roman" w:cs="Times New Roman"/>
          <w:color w:val="222222"/>
          <w:sz w:val="24"/>
          <w:szCs w:val="24"/>
          <w:lang w:eastAsia="ru-RU"/>
        </w:rPr>
        <w:t> – представление работ на общее обозрение.</w:t>
      </w:r>
    </w:p>
    <w:p w:rsidR="003C76E0" w:rsidRDefault="003C76E0" w:rsidP="00DF54B3">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 xml:space="preserve">2.3 </w:t>
      </w:r>
      <w:proofErr w:type="spellStart"/>
      <w:r w:rsidRPr="006005C9">
        <w:rPr>
          <w:rFonts w:ascii="Times New Roman" w:eastAsia="Times New Roman" w:hAnsi="Times New Roman" w:cs="Times New Roman"/>
          <w:b/>
          <w:bCs/>
          <w:color w:val="222222"/>
          <w:sz w:val="24"/>
          <w:szCs w:val="24"/>
          <w:lang w:eastAsia="ru-RU"/>
        </w:rPr>
        <w:t>Здоровьесберегающие</w:t>
      </w:r>
      <w:proofErr w:type="spellEnd"/>
      <w:r w:rsidRPr="006005C9">
        <w:rPr>
          <w:rFonts w:ascii="Times New Roman" w:eastAsia="Times New Roman" w:hAnsi="Times New Roman" w:cs="Times New Roman"/>
          <w:b/>
          <w:bCs/>
          <w:color w:val="222222"/>
          <w:sz w:val="24"/>
          <w:szCs w:val="24"/>
          <w:lang w:eastAsia="ru-RU"/>
        </w:rPr>
        <w:t xml:space="preserve"> технологии</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sidRPr="006005C9">
        <w:rPr>
          <w:rFonts w:ascii="Times New Roman" w:eastAsia="Times New Roman" w:hAnsi="Times New Roman" w:cs="Times New Roman"/>
          <w:color w:val="222222"/>
          <w:sz w:val="24"/>
          <w:szCs w:val="24"/>
          <w:lang w:eastAsia="ru-RU"/>
        </w:rPr>
        <w:t>здоровьесберегающим</w:t>
      </w:r>
      <w:proofErr w:type="spellEnd"/>
      <w:r w:rsidRPr="006005C9">
        <w:rPr>
          <w:rFonts w:ascii="Times New Roman" w:eastAsia="Times New Roman" w:hAnsi="Times New Roman" w:cs="Times New Roman"/>
          <w:color w:val="222222"/>
          <w:sz w:val="24"/>
          <w:szCs w:val="24"/>
          <w:lang w:eastAsia="ru-RU"/>
        </w:rPr>
        <w:t xml:space="preserve"> технологиям.</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Большое значение имеет организация урока, поэтому строю урок в соответствии с динамикой внимания учащихся, </w:t>
      </w:r>
      <w:proofErr w:type="spellStart"/>
      <w:r w:rsidRPr="006005C9">
        <w:rPr>
          <w:rFonts w:ascii="Times New Roman" w:eastAsia="Times New Roman" w:hAnsi="Times New Roman" w:cs="Times New Roman"/>
          <w:color w:val="222222"/>
          <w:sz w:val="24"/>
          <w:szCs w:val="24"/>
          <w:lang w:eastAsia="ru-RU"/>
        </w:rPr>
        <w:t>учитывю</w:t>
      </w:r>
      <w:proofErr w:type="spellEnd"/>
      <w:r w:rsidRPr="006005C9">
        <w:rPr>
          <w:rFonts w:ascii="Times New Roman" w:eastAsia="Times New Roman" w:hAnsi="Times New Roman" w:cs="Times New Roman"/>
          <w:color w:val="222222"/>
          <w:sz w:val="24"/>
          <w:szCs w:val="24"/>
          <w:lang w:eastAsia="ru-RU"/>
        </w:rPr>
        <w:t xml:space="preserve"> время для каждого задания, чередую виды работ. Так, например, во время объяснительного диктанта не только объясняем орфограммы, </w:t>
      </w:r>
      <w:proofErr w:type="spellStart"/>
      <w:r w:rsidRPr="006005C9">
        <w:rPr>
          <w:rFonts w:ascii="Times New Roman" w:eastAsia="Times New Roman" w:hAnsi="Times New Roman" w:cs="Times New Roman"/>
          <w:color w:val="222222"/>
          <w:sz w:val="24"/>
          <w:szCs w:val="24"/>
          <w:lang w:eastAsia="ru-RU"/>
        </w:rPr>
        <w:t>пунктограммы</w:t>
      </w:r>
      <w:proofErr w:type="spellEnd"/>
      <w:r w:rsidRPr="006005C9">
        <w:rPr>
          <w:rFonts w:ascii="Times New Roman" w:eastAsia="Times New Roman" w:hAnsi="Times New Roman" w:cs="Times New Roman"/>
          <w:color w:val="222222"/>
          <w:sz w:val="24"/>
          <w:szCs w:val="24"/>
          <w:lang w:eastAsia="ru-RU"/>
        </w:rPr>
        <w:t>, но и проводим морфемный, фонетический, лексический разборы.</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Во избежание усталости учащихся чередую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литературы </w:t>
      </w:r>
      <w:proofErr w:type="spellStart"/>
      <w:r w:rsidRPr="006005C9">
        <w:rPr>
          <w:rFonts w:ascii="Times New Roman" w:eastAsia="Times New Roman" w:hAnsi="Times New Roman" w:cs="Times New Roman"/>
          <w:color w:val="222222"/>
          <w:sz w:val="24"/>
          <w:szCs w:val="24"/>
          <w:lang w:eastAsia="ru-RU"/>
        </w:rPr>
        <w:t>разноуровневых</w:t>
      </w:r>
      <w:proofErr w:type="spellEnd"/>
      <w:r w:rsidRPr="006005C9">
        <w:rPr>
          <w:rFonts w:ascii="Times New Roman" w:eastAsia="Times New Roman" w:hAnsi="Times New Roman" w:cs="Times New Roman"/>
          <w:color w:val="222222"/>
          <w:sz w:val="24"/>
          <w:szCs w:val="24"/>
          <w:lang w:eastAsia="ru-RU"/>
        </w:rPr>
        <w:t xml:space="preserve"> заданий также способствует сохранению здоровья учащихся.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Чтобы не было перегрузки учащихся, строго соблюдаю объём всех видов диктантов, тестов для изложений, а контрольные и зачётные работы провожу строго по календарно-тематическому планированию.</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На каждом уроке в любом классе делаю в течение урока </w:t>
      </w:r>
      <w:proofErr w:type="gramStart"/>
      <w:r w:rsidRPr="006005C9">
        <w:rPr>
          <w:rFonts w:ascii="Times New Roman" w:eastAsia="Times New Roman" w:hAnsi="Times New Roman" w:cs="Times New Roman"/>
          <w:color w:val="222222"/>
          <w:sz w:val="24"/>
          <w:szCs w:val="24"/>
          <w:lang w:eastAsia="ru-RU"/>
        </w:rPr>
        <w:t>игровые  паузы</w:t>
      </w:r>
      <w:proofErr w:type="gramEnd"/>
      <w:r w:rsidRPr="006005C9">
        <w:rPr>
          <w:rFonts w:ascii="Times New Roman" w:eastAsia="Times New Roman" w:hAnsi="Times New Roman" w:cs="Times New Roman"/>
          <w:color w:val="222222"/>
          <w:sz w:val="24"/>
          <w:szCs w:val="24"/>
          <w:lang w:eastAsia="ru-RU"/>
        </w:rPr>
        <w:t>, зрительную гимнастику  и, конечно,  эмоциональную  разгрузку (2-3 минуты).</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Стараюсь  вызывать</w:t>
      </w:r>
      <w:proofErr w:type="gramEnd"/>
      <w:r w:rsidRPr="006005C9">
        <w:rPr>
          <w:rFonts w:ascii="Times New Roman" w:eastAsia="Times New Roman" w:hAnsi="Times New Roman" w:cs="Times New Roman"/>
          <w:color w:val="222222"/>
          <w:sz w:val="24"/>
          <w:szCs w:val="24"/>
          <w:lang w:eastAsia="ru-RU"/>
        </w:rPr>
        <w:t xml:space="preserve"> положительное отношение к предмету, общаюсь с детьми доброжелательным и эмоциональным тоном</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2.4 ИКТ</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w:t>
      </w:r>
      <w:r w:rsidRPr="006005C9">
        <w:rPr>
          <w:rFonts w:ascii="Times New Roman" w:eastAsia="Times New Roman" w:hAnsi="Times New Roman" w:cs="Times New Roman"/>
          <w:b/>
          <w:bCs/>
          <w:color w:val="222222"/>
          <w:sz w:val="24"/>
          <w:szCs w:val="24"/>
          <w:lang w:eastAsia="ru-RU"/>
        </w:rPr>
        <w:t>информационных технологий</w:t>
      </w:r>
      <w:r w:rsidRPr="006005C9">
        <w:rPr>
          <w:rFonts w:ascii="Times New Roman" w:eastAsia="Times New Roman" w:hAnsi="Times New Roman" w:cs="Times New Roman"/>
          <w:color w:val="222222"/>
          <w:sz w:val="24"/>
          <w:szCs w:val="24"/>
          <w:lang w:eastAsia="ru-RU"/>
        </w:rPr>
        <w:t xml:space="preserve"> является одной из актуальных проблем современной методики преподавания филологических дисциплин.  Считаю применение информационных технологий необходимым на уроках русского языка, литературы и мотивирую это тем, что они способствуют совершенствованию практических умений и навыков, позволяют эффективно организовать самостоятельную работу и </w:t>
      </w:r>
      <w:r w:rsidRPr="006005C9">
        <w:rPr>
          <w:rFonts w:ascii="Times New Roman" w:eastAsia="Times New Roman" w:hAnsi="Times New Roman" w:cs="Times New Roman"/>
          <w:color w:val="222222"/>
          <w:sz w:val="24"/>
          <w:szCs w:val="24"/>
          <w:lang w:eastAsia="ru-RU"/>
        </w:rPr>
        <w:lastRenderedPageBreak/>
        <w:t>индивидуализировать процесс обучения, повышают интерес к урокам русского языка и литературы, активизируют познавательную деятельность учащихся, осовременивают урок.</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компьютерных технологий в современной школе в условиях всеобщей компьютеризации является важной и неотъемлемой частью образовательного процесса. Разнообразные интересы школьников уже не могут быть удовлетворены лишь материалами традиционного учебника и словом учителя. Интернет-ресурсы представляют обширные материалы, целесообразные для изучения литературного произведения, и как источник накопления литературных знаний (своеобразная энциклопедия), и как средство, позволяющее осуществить литературное развитие учащегося (литературные проекты, гостевые книги, сайты).</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Одним из преимуществ использования новых информационных технологий является </w:t>
      </w:r>
      <w:proofErr w:type="spellStart"/>
      <w:r w:rsidRPr="006005C9">
        <w:rPr>
          <w:rFonts w:ascii="Times New Roman" w:eastAsia="Times New Roman" w:hAnsi="Times New Roman" w:cs="Times New Roman"/>
          <w:color w:val="222222"/>
          <w:sz w:val="24"/>
          <w:szCs w:val="24"/>
          <w:lang w:eastAsia="ru-RU"/>
        </w:rPr>
        <w:t>переакцентирование</w:t>
      </w:r>
      <w:proofErr w:type="spellEnd"/>
      <w:r w:rsidRPr="006005C9">
        <w:rPr>
          <w:rFonts w:ascii="Times New Roman" w:eastAsia="Times New Roman" w:hAnsi="Times New Roman" w:cs="Times New Roman"/>
          <w:color w:val="222222"/>
          <w:sz w:val="24"/>
          <w:szCs w:val="24"/>
          <w:lang w:eastAsia="ru-RU"/>
        </w:rPr>
        <w:t xml:space="preserve"> с вербальных методов обучения на методы поисковой и творческой деятельности. Конечно, использование образовательной информации, размещенной на дисках, не является заменой учебникам или его новым вариантом. Оно создает основу для организации самостоятельной деятельности учащихся по анализу и обобщению материала при широком использовании индивидуальных и групповых форм организации учебного процесса. Использование образовательной </w:t>
      </w:r>
      <w:proofErr w:type="spellStart"/>
      <w:r w:rsidRPr="006005C9">
        <w:rPr>
          <w:rFonts w:ascii="Times New Roman" w:eastAsia="Times New Roman" w:hAnsi="Times New Roman" w:cs="Times New Roman"/>
          <w:color w:val="222222"/>
          <w:sz w:val="24"/>
          <w:szCs w:val="24"/>
          <w:lang w:eastAsia="ru-RU"/>
        </w:rPr>
        <w:t>медиатеки</w:t>
      </w:r>
      <w:proofErr w:type="spellEnd"/>
      <w:r w:rsidRPr="006005C9">
        <w:rPr>
          <w:rFonts w:ascii="Times New Roman" w:eastAsia="Times New Roman" w:hAnsi="Times New Roman" w:cs="Times New Roman"/>
          <w:color w:val="222222"/>
          <w:sz w:val="24"/>
          <w:szCs w:val="24"/>
          <w:lang w:eastAsia="ru-RU"/>
        </w:rPr>
        <w:t xml:space="preserve"> позволяет представить обширный и самый разнообразный материал, выбрать последовательность знакомства с предлагаемой информацией и степень глубины этого знакомства, “извлечь” любой материал и использовать его в самостоятельных работах учащихся, озвучить любой текст.</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Информационные технологии</w:t>
      </w:r>
      <w:r w:rsidRPr="006005C9">
        <w:rPr>
          <w:rFonts w:ascii="Times New Roman" w:eastAsia="Times New Roman" w:hAnsi="Times New Roman" w:cs="Times New Roman"/>
          <w:color w:val="222222"/>
          <w:sz w:val="24"/>
          <w:szCs w:val="24"/>
          <w:lang w:eastAsia="ru-RU"/>
        </w:rPr>
        <w:t> можно использовать для всех типов уроков:</w:t>
      </w:r>
    </w:p>
    <w:p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изучение новых знаний и формирование новых умений;</w:t>
      </w:r>
    </w:p>
    <w:p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практического применения знаний, умений;</w:t>
      </w:r>
    </w:p>
    <w:p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обобщения и систематизации изученного;</w:t>
      </w:r>
    </w:p>
    <w:p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контроля и коррекции знаний, умений;</w:t>
      </w:r>
    </w:p>
    <w:p w:rsidR="006005C9" w:rsidRPr="006005C9" w:rsidRDefault="006005C9" w:rsidP="00DF54B3">
      <w:pPr>
        <w:numPr>
          <w:ilvl w:val="0"/>
          <w:numId w:val="4"/>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комбинированные (смешанные).</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всех этапах уроков русского языка и литературы можно использовать такой инструмент исследования (в качестве источника дополнительной информации по предмету, способа самоорганизации труда и самообразования, возможности реализации личностно-ориентированного подхода в образовании), как </w:t>
      </w:r>
      <w:r w:rsidRPr="006005C9">
        <w:rPr>
          <w:rFonts w:ascii="Times New Roman" w:eastAsia="Times New Roman" w:hAnsi="Times New Roman" w:cs="Times New Roman"/>
          <w:b/>
          <w:bCs/>
          <w:color w:val="222222"/>
          <w:sz w:val="24"/>
          <w:szCs w:val="24"/>
          <w:lang w:eastAsia="ru-RU"/>
        </w:rPr>
        <w:t>презентации, тесты</w:t>
      </w:r>
      <w:r w:rsidRPr="006005C9">
        <w:rPr>
          <w:rFonts w:ascii="Times New Roman" w:eastAsia="Times New Roman" w:hAnsi="Times New Roman" w:cs="Times New Roman"/>
          <w:color w:val="222222"/>
          <w:sz w:val="24"/>
          <w:szCs w:val="24"/>
          <w:lang w:eastAsia="ru-RU"/>
        </w:rPr>
        <w:t>.</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уроках русского языка и литературы широко применяю компьютерные программы, </w:t>
      </w:r>
      <w:r w:rsidRPr="006005C9">
        <w:rPr>
          <w:rFonts w:ascii="Times New Roman" w:eastAsia="Times New Roman" w:hAnsi="Times New Roman" w:cs="Times New Roman"/>
          <w:b/>
          <w:bCs/>
          <w:color w:val="222222"/>
          <w:sz w:val="24"/>
          <w:szCs w:val="24"/>
          <w:lang w:eastAsia="ru-RU"/>
        </w:rPr>
        <w:t>разного вида презентации с использованием мультимедийного проектора.</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Применение ИКТ на уроках дает следующее:</w:t>
      </w:r>
    </w:p>
    <w:p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-развитие умения учиться самостоятельно;</w:t>
      </w:r>
    </w:p>
    <w:p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-развитие творческого потенциала личности;</w:t>
      </w:r>
    </w:p>
    <w:p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-ликвидация пробелов в знаниях и оказание помощи слабоуспевающим ученикам;</w:t>
      </w:r>
    </w:p>
    <w:p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-удовлетворение индивидуальных особенностей и потребностей школьника.</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Компьютер дает в обучении именно то, чего часто не хватает на уроках: восприятие через визуальный и кинестетический каналы. Такие мультимедиа, как слайд, презентация или </w:t>
      </w:r>
      <w:proofErr w:type="spellStart"/>
      <w:r w:rsidRPr="006005C9">
        <w:rPr>
          <w:rFonts w:ascii="Times New Roman" w:eastAsia="Times New Roman" w:hAnsi="Times New Roman" w:cs="Times New Roman"/>
          <w:color w:val="222222"/>
          <w:sz w:val="24"/>
          <w:szCs w:val="24"/>
          <w:lang w:eastAsia="ru-RU"/>
        </w:rPr>
        <w:t>видеопрезентация</w:t>
      </w:r>
      <w:proofErr w:type="spellEnd"/>
      <w:r w:rsidRPr="006005C9">
        <w:rPr>
          <w:rFonts w:ascii="Times New Roman" w:eastAsia="Times New Roman" w:hAnsi="Times New Roman" w:cs="Times New Roman"/>
          <w:color w:val="222222"/>
          <w:sz w:val="24"/>
          <w:szCs w:val="24"/>
          <w:lang w:eastAsia="ru-RU"/>
        </w:rPr>
        <w:t>, завоевывают большую популярность, т.к. презентация позволяет привлечь и удерживать на более долгий срок внимание и воздействует более чем на один орган чувств. Ребенок сам выбирает темп работы, а часто и вид деятельности (обучение, тренировка, контроль). Если на самоподготовке на помощь учащимся приходят интересные мультимедийные учебники, то на аудиторных часах традиционного типа интересным будет применение презентаций.</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Самостоятельно созданные презентации использую на разных этапах урока:</w:t>
      </w:r>
    </w:p>
    <w:p w:rsidR="006005C9" w:rsidRPr="006005C9" w:rsidRDefault="006005C9" w:rsidP="00DF54B3">
      <w:pPr>
        <w:shd w:val="clear" w:color="auto" w:fill="FFFFFF"/>
        <w:spacing w:after="0" w:line="240" w:lineRule="auto"/>
        <w:ind w:left="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этапе целеполагания и выведения темы урока;</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организации словарной работы;</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изучении нового материала,</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закреплении;</w:t>
      </w:r>
    </w:p>
    <w:p w:rsidR="006005C9" w:rsidRPr="006005C9" w:rsidRDefault="006005C9" w:rsidP="00DF54B3">
      <w:pPr>
        <w:shd w:val="clear" w:color="auto" w:fill="FFFFFF"/>
        <w:spacing w:after="0" w:line="240" w:lineRule="auto"/>
        <w:ind w:firstLine="360"/>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-на этапе контроля</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Урок- презентация</w:t>
      </w:r>
      <w:r w:rsidRPr="006005C9">
        <w:rPr>
          <w:rFonts w:ascii="Times New Roman" w:eastAsia="Times New Roman" w:hAnsi="Times New Roman" w:cs="Times New Roman"/>
          <w:color w:val="222222"/>
          <w:sz w:val="24"/>
          <w:szCs w:val="24"/>
          <w:lang w:eastAsia="ru-RU"/>
        </w:rPr>
        <w:t> – это, прежде всего, урок приобщения школьников к творческой деятельности на учебном материале. Это урок сотрудничества учителя и учеников.</w:t>
      </w:r>
    </w:p>
    <w:p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интересной и для учащихся, и для учителя.</w:t>
      </w:r>
    </w:p>
    <w:p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обучающей, развивающей и воспитывающей.</w:t>
      </w:r>
    </w:p>
    <w:p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Тема презентации должна быть логическим мостиком между уже изученным и новым материалом</w:t>
      </w:r>
    </w:p>
    <w:p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Презентация должна быть коллективным творческим делом учащихся и учителя.</w:t>
      </w:r>
    </w:p>
    <w:p w:rsidR="006005C9" w:rsidRPr="006005C9" w:rsidRDefault="006005C9" w:rsidP="00DF54B3">
      <w:pPr>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Главные мысли должны быть повторены несколько раз, выписаны учениками в специальные тетради – справочники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Банк уроков — презентаций: </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Творческая мастерская «Составление рифмованного текста»</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«Этот мир очарований, этот мир из серебра» (серебряный век русской поэзии)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«Художественные полюса русского символизма: </w:t>
      </w:r>
      <w:proofErr w:type="spellStart"/>
      <w:r w:rsidRPr="006005C9">
        <w:rPr>
          <w:rFonts w:ascii="Times New Roman" w:eastAsia="Times New Roman" w:hAnsi="Times New Roman" w:cs="Times New Roman"/>
          <w:color w:val="222222"/>
          <w:sz w:val="24"/>
          <w:szCs w:val="24"/>
          <w:lang w:eastAsia="ru-RU"/>
        </w:rPr>
        <w:t>К.Бальмонт</w:t>
      </w:r>
      <w:proofErr w:type="spellEnd"/>
      <w:r w:rsidRPr="006005C9">
        <w:rPr>
          <w:rFonts w:ascii="Times New Roman" w:eastAsia="Times New Roman" w:hAnsi="Times New Roman" w:cs="Times New Roman"/>
          <w:color w:val="222222"/>
          <w:sz w:val="24"/>
          <w:szCs w:val="24"/>
          <w:lang w:eastAsia="ru-RU"/>
        </w:rPr>
        <w:t xml:space="preserve"> и </w:t>
      </w:r>
      <w:proofErr w:type="spellStart"/>
      <w:r w:rsidRPr="006005C9">
        <w:rPr>
          <w:rFonts w:ascii="Times New Roman" w:eastAsia="Times New Roman" w:hAnsi="Times New Roman" w:cs="Times New Roman"/>
          <w:color w:val="222222"/>
          <w:sz w:val="24"/>
          <w:szCs w:val="24"/>
          <w:lang w:eastAsia="ru-RU"/>
        </w:rPr>
        <w:t>В.Брюсов</w:t>
      </w:r>
      <w:proofErr w:type="spellEnd"/>
      <w:r w:rsidRPr="006005C9">
        <w:rPr>
          <w:rFonts w:ascii="Times New Roman" w:eastAsia="Times New Roman" w:hAnsi="Times New Roman" w:cs="Times New Roman"/>
          <w:color w:val="222222"/>
          <w:sz w:val="24"/>
          <w:szCs w:val="24"/>
          <w:lang w:eastAsia="ru-RU"/>
        </w:rPr>
        <w:t>»»</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«Победа или поражение Герасима? (поединок в душе героя)</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«Учимся ораторскому искусству»</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«Встреча с </w:t>
      </w:r>
      <w:proofErr w:type="spellStart"/>
      <w:r w:rsidRPr="006005C9">
        <w:rPr>
          <w:rFonts w:ascii="Times New Roman" w:eastAsia="Times New Roman" w:hAnsi="Times New Roman" w:cs="Times New Roman"/>
          <w:color w:val="222222"/>
          <w:sz w:val="24"/>
          <w:szCs w:val="24"/>
          <w:lang w:eastAsia="ru-RU"/>
        </w:rPr>
        <w:t>Л.Н.Толстым</w:t>
      </w:r>
      <w:proofErr w:type="spellEnd"/>
      <w:r w:rsidRPr="006005C9">
        <w:rPr>
          <w:rFonts w:ascii="Times New Roman" w:eastAsia="Times New Roman" w:hAnsi="Times New Roman" w:cs="Times New Roman"/>
          <w:color w:val="222222"/>
          <w:sz w:val="24"/>
          <w:szCs w:val="24"/>
          <w:lang w:eastAsia="ru-RU"/>
        </w:rPr>
        <w:t>»</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Презентации в рамках внеурочной деятельности</w:t>
      </w:r>
      <w:proofErr w:type="gramStart"/>
      <w:r w:rsidRPr="006005C9">
        <w:rPr>
          <w:rFonts w:ascii="Times New Roman" w:eastAsia="Times New Roman" w:hAnsi="Times New Roman" w:cs="Times New Roman"/>
          <w:color w:val="222222"/>
          <w:sz w:val="24"/>
          <w:szCs w:val="24"/>
          <w:lang w:eastAsia="ru-RU"/>
        </w:rPr>
        <w:t>:</w:t>
      </w:r>
      <w:r w:rsidRPr="006005C9">
        <w:rPr>
          <w:rFonts w:ascii="Times New Roman" w:eastAsia="Times New Roman" w:hAnsi="Times New Roman" w:cs="Times New Roman"/>
          <w:b/>
          <w:bCs/>
          <w:color w:val="222222"/>
          <w:sz w:val="24"/>
          <w:szCs w:val="24"/>
          <w:lang w:eastAsia="ru-RU"/>
        </w:rPr>
        <w:t> :</w:t>
      </w:r>
      <w:proofErr w:type="gramEnd"/>
      <w:r w:rsidRPr="006005C9">
        <w:rPr>
          <w:rFonts w:ascii="Times New Roman" w:eastAsia="Times New Roman" w:hAnsi="Times New Roman" w:cs="Times New Roman"/>
          <w:b/>
          <w:bCs/>
          <w:color w:val="222222"/>
          <w:sz w:val="24"/>
          <w:szCs w:val="24"/>
          <w:lang w:eastAsia="ru-RU"/>
        </w:rPr>
        <w:t> </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Работа проблемно – творческой группы «Технология дифференцированного обучения»</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spellStart"/>
      <w:r w:rsidRPr="006005C9">
        <w:rPr>
          <w:rFonts w:ascii="Times New Roman" w:eastAsia="Times New Roman" w:hAnsi="Times New Roman" w:cs="Times New Roman"/>
          <w:color w:val="222222"/>
          <w:sz w:val="24"/>
          <w:szCs w:val="24"/>
          <w:lang w:eastAsia="ru-RU"/>
        </w:rPr>
        <w:t>Брейн</w:t>
      </w:r>
      <w:proofErr w:type="spellEnd"/>
      <w:r w:rsidRPr="006005C9">
        <w:rPr>
          <w:rFonts w:ascii="Times New Roman" w:eastAsia="Times New Roman" w:hAnsi="Times New Roman" w:cs="Times New Roman"/>
          <w:color w:val="222222"/>
          <w:sz w:val="24"/>
          <w:szCs w:val="24"/>
          <w:lang w:eastAsia="ru-RU"/>
        </w:rPr>
        <w:t xml:space="preserve"> –ринг «Берегите русский язык»</w:t>
      </w:r>
    </w:p>
    <w:p w:rsid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Недели русского языка в школе</w:t>
      </w:r>
    </w:p>
    <w:p w:rsidR="00AD3CDE" w:rsidRPr="006005C9" w:rsidRDefault="00AD3CDE"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6005C9" w:rsidRPr="006005C9" w:rsidRDefault="00AD3CDE"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2.5 Технологическая</w:t>
      </w:r>
      <w:r w:rsidR="006005C9" w:rsidRPr="006005C9">
        <w:rPr>
          <w:rFonts w:ascii="Times New Roman" w:eastAsia="Times New Roman" w:hAnsi="Times New Roman" w:cs="Times New Roman"/>
          <w:b/>
          <w:bCs/>
          <w:color w:val="222222"/>
          <w:sz w:val="24"/>
          <w:szCs w:val="24"/>
          <w:lang w:eastAsia="ru-RU"/>
        </w:rPr>
        <w:t xml:space="preserve"> карта как способ проектирования урока, реализующего системно — деятельностный подход</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Технологическая карта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6005C9">
        <w:rPr>
          <w:rFonts w:ascii="Times New Roman" w:eastAsia="Times New Roman" w:hAnsi="Times New Roman" w:cs="Times New Roman"/>
          <w:color w:val="222222"/>
          <w:sz w:val="24"/>
          <w:szCs w:val="24"/>
          <w:lang w:eastAsia="ru-RU"/>
        </w:rPr>
        <w:t>метапредметных</w:t>
      </w:r>
      <w:proofErr w:type="spellEnd"/>
      <w:r w:rsidRPr="006005C9">
        <w:rPr>
          <w:rFonts w:ascii="Times New Roman" w:eastAsia="Times New Roman" w:hAnsi="Times New Roman" w:cs="Times New Roman"/>
          <w:color w:val="222222"/>
          <w:sz w:val="24"/>
          <w:szCs w:val="24"/>
          <w:lang w:eastAsia="ru-RU"/>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С помощью технологической карты можно провести не только системный, но и аспектный анализ урока (прослеживая карту по вертикали). Например:</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реализацию учителем целей урока;</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использование развивающих методов, способов активизации познавательной деятельности обучающихся;</w:t>
      </w:r>
    </w:p>
    <w:p w:rsid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осуществление оценивания и контроля.</w:t>
      </w:r>
    </w:p>
    <w:p w:rsidR="00AD3CDE" w:rsidRDefault="00AD3CDE" w:rsidP="00DF54B3">
      <w:pPr>
        <w:shd w:val="clear" w:color="auto" w:fill="FFFFFF"/>
        <w:spacing w:after="0" w:line="240" w:lineRule="auto"/>
        <w:ind w:firstLine="708"/>
        <w:jc w:val="both"/>
        <w:rPr>
          <w:rFonts w:ascii="Times New Roman" w:eastAsia="Times New Roman" w:hAnsi="Times New Roman" w:cs="Times New Roman"/>
          <w:b/>
          <w:bCs/>
          <w:color w:val="222222"/>
          <w:sz w:val="24"/>
          <w:szCs w:val="24"/>
          <w:lang w:eastAsia="ru-RU"/>
        </w:rPr>
      </w:pP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lastRenderedPageBreak/>
        <w:t>Заключение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Сегодня нет такого преподавателя,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мировосприятие и мироощущение. Использование современных </w:t>
      </w:r>
      <w:r w:rsidR="00106E62" w:rsidRPr="006005C9">
        <w:rPr>
          <w:rFonts w:ascii="Times New Roman" w:eastAsia="Times New Roman" w:hAnsi="Times New Roman" w:cs="Times New Roman"/>
          <w:color w:val="222222"/>
          <w:sz w:val="24"/>
          <w:szCs w:val="24"/>
          <w:lang w:eastAsia="ru-RU"/>
        </w:rPr>
        <w:t>технологий на</w:t>
      </w:r>
      <w:r w:rsidRPr="006005C9">
        <w:rPr>
          <w:rFonts w:ascii="Times New Roman" w:eastAsia="Times New Roman" w:hAnsi="Times New Roman" w:cs="Times New Roman"/>
          <w:color w:val="222222"/>
          <w:sz w:val="24"/>
          <w:szCs w:val="24"/>
          <w:lang w:eastAsia="ru-RU"/>
        </w:rPr>
        <w:t xml:space="preserve"> уроках русского языка и литературы </w:t>
      </w:r>
      <w:r w:rsidR="00F3493A" w:rsidRPr="006005C9">
        <w:rPr>
          <w:rFonts w:ascii="Times New Roman" w:eastAsia="Times New Roman" w:hAnsi="Times New Roman" w:cs="Times New Roman"/>
          <w:color w:val="222222"/>
          <w:sz w:val="24"/>
          <w:szCs w:val="24"/>
          <w:lang w:eastAsia="ru-RU"/>
        </w:rPr>
        <w:t>помогает научить</w:t>
      </w:r>
      <w:r w:rsidRPr="006005C9">
        <w:rPr>
          <w:rFonts w:ascii="Times New Roman" w:eastAsia="Times New Roman" w:hAnsi="Times New Roman" w:cs="Times New Roman"/>
          <w:color w:val="222222"/>
          <w:sz w:val="24"/>
          <w:szCs w:val="24"/>
          <w:lang w:eastAsia="ru-RU"/>
        </w:rPr>
        <w:t xml:space="preserve"> школьников чувствовать слово и думать над ним, искать в нем истинный смысл, </w:t>
      </w:r>
      <w:proofErr w:type="gramStart"/>
      <w:r w:rsidRPr="006005C9">
        <w:rPr>
          <w:rFonts w:ascii="Times New Roman" w:eastAsia="Times New Roman" w:hAnsi="Times New Roman" w:cs="Times New Roman"/>
          <w:color w:val="222222"/>
          <w:sz w:val="24"/>
          <w:szCs w:val="24"/>
          <w:lang w:eastAsia="ru-RU"/>
        </w:rPr>
        <w:t>восхищаться  всей</w:t>
      </w:r>
      <w:proofErr w:type="gramEnd"/>
      <w:r w:rsidRPr="006005C9">
        <w:rPr>
          <w:rFonts w:ascii="Times New Roman" w:eastAsia="Times New Roman" w:hAnsi="Times New Roman" w:cs="Times New Roman"/>
          <w:color w:val="222222"/>
          <w:sz w:val="24"/>
          <w:szCs w:val="24"/>
          <w:lang w:eastAsia="ru-RU"/>
        </w:rPr>
        <w:t xml:space="preserve"> «громадой» русского языка, выражать себя в творчестве. А также формирует личность школьника, по</w:t>
      </w:r>
      <w:r>
        <w:rPr>
          <w:rFonts w:ascii="Times New Roman" w:eastAsia="Times New Roman" w:hAnsi="Times New Roman" w:cs="Times New Roman"/>
          <w:color w:val="222222"/>
          <w:sz w:val="24"/>
          <w:szCs w:val="24"/>
          <w:lang w:eastAsia="ru-RU"/>
        </w:rPr>
        <w:t>могает воспитать образованных, </w:t>
      </w:r>
      <w:r w:rsidRPr="006005C9">
        <w:rPr>
          <w:rFonts w:ascii="Times New Roman" w:eastAsia="Times New Roman" w:hAnsi="Times New Roman" w:cs="Times New Roman"/>
          <w:color w:val="222222"/>
          <w:sz w:val="24"/>
          <w:szCs w:val="24"/>
          <w:lang w:eastAsia="ru-RU"/>
        </w:rPr>
        <w:t xml:space="preserve">нравственных людей, </w:t>
      </w:r>
      <w:r w:rsidR="00106E62" w:rsidRPr="006005C9">
        <w:rPr>
          <w:rFonts w:ascii="Times New Roman" w:eastAsia="Times New Roman" w:hAnsi="Times New Roman" w:cs="Times New Roman"/>
          <w:color w:val="222222"/>
          <w:sz w:val="24"/>
          <w:szCs w:val="24"/>
          <w:lang w:eastAsia="ru-RU"/>
        </w:rPr>
        <w:t>которые способны</w:t>
      </w:r>
      <w:r w:rsidRPr="006005C9">
        <w:rPr>
          <w:rFonts w:ascii="Times New Roman" w:eastAsia="Times New Roman" w:hAnsi="Times New Roman" w:cs="Times New Roman"/>
          <w:color w:val="222222"/>
          <w:sz w:val="24"/>
          <w:szCs w:val="24"/>
          <w:lang w:eastAsia="ru-RU"/>
        </w:rPr>
        <w:t xml:space="preserve"> к сотрудничеству, отличаются мобильностью, динамизмом, конструктивностью.</w:t>
      </w:r>
    </w:p>
    <w:p w:rsid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w:t>
      </w:r>
      <w:r>
        <w:rPr>
          <w:rFonts w:ascii="Times New Roman" w:eastAsia="Times New Roman" w:hAnsi="Times New Roman" w:cs="Times New Roman"/>
          <w:color w:val="222222"/>
          <w:sz w:val="24"/>
          <w:szCs w:val="24"/>
          <w:lang w:eastAsia="ru-RU"/>
        </w:rPr>
        <w:t>н</w:t>
      </w:r>
      <w:r w:rsidRPr="006005C9">
        <w:rPr>
          <w:rFonts w:ascii="Times New Roman" w:eastAsia="Times New Roman" w:hAnsi="Times New Roman" w:cs="Times New Roman"/>
          <w:color w:val="222222"/>
          <w:sz w:val="24"/>
          <w:szCs w:val="24"/>
          <w:lang w:eastAsia="ru-RU"/>
        </w:rPr>
        <w:t>еоспорим. Целенаправленное формирование ключевых ко</w:t>
      </w:r>
      <w:bookmarkStart w:id="0" w:name="_GoBack"/>
      <w:bookmarkEnd w:id="0"/>
      <w:r w:rsidRPr="006005C9">
        <w:rPr>
          <w:rFonts w:ascii="Times New Roman" w:eastAsia="Times New Roman" w:hAnsi="Times New Roman" w:cs="Times New Roman"/>
          <w:color w:val="222222"/>
          <w:sz w:val="24"/>
          <w:szCs w:val="24"/>
          <w:lang w:eastAsia="ru-RU"/>
        </w:rPr>
        <w:t>мпетенций у учащихся возможно только при системном подходе к проблеме.</w:t>
      </w:r>
    </w:p>
    <w:p w:rsidR="006005C9" w:rsidRPr="006005C9" w:rsidRDefault="006005C9" w:rsidP="00DF54B3">
      <w:pPr>
        <w:shd w:val="clear" w:color="auto" w:fill="FFFFFF"/>
        <w:spacing w:after="0" w:line="240" w:lineRule="auto"/>
        <w:ind w:firstLine="708"/>
        <w:jc w:val="both"/>
        <w:rPr>
          <w:rFonts w:ascii="Times New Roman" w:eastAsia="Times New Roman" w:hAnsi="Times New Roman" w:cs="Times New Roman"/>
          <w:color w:val="222222"/>
          <w:sz w:val="24"/>
          <w:szCs w:val="24"/>
          <w:lang w:eastAsia="ru-RU"/>
        </w:rPr>
      </w:pP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b/>
          <w:bCs/>
          <w:color w:val="222222"/>
          <w:sz w:val="24"/>
          <w:szCs w:val="24"/>
          <w:lang w:eastAsia="ru-RU"/>
        </w:rPr>
        <w:t>Литература</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1. </w:t>
      </w:r>
      <w:proofErr w:type="spellStart"/>
      <w:r w:rsidRPr="006005C9">
        <w:rPr>
          <w:rFonts w:ascii="Times New Roman" w:eastAsia="Times New Roman" w:hAnsi="Times New Roman" w:cs="Times New Roman"/>
          <w:color w:val="222222"/>
          <w:sz w:val="24"/>
          <w:szCs w:val="24"/>
          <w:lang w:eastAsia="ru-RU"/>
        </w:rPr>
        <w:t>Асмолов</w:t>
      </w:r>
      <w:proofErr w:type="spellEnd"/>
      <w:r w:rsidRPr="006005C9">
        <w:rPr>
          <w:rFonts w:ascii="Times New Roman" w:eastAsia="Times New Roman" w:hAnsi="Times New Roman" w:cs="Times New Roman"/>
          <w:color w:val="222222"/>
          <w:sz w:val="24"/>
          <w:szCs w:val="24"/>
          <w:lang w:eastAsia="ru-RU"/>
        </w:rPr>
        <w:t xml:space="preserve"> А. Г. Системно-деятельностный подход в разработке стандартов нового поколения/ Педагогика М.: 2009 – №4. – С18-22.</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2. </w:t>
      </w:r>
      <w:proofErr w:type="spellStart"/>
      <w:r w:rsidRPr="006005C9">
        <w:rPr>
          <w:rFonts w:ascii="Times New Roman" w:eastAsia="Times New Roman" w:hAnsi="Times New Roman" w:cs="Times New Roman"/>
          <w:color w:val="222222"/>
          <w:sz w:val="24"/>
          <w:szCs w:val="24"/>
          <w:lang w:eastAsia="ru-RU"/>
        </w:rPr>
        <w:t>Селевко</w:t>
      </w:r>
      <w:proofErr w:type="spellEnd"/>
      <w:r w:rsidRPr="006005C9">
        <w:rPr>
          <w:rFonts w:ascii="Times New Roman" w:eastAsia="Times New Roman" w:hAnsi="Times New Roman" w:cs="Times New Roman"/>
          <w:color w:val="222222"/>
          <w:sz w:val="24"/>
          <w:szCs w:val="24"/>
          <w:lang w:eastAsia="ru-RU"/>
        </w:rPr>
        <w:t xml:space="preserve"> Г.К. Современные образовательные технологии: Учебное пособие. – М</w:t>
      </w:r>
      <w:r>
        <w:rPr>
          <w:rFonts w:ascii="Times New Roman" w:eastAsia="Times New Roman" w:hAnsi="Times New Roman" w:cs="Times New Roman"/>
          <w:color w:val="222222"/>
          <w:sz w:val="24"/>
          <w:szCs w:val="24"/>
          <w:lang w:eastAsia="ru-RU"/>
        </w:rPr>
        <w:t>.: Народное образование, 2004г.</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proofErr w:type="gramStart"/>
      <w:r w:rsidRPr="006005C9">
        <w:rPr>
          <w:rFonts w:ascii="Times New Roman" w:eastAsia="Times New Roman" w:hAnsi="Times New Roman" w:cs="Times New Roman"/>
          <w:color w:val="222222"/>
          <w:sz w:val="24"/>
          <w:szCs w:val="24"/>
          <w:lang w:eastAsia="ru-RU"/>
        </w:rPr>
        <w:t>3..</w:t>
      </w:r>
      <w:proofErr w:type="gramEnd"/>
      <w:r w:rsidRPr="006005C9">
        <w:rPr>
          <w:rFonts w:ascii="Times New Roman" w:eastAsia="Times New Roman" w:hAnsi="Times New Roman" w:cs="Times New Roman"/>
          <w:color w:val="222222"/>
          <w:sz w:val="24"/>
          <w:szCs w:val="24"/>
          <w:lang w:eastAsia="ru-RU"/>
        </w:rPr>
        <w:t>Никишина И.В. Инновационные педагогические технологии и организация учебно-воспитательного и методического процессов в школе. Издательство «Учитель», Волгоград, 2008.</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4. Тимонина, В.Ю. Диалог о роли компьютера в преподавании русского языка / </w:t>
      </w:r>
      <w:proofErr w:type="spellStart"/>
      <w:r w:rsidRPr="006005C9">
        <w:rPr>
          <w:rFonts w:ascii="Times New Roman" w:eastAsia="Times New Roman" w:hAnsi="Times New Roman" w:cs="Times New Roman"/>
          <w:color w:val="222222"/>
          <w:sz w:val="24"/>
          <w:szCs w:val="24"/>
          <w:lang w:eastAsia="ru-RU"/>
        </w:rPr>
        <w:t>В.Ю.Тимонина</w:t>
      </w:r>
      <w:proofErr w:type="spellEnd"/>
      <w:r w:rsidRPr="006005C9">
        <w:rPr>
          <w:rFonts w:ascii="Times New Roman" w:eastAsia="Times New Roman" w:hAnsi="Times New Roman" w:cs="Times New Roman"/>
          <w:color w:val="222222"/>
          <w:sz w:val="24"/>
          <w:szCs w:val="24"/>
          <w:lang w:eastAsia="ru-RU"/>
        </w:rPr>
        <w:t xml:space="preserve">, </w:t>
      </w:r>
      <w:proofErr w:type="spellStart"/>
      <w:r w:rsidRPr="006005C9">
        <w:rPr>
          <w:rFonts w:ascii="Times New Roman" w:eastAsia="Times New Roman" w:hAnsi="Times New Roman" w:cs="Times New Roman"/>
          <w:color w:val="222222"/>
          <w:sz w:val="24"/>
          <w:szCs w:val="24"/>
          <w:lang w:eastAsia="ru-RU"/>
        </w:rPr>
        <w:t>Л.А.Тростенцова</w:t>
      </w:r>
      <w:proofErr w:type="spellEnd"/>
      <w:r w:rsidRPr="006005C9">
        <w:rPr>
          <w:rFonts w:ascii="Times New Roman" w:eastAsia="Times New Roman" w:hAnsi="Times New Roman" w:cs="Times New Roman"/>
          <w:color w:val="222222"/>
          <w:sz w:val="24"/>
          <w:szCs w:val="24"/>
          <w:lang w:eastAsia="ru-RU"/>
        </w:rPr>
        <w:t xml:space="preserve"> // Русский язык в школе. – 2006. — №4. – С.14.</w:t>
      </w:r>
    </w:p>
    <w:p w:rsidR="006005C9" w:rsidRPr="006005C9" w:rsidRDefault="006005C9" w:rsidP="00DF54B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6005C9">
        <w:rPr>
          <w:rFonts w:ascii="Times New Roman" w:eastAsia="Times New Roman" w:hAnsi="Times New Roman" w:cs="Times New Roman"/>
          <w:color w:val="222222"/>
          <w:sz w:val="24"/>
          <w:szCs w:val="24"/>
          <w:lang w:eastAsia="ru-RU"/>
        </w:rPr>
        <w:t xml:space="preserve"> 5. </w:t>
      </w:r>
      <w:proofErr w:type="spellStart"/>
      <w:r w:rsidRPr="006005C9">
        <w:rPr>
          <w:rFonts w:ascii="Times New Roman" w:eastAsia="Times New Roman" w:hAnsi="Times New Roman" w:cs="Times New Roman"/>
          <w:color w:val="222222"/>
          <w:sz w:val="24"/>
          <w:szCs w:val="24"/>
          <w:lang w:eastAsia="ru-RU"/>
        </w:rPr>
        <w:t>Колеченко</w:t>
      </w:r>
      <w:proofErr w:type="spellEnd"/>
      <w:r w:rsidRPr="006005C9">
        <w:rPr>
          <w:rFonts w:ascii="Times New Roman" w:eastAsia="Times New Roman" w:hAnsi="Times New Roman" w:cs="Times New Roman"/>
          <w:color w:val="222222"/>
          <w:sz w:val="24"/>
          <w:szCs w:val="24"/>
          <w:lang w:eastAsia="ru-RU"/>
        </w:rPr>
        <w:t xml:space="preserve"> А.К. Энциклопедия педагогических технологий: пособие для преподавателей. </w:t>
      </w:r>
      <w:proofErr w:type="gramStart"/>
      <w:r w:rsidRPr="006005C9">
        <w:rPr>
          <w:rFonts w:ascii="Times New Roman" w:eastAsia="Times New Roman" w:hAnsi="Times New Roman" w:cs="Times New Roman"/>
          <w:color w:val="222222"/>
          <w:sz w:val="24"/>
          <w:szCs w:val="24"/>
          <w:lang w:eastAsia="ru-RU"/>
        </w:rPr>
        <w:t>СПб.:</w:t>
      </w:r>
      <w:proofErr w:type="gramEnd"/>
      <w:r w:rsidRPr="006005C9">
        <w:rPr>
          <w:rFonts w:ascii="Times New Roman" w:eastAsia="Times New Roman" w:hAnsi="Times New Roman" w:cs="Times New Roman"/>
          <w:color w:val="222222"/>
          <w:sz w:val="24"/>
          <w:szCs w:val="24"/>
          <w:lang w:eastAsia="ru-RU"/>
        </w:rPr>
        <w:t xml:space="preserve"> КАРО, 2005. 368 с.</w:t>
      </w:r>
    </w:p>
    <w:p w:rsidR="002A1D0C" w:rsidRPr="006005C9" w:rsidRDefault="00DF54B3" w:rsidP="00DF54B3">
      <w:pPr>
        <w:spacing w:after="0" w:line="240" w:lineRule="auto"/>
        <w:jc w:val="both"/>
        <w:rPr>
          <w:rFonts w:ascii="Times New Roman" w:hAnsi="Times New Roman" w:cs="Times New Roman"/>
          <w:sz w:val="24"/>
          <w:szCs w:val="24"/>
        </w:rPr>
      </w:pPr>
    </w:p>
    <w:sectPr w:rsidR="002A1D0C" w:rsidRPr="00600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B79B9"/>
    <w:multiLevelType w:val="multilevel"/>
    <w:tmpl w:val="0EFA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B08FE"/>
    <w:multiLevelType w:val="multilevel"/>
    <w:tmpl w:val="460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593299"/>
    <w:multiLevelType w:val="multilevel"/>
    <w:tmpl w:val="BF5CE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81368D"/>
    <w:multiLevelType w:val="multilevel"/>
    <w:tmpl w:val="0850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B529F8"/>
    <w:multiLevelType w:val="multilevel"/>
    <w:tmpl w:val="9D6E1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7A"/>
    <w:rsid w:val="00106E62"/>
    <w:rsid w:val="00200248"/>
    <w:rsid w:val="003A1D34"/>
    <w:rsid w:val="003C76E0"/>
    <w:rsid w:val="006005C9"/>
    <w:rsid w:val="006B297A"/>
    <w:rsid w:val="009C0961"/>
    <w:rsid w:val="00AD3CDE"/>
    <w:rsid w:val="00C12E86"/>
    <w:rsid w:val="00D46075"/>
    <w:rsid w:val="00DF54B3"/>
    <w:rsid w:val="00F3493A"/>
    <w:rsid w:val="00FE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D8910-8508-4E01-9E86-BC1721D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05C9"/>
    <w:rPr>
      <w:b/>
      <w:bCs/>
    </w:rPr>
  </w:style>
  <w:style w:type="character" w:customStyle="1" w:styleId="apple-converted-space">
    <w:name w:val="apple-converted-space"/>
    <w:basedOn w:val="a0"/>
    <w:rsid w:val="006005C9"/>
  </w:style>
  <w:style w:type="paragraph" w:styleId="a4">
    <w:name w:val="Normal (Web)"/>
    <w:basedOn w:val="a"/>
    <w:uiPriority w:val="99"/>
    <w:semiHidden/>
    <w:unhideWhenUsed/>
    <w:rsid w:val="00600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00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4829</Words>
  <Characters>27528</Characters>
  <Application>Microsoft Office Word</Application>
  <DocSecurity>0</DocSecurity>
  <Lines>229</Lines>
  <Paragraphs>64</Paragraphs>
  <ScaleCrop>false</ScaleCrop>
  <Company>SPecialiST RePack</Company>
  <LinksUpToDate>false</LinksUpToDate>
  <CharactersWithSpaces>32293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12</cp:revision>
  <dcterms:created xsi:type="dcterms:W3CDTF">2015-11-05T20:11:00Z</dcterms:created>
  <dcterms:modified xsi:type="dcterms:W3CDTF">2021-01-14T19:58:00Z</dcterms:modified>
</cp:coreProperties>
</file>