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E4" w:rsidRPr="007646B9" w:rsidRDefault="002958E4" w:rsidP="007646B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4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детского творчества</w:t>
      </w:r>
    </w:p>
    <w:p w:rsidR="002958E4" w:rsidRPr="007646B9" w:rsidRDefault="002958E4" w:rsidP="007646B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463AB" w:rsidRPr="007646B9" w:rsidRDefault="002958E4" w:rsidP="00764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64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D0080" w:rsidRPr="007646B9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известно, человек рождается индивидуумом, а в процессе развития становится личностью, которая продолжает развиваться в продолжение всей жизни. Одними из важнейших элементов всестороннего развития личности являются творческие способности человека. Именно эти качества помогают приобрести опыт адекватного, но отличного от других (т.е. личностного) построения отношений с окружающими л</w:t>
      </w:r>
      <w:bookmarkStart w:id="0" w:name="_GoBack"/>
      <w:bookmarkEnd w:id="0"/>
      <w:r w:rsidR="009D0080" w:rsidRPr="00764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юдьми, выражать свои индивидуальные черты характера и достигать высот в разных жизненных сферах. </w:t>
      </w:r>
      <w:r w:rsidR="00E62936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Посредством творчества у детей воспитывается интерес и любовь к </w:t>
      </w:r>
      <w:proofErr w:type="gramStart"/>
      <w:r w:rsidR="00E62936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="00E62936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, развиваются эстетические чувства. Н.К. Крупская писала: «Надо помочь ребенку через творчество глубже осознать свои мысли и чувства, яснее мыслить и глубже чувствовать».  </w:t>
      </w:r>
      <w:r w:rsidR="009D0080" w:rsidRPr="00764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способности в той или иной мере имеются у каждого ребёнка, важно определить их направленность и помочь маленькому человеку реализовать их. Поэтому в </w:t>
      </w:r>
      <w:r w:rsidR="009D0080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дошкольной педагогике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проблема</w:t>
      </w:r>
      <w:r w:rsidR="009D0080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выявления и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080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творчес</w:t>
      </w:r>
      <w:r w:rsidR="009D0080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ких способностей ребёнка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всегда была одной из актуальных.</w:t>
      </w:r>
    </w:p>
    <w:p w:rsidR="003463AB" w:rsidRPr="007646B9" w:rsidRDefault="002958E4" w:rsidP="00764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D0080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Т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ворческое развитие детей </w:t>
      </w:r>
      <w:r w:rsidR="009D0080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возможно во всех видах деятельности, но особенно  б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ольшой потенциал для разви</w:t>
      </w:r>
      <w:r w:rsidR="009D0080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тия детского творчества имеется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 изобразительной деятельности дошкольника.</w:t>
      </w:r>
    </w:p>
    <w:p w:rsidR="00FE203B" w:rsidRPr="007646B9" w:rsidRDefault="002958E4" w:rsidP="00764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   </w:t>
      </w:r>
      <w:r w:rsidR="00E62936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Ребенок должен (и всегда хочет)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выразить мысли и чувства, свои впечатления о мире</w:t>
      </w:r>
      <w:r w:rsidR="00E62936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 своё отношение к нему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. Маленький </w:t>
      </w:r>
      <w:r w:rsidR="00E62936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скульптор и 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художник  в своём творчестве</w:t>
      </w:r>
      <w:r w:rsidR="00E62936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обязательно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хочет быть понятным и </w:t>
      </w:r>
      <w:r w:rsidR="00E62936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принятым как своими сверстниками, так и значимыми для него взрослыми (родители, бабушка и дедушка, воспитатели)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62936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И он реализует свои стремления через рисование, лепку, аппликацию и пр. В ходе этой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деятельности проявляется и формируется мотивационно-</w:t>
      </w:r>
      <w:proofErr w:type="spellStart"/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потребностн</w:t>
      </w:r>
      <w:r w:rsidR="00E62936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="00E62936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аспект развития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ли</w:t>
      </w:r>
      <w:r w:rsidR="00E62936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чности ребенка и 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2936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за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рождается инициатива в выборе</w:t>
      </w:r>
      <w:r w:rsidR="00E62936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разработке </w:t>
      </w:r>
      <w:r w:rsidR="00E62936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тем, замыслов,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способов изображения. </w:t>
      </w:r>
      <w:r w:rsidR="00E62936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Вот это и есть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творчество, которое наиболее успешно развивается в условиях самодеятельности</w:t>
      </w:r>
      <w:r w:rsidR="00E62936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, но под ненавязчивым контролем со стороны взрослого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  <w:r w:rsidR="001C0A91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203B" w:rsidRPr="007646B9" w:rsidRDefault="00FE203B" w:rsidP="007646B9">
      <w:pPr>
        <w:pStyle w:val="a5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1C0A91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2958E4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A91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Очень важно создать 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благоприятны</w:t>
      </w:r>
      <w:r w:rsidR="001C0A91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е условия для формирования и развития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1C0A91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дошкольника оптимального именно для него уров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н</w:t>
      </w:r>
      <w:r w:rsidR="001C0A91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я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творческой из</w:t>
      </w:r>
      <w:r w:rsidR="001C0A91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образительной деятельности, выявить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специфически</w:t>
      </w:r>
      <w:r w:rsidR="001C0A91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е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мотив</w:t>
      </w:r>
      <w:r w:rsidR="001C0A91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ы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этой деятельности</w:t>
      </w:r>
      <w:r w:rsidR="001C0A91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 способы её реализации (конструирование, рисование, лепка, аппликация и пр.)</w:t>
      </w:r>
    </w:p>
    <w:p w:rsidR="003463AB" w:rsidRPr="007646B9" w:rsidRDefault="00FE203B" w:rsidP="00764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   </w:t>
      </w:r>
      <w:r w:rsidR="002958E4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Развивая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творческ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ий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потенциал ребенка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, мы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помогае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м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становл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ению его как личности, формируем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интерес к окружающему, эстетические чувства, способность не только понимать прекрасное, но и выражать свое понимание доступным способом.</w:t>
      </w:r>
    </w:p>
    <w:p w:rsidR="003463AB" w:rsidRPr="007646B9" w:rsidRDefault="003463AB" w:rsidP="00764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2958E4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E203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Главная цель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FE203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этой работы заключается в 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обеспеч</w:t>
      </w:r>
      <w:r w:rsidR="00FE203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ении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всесторонне</w:t>
      </w:r>
      <w:r w:rsidR="00FE203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го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развити</w:t>
      </w:r>
      <w:r w:rsidR="00FE203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я ребёнк</w:t>
      </w:r>
      <w:proofErr w:type="gramStart"/>
      <w:r w:rsidR="00FE203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="00FE203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дошкольника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через формирование устойчивого интереса </w:t>
      </w:r>
      <w:r w:rsidR="00FE203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именно 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FE203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тем видам 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художественно</w:t>
      </w:r>
      <w:r w:rsidR="00FE203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го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творчеств</w:t>
      </w:r>
      <w:r w:rsidR="00FE203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а, которые соответствуют его индивидуальн</w:t>
      </w:r>
      <w:r w:rsidR="009451A2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ости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  <w:r w:rsidR="009451A2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41D" w:rsidRPr="007646B9" w:rsidRDefault="002958E4" w:rsidP="00764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646B9">
        <w:rPr>
          <w:rFonts w:ascii="Times New Roman" w:hAnsi="Times New Roman" w:cs="Times New Roman"/>
          <w:sz w:val="28"/>
          <w:szCs w:val="28"/>
        </w:rPr>
        <w:t xml:space="preserve">     </w:t>
      </w:r>
      <w:r w:rsidR="0042241D" w:rsidRPr="007646B9">
        <w:rPr>
          <w:rFonts w:ascii="Times New Roman" w:hAnsi="Times New Roman" w:cs="Times New Roman"/>
          <w:sz w:val="28"/>
          <w:szCs w:val="28"/>
        </w:rPr>
        <w:t>Какие же задачи нужно решить для успешной реализации этой цели?</w:t>
      </w:r>
    </w:p>
    <w:p w:rsidR="003463AB" w:rsidRPr="007646B9" w:rsidRDefault="003463AB" w:rsidP="00764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2241D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изучить и 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проанализировать методическую литературу по данной теме</w:t>
      </w:r>
      <w:r w:rsidR="0042241D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повы</w:t>
      </w:r>
      <w:r w:rsidR="0042241D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шения собственного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уров</w:t>
      </w:r>
      <w:r w:rsidR="0042241D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ня ЗУН в этой области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463AB" w:rsidRPr="007646B9" w:rsidRDefault="003463AB" w:rsidP="00764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2241D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систематически проводить работу </w:t>
      </w:r>
      <w:proofErr w:type="gramStart"/>
      <w:r w:rsidR="0042241D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с родителями детей по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41D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развитию интереса 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к совместной </w:t>
      </w:r>
      <w:r w:rsidR="0042241D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с ребёнком деятельности по выявлению</w:t>
      </w:r>
      <w:proofErr w:type="gramEnd"/>
      <w:r w:rsidR="0042241D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 развитию творческих способностей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463AB" w:rsidRPr="007646B9" w:rsidRDefault="0042241D" w:rsidP="00764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- в занимательной форме знакомить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детей с окружающим миром и формирова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ть у них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ярки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е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впечатлени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я, в том числе и художественные,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от восприятия произведений искусства, пр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едметов народного творчества</w:t>
      </w:r>
      <w:r w:rsidR="003463AB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463AB" w:rsidRPr="007646B9" w:rsidRDefault="003463AB" w:rsidP="00764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2241D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создать благоприятные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="0042241D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я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41D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творческой деятельности в</w:t>
      </w:r>
      <w:r w:rsidR="0042241D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организации дошкольного образования и в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семье</w:t>
      </w:r>
      <w:r w:rsidR="0042241D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463AB" w:rsidRPr="007646B9" w:rsidRDefault="003463AB" w:rsidP="007646B9">
      <w:pPr>
        <w:pStyle w:val="a5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r w:rsidR="0042241D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создать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="0042241D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я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для эстетического развития детей через </w:t>
      </w:r>
      <w:r w:rsidR="0042241D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использование и адекватное восприятие 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>предметно-развивающей среды.</w:t>
      </w:r>
    </w:p>
    <w:p w:rsidR="0042241D" w:rsidRPr="007646B9" w:rsidRDefault="0042241D" w:rsidP="00764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958E4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Успешное решение этих задач позволит нам в оптимальное время (а оно у дошкольника очень короткое), создать необходимые предпосылки для дальнейшего роста ребёнка как </w:t>
      </w:r>
      <w:r w:rsidR="00E11926" w:rsidRPr="007646B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творческой, коммуникабельной, интересной личности, обладающей необходимым набором ЗУН для </w:t>
      </w:r>
      <w:r w:rsidR="00E11926" w:rsidRPr="007646B9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построения отношений с окружающими людьми, выражения своих индивидуальных черт характера и достижения успеха в жизни.</w:t>
      </w:r>
    </w:p>
    <w:p w:rsidR="003463AB" w:rsidRPr="007646B9" w:rsidRDefault="003463AB" w:rsidP="007646B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58E4" w:rsidRPr="007646B9" w:rsidRDefault="002958E4" w:rsidP="007646B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958E4" w:rsidRPr="0076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902"/>
    <w:multiLevelType w:val="multilevel"/>
    <w:tmpl w:val="0C8C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E1FCD"/>
    <w:multiLevelType w:val="multilevel"/>
    <w:tmpl w:val="48C2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E6F59"/>
    <w:multiLevelType w:val="multilevel"/>
    <w:tmpl w:val="01C4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6C0F45"/>
    <w:multiLevelType w:val="multilevel"/>
    <w:tmpl w:val="DF74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0F"/>
    <w:rsid w:val="00046465"/>
    <w:rsid w:val="000D5C08"/>
    <w:rsid w:val="000D6AEC"/>
    <w:rsid w:val="001C0A91"/>
    <w:rsid w:val="001C3205"/>
    <w:rsid w:val="002958E4"/>
    <w:rsid w:val="002B40C1"/>
    <w:rsid w:val="002C35D7"/>
    <w:rsid w:val="002F76FC"/>
    <w:rsid w:val="00310E9F"/>
    <w:rsid w:val="00323C82"/>
    <w:rsid w:val="003463AB"/>
    <w:rsid w:val="00386E4C"/>
    <w:rsid w:val="0042241D"/>
    <w:rsid w:val="006D4912"/>
    <w:rsid w:val="00706F2B"/>
    <w:rsid w:val="00740A11"/>
    <w:rsid w:val="007646B9"/>
    <w:rsid w:val="007C54E9"/>
    <w:rsid w:val="008937D4"/>
    <w:rsid w:val="008B3AAE"/>
    <w:rsid w:val="008E5B8F"/>
    <w:rsid w:val="009451A2"/>
    <w:rsid w:val="009D0080"/>
    <w:rsid w:val="00C12D6B"/>
    <w:rsid w:val="00DE340C"/>
    <w:rsid w:val="00E11926"/>
    <w:rsid w:val="00E62936"/>
    <w:rsid w:val="00F2250F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6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34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63AB"/>
  </w:style>
  <w:style w:type="paragraph" w:customStyle="1" w:styleId="c25">
    <w:name w:val="c25"/>
    <w:basedOn w:val="a"/>
    <w:rsid w:val="0034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63AB"/>
  </w:style>
  <w:style w:type="character" w:customStyle="1" w:styleId="20">
    <w:name w:val="Заголовок 2 Знак"/>
    <w:basedOn w:val="a0"/>
    <w:link w:val="2"/>
    <w:uiPriority w:val="9"/>
    <w:rsid w:val="003463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34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86E4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86E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70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646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6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34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63AB"/>
  </w:style>
  <w:style w:type="paragraph" w:customStyle="1" w:styleId="c25">
    <w:name w:val="c25"/>
    <w:basedOn w:val="a"/>
    <w:rsid w:val="0034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63AB"/>
  </w:style>
  <w:style w:type="character" w:customStyle="1" w:styleId="20">
    <w:name w:val="Заголовок 2 Знак"/>
    <w:basedOn w:val="a0"/>
    <w:link w:val="2"/>
    <w:uiPriority w:val="9"/>
    <w:rsid w:val="003463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34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86E4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86E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70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64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29531">
          <w:blockQuote w:val="1"/>
          <w:marLeft w:val="0"/>
          <w:marRight w:val="0"/>
          <w:marTop w:val="6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1398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80063">
          <w:blockQuote w:val="1"/>
          <w:marLeft w:val="0"/>
          <w:marRight w:val="0"/>
          <w:marTop w:val="6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2120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141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Семке</cp:lastModifiedBy>
  <cp:revision>22</cp:revision>
  <dcterms:created xsi:type="dcterms:W3CDTF">2021-03-11T14:15:00Z</dcterms:created>
  <dcterms:modified xsi:type="dcterms:W3CDTF">2021-03-17T07:44:00Z</dcterms:modified>
</cp:coreProperties>
</file>