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83" w:rsidRDefault="00585383" w:rsidP="00585383">
      <w:pPr>
        <w:pStyle w:val="Standard"/>
        <w:widowControl w:val="0"/>
        <w:tabs>
          <w:tab w:val="left" w:pos="-148"/>
          <w:tab w:val="left" w:pos="6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ja-JP" w:bidi="fa-IR"/>
        </w:rPr>
      </w:pPr>
    </w:p>
    <w:p w:rsidR="00585383" w:rsidRDefault="00585383" w:rsidP="00585383">
      <w:pPr>
        <w:pStyle w:val="Standard"/>
        <w:widowControl w:val="0"/>
        <w:tabs>
          <w:tab w:val="left" w:pos="-148"/>
          <w:tab w:val="left" w:pos="6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ja-JP" w:bidi="fa-IR"/>
        </w:rPr>
      </w:pPr>
    </w:p>
    <w:p w:rsidR="00585383" w:rsidRDefault="00585383" w:rsidP="00585383">
      <w:pPr>
        <w:pStyle w:val="Standard"/>
        <w:widowControl w:val="0"/>
        <w:tabs>
          <w:tab w:val="left" w:pos="-148"/>
          <w:tab w:val="left" w:pos="6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ja-JP" w:bidi="fa-IR"/>
        </w:rPr>
      </w:pPr>
    </w:p>
    <w:p w:rsidR="00585383" w:rsidRPr="0016139C" w:rsidRDefault="00585383" w:rsidP="0016139C">
      <w:pPr>
        <w:pStyle w:val="Standard"/>
        <w:widowControl w:val="0"/>
        <w:tabs>
          <w:tab w:val="left" w:pos="-148"/>
          <w:tab w:val="left" w:pos="65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ja-JP" w:bidi="fa-IR"/>
        </w:rPr>
      </w:pPr>
      <w:bookmarkStart w:id="0" w:name="_GoBack"/>
      <w:r w:rsidRPr="00161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ja-JP" w:bidi="fa-IR"/>
        </w:rPr>
        <w:t>«Использование сенсорно –</w:t>
      </w:r>
      <w:r w:rsidRPr="00161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ja-JP" w:bidi="fa-IR"/>
        </w:rPr>
        <w:t xml:space="preserve"> </w:t>
      </w:r>
      <w:r w:rsidRPr="00161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ja-JP" w:bidi="fa-IR"/>
        </w:rPr>
        <w:t>интегративн</w:t>
      </w:r>
      <w:r w:rsidRPr="00161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ja-JP" w:bidi="fa-IR"/>
        </w:rPr>
        <w:t>ого подхода в организации занят</w:t>
      </w:r>
      <w:r w:rsidRPr="00161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ja-JP" w:bidi="fa-IR"/>
        </w:rPr>
        <w:t>ий с детьми с сенсорной алалией»</w:t>
      </w:r>
    </w:p>
    <w:bookmarkEnd w:id="0"/>
    <w:p w:rsidR="00585383" w:rsidRPr="0016139C" w:rsidRDefault="00585383" w:rsidP="0016139C">
      <w:pPr>
        <w:pStyle w:val="Standard"/>
        <w:widowControl w:val="0"/>
        <w:tabs>
          <w:tab w:val="left" w:pos="-148"/>
          <w:tab w:val="left" w:pos="65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ja-JP" w:bidi="fa-IR"/>
        </w:rPr>
      </w:pPr>
    </w:p>
    <w:p w:rsidR="0016139C" w:rsidRPr="0016139C" w:rsidRDefault="0016139C" w:rsidP="0016139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139C" w:rsidRPr="0016139C" w:rsidRDefault="0016139C" w:rsidP="0016139C">
      <w:pPr>
        <w:pStyle w:val="Standard"/>
        <w:widowControl w:val="0"/>
        <w:tabs>
          <w:tab w:val="left" w:pos="-148"/>
          <w:tab w:val="left" w:pos="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39C">
        <w:rPr>
          <w:rStyle w:val="FontStyle11"/>
          <w:i/>
          <w:sz w:val="24"/>
          <w:szCs w:val="24"/>
        </w:rPr>
        <w:t>Харинская</w:t>
      </w:r>
      <w:proofErr w:type="spellEnd"/>
      <w:r w:rsidRPr="0016139C">
        <w:rPr>
          <w:rStyle w:val="FontStyle11"/>
          <w:i/>
          <w:sz w:val="24"/>
          <w:szCs w:val="24"/>
        </w:rPr>
        <w:t xml:space="preserve"> Е.В. - учитель – логопед </w:t>
      </w:r>
      <w:r w:rsidRPr="0016139C">
        <w:rPr>
          <w:rStyle w:val="FontStyle11"/>
          <w:i/>
          <w:sz w:val="24"/>
          <w:szCs w:val="24"/>
          <w:lang w:val="kk-KZ"/>
        </w:rPr>
        <w:t>РГУ ННПЦ РСИО</w:t>
      </w:r>
      <w:r w:rsidRPr="0016139C">
        <w:rPr>
          <w:rStyle w:val="FontStyle11"/>
          <w:i/>
          <w:sz w:val="24"/>
          <w:szCs w:val="24"/>
        </w:rPr>
        <w:t xml:space="preserve">, </w:t>
      </w:r>
      <w:r w:rsidRPr="0016139C">
        <w:rPr>
          <w:rFonts w:ascii="Times New Roman" w:hAnsi="Times New Roman" w:cs="Times New Roman"/>
          <w:i/>
          <w:sz w:val="24"/>
          <w:szCs w:val="24"/>
        </w:rPr>
        <w:t xml:space="preserve">Республика Казахстан, г. Алматы, </w:t>
      </w:r>
      <w:r w:rsidRPr="0016139C"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 w:rsidRPr="0016139C">
        <w:rPr>
          <w:rFonts w:ascii="Times New Roman" w:hAnsi="Times New Roman" w:cs="Times New Roman"/>
          <w:sz w:val="24"/>
          <w:szCs w:val="24"/>
        </w:rPr>
        <w:t xml:space="preserve">В данной статье раскрыты вопросы </w:t>
      </w:r>
      <w:r w:rsidRPr="0016139C">
        <w:rPr>
          <w:rFonts w:ascii="Times New Roman" w:eastAsia="Times New Roman" w:hAnsi="Times New Roman" w:cs="Times New Roman"/>
          <w:color w:val="000000"/>
          <w:sz w:val="24"/>
          <w:szCs w:val="24"/>
          <w:lang w:eastAsia="ja-JP" w:bidi="fa-IR"/>
        </w:rPr>
        <w:t>и</w:t>
      </w:r>
      <w:r w:rsidRPr="0016139C">
        <w:rPr>
          <w:rFonts w:ascii="Times New Roman" w:eastAsia="Times New Roman" w:hAnsi="Times New Roman" w:cs="Times New Roman"/>
          <w:color w:val="000000"/>
          <w:sz w:val="24"/>
          <w:szCs w:val="24"/>
          <w:lang w:eastAsia="ja-JP" w:bidi="fa-IR"/>
        </w:rPr>
        <w:t>споль</w:t>
      </w:r>
      <w:r w:rsidRPr="0016139C">
        <w:rPr>
          <w:rFonts w:ascii="Times New Roman" w:eastAsia="Times New Roman" w:hAnsi="Times New Roman" w:cs="Times New Roman"/>
          <w:color w:val="000000"/>
          <w:sz w:val="24"/>
          <w:szCs w:val="24"/>
          <w:lang w:eastAsia="ja-JP" w:bidi="fa-IR"/>
        </w:rPr>
        <w:t>зования</w:t>
      </w:r>
      <w:r w:rsidRPr="0016139C">
        <w:rPr>
          <w:rFonts w:ascii="Times New Roman" w:eastAsia="Times New Roman" w:hAnsi="Times New Roman" w:cs="Times New Roman"/>
          <w:color w:val="000000"/>
          <w:sz w:val="24"/>
          <w:szCs w:val="24"/>
          <w:lang w:eastAsia="ja-JP" w:bidi="fa-IR"/>
        </w:rPr>
        <w:t xml:space="preserve"> сенсорно – интегративного подхода в организации занят</w:t>
      </w:r>
      <w:r w:rsidRPr="0016139C">
        <w:rPr>
          <w:rFonts w:ascii="Times New Roman" w:eastAsia="Times New Roman" w:hAnsi="Times New Roman" w:cs="Times New Roman"/>
          <w:color w:val="000000"/>
          <w:sz w:val="24"/>
          <w:szCs w:val="24"/>
          <w:lang w:eastAsia="ja-JP" w:bidi="fa-IR"/>
        </w:rPr>
        <w:t xml:space="preserve">ий с детьми с сенсорной алалией. Даны понятия сенсорная интеграция, сенсорная алалия, </w:t>
      </w:r>
      <w:r w:rsidRPr="0016139C">
        <w:rPr>
          <w:rFonts w:ascii="Times New Roman" w:hAnsi="Times New Roman" w:cs="Times New Roman"/>
          <w:sz w:val="24"/>
          <w:szCs w:val="24"/>
        </w:rPr>
        <w:t xml:space="preserve">даны примерные игровые упражнения.  </w:t>
      </w:r>
      <w:r w:rsidRPr="0016139C">
        <w:rPr>
          <w:rFonts w:ascii="Times New Roman" w:hAnsi="Times New Roman" w:cs="Times New Roman"/>
          <w:sz w:val="24"/>
          <w:szCs w:val="24"/>
        </w:rPr>
        <w:t>Раскрыта эффективность данного м</w:t>
      </w:r>
      <w:r>
        <w:rPr>
          <w:rFonts w:ascii="Times New Roman" w:hAnsi="Times New Roman" w:cs="Times New Roman"/>
          <w:sz w:val="24"/>
          <w:szCs w:val="24"/>
        </w:rPr>
        <w:t xml:space="preserve">етода в системе логопедических </w:t>
      </w:r>
      <w:r w:rsidRPr="0016139C">
        <w:rPr>
          <w:rFonts w:ascii="Times New Roman" w:hAnsi="Times New Roman" w:cs="Times New Roman"/>
          <w:sz w:val="24"/>
          <w:szCs w:val="24"/>
        </w:rPr>
        <w:t>коррекционных занятий.</w:t>
      </w:r>
    </w:p>
    <w:p w:rsidR="0016139C" w:rsidRPr="0016139C" w:rsidRDefault="0016139C" w:rsidP="0016139C">
      <w:pPr>
        <w:pStyle w:val="Style1"/>
        <w:widowControl/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139C">
        <w:rPr>
          <w:b/>
        </w:rPr>
        <w:t>Ключевые слова</w:t>
      </w:r>
      <w:r w:rsidRPr="0016139C">
        <w:t xml:space="preserve">; </w:t>
      </w:r>
      <w:r w:rsidRPr="0016139C">
        <w:t xml:space="preserve">сенсорная интеграция, сенсорная алалия. </w:t>
      </w:r>
    </w:p>
    <w:p w:rsidR="00585383" w:rsidRPr="0016139C" w:rsidRDefault="00585383" w:rsidP="00585383">
      <w:pPr>
        <w:pStyle w:val="Standard"/>
        <w:widowControl w:val="0"/>
        <w:tabs>
          <w:tab w:val="left" w:pos="-148"/>
          <w:tab w:val="left" w:pos="6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 w:bidi="fa-IR"/>
        </w:rPr>
      </w:pPr>
    </w:p>
    <w:p w:rsidR="00585383" w:rsidRPr="00A350E9" w:rsidRDefault="00585383" w:rsidP="00585383">
      <w:pPr>
        <w:pStyle w:val="Standard"/>
        <w:widowControl w:val="0"/>
        <w:tabs>
          <w:tab w:val="left" w:pos="-148"/>
          <w:tab w:val="left" w:pos="65"/>
        </w:tabs>
        <w:spacing w:line="240" w:lineRule="auto"/>
        <w:rPr>
          <w:rFonts w:ascii="Times New Roman" w:hAnsi="Times New Roman" w:cs="Times New Roman"/>
        </w:rPr>
      </w:pPr>
    </w:p>
    <w:p w:rsidR="00585383" w:rsidRPr="00585383" w:rsidRDefault="00585383" w:rsidP="008F24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Сенсорная интеграция - это способность человека организовывать ощущения, испытываемые организмом, для совершения движений, обучения и нормального поведения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Мы учимся, перерабатывая информацию от органов чувств, воспринимающих ощущения - визуальные, звуковые, обонятельные, вкусовые, тактильные, вестибулярные и земное притяжение. Процесс сенсорной интеграции начинается с первых недель внутриутробной жизни и наиболее интенсивно протекает до конца дошкольного возраста. С развитием сенсорной интеграции связана деятельность человека в целом.</w:t>
      </w:r>
      <w:r w:rsidR="0016139C" w:rsidRPr="008F24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6139C"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>[1]</w:t>
      </w:r>
    </w:p>
    <w:p w:rsidR="00585383" w:rsidRPr="00585383" w:rsidRDefault="00585383" w:rsidP="008F24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Сенсорная интеграция занимается проблемами, связанными с интерпретацией мозгом сигналов от всей нервной системы тела.</w:t>
      </w:r>
    </w:p>
    <w:p w:rsidR="00585383" w:rsidRPr="008F2443" w:rsidRDefault="00585383" w:rsidP="008F24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Таким образом, сенсорная интеграция – это способность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5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воспринимать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информацию, поступающую от всех наших органов чувств,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5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вычленять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наиболее значимую информацию,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5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анализировать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информацию,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5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вырабатывать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5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ответную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5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реакцию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A0047E" w:rsidRPr="008F244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="00A0047E" w:rsidRPr="008F244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Простые, но в то же время действенные методы сенсорной интеграции, помогают построить диалог между ребенком, специалистом и родителем. [1]</w:t>
      </w:r>
    </w:p>
    <w:p w:rsidR="008F2443" w:rsidRDefault="000D5BC4" w:rsidP="008F2443">
      <w:pPr>
        <w:pStyle w:val="a3"/>
        <w:shd w:val="clear" w:color="auto" w:fill="FAFCFF"/>
        <w:spacing w:before="0" w:beforeAutospacing="0"/>
        <w:ind w:firstLine="568"/>
        <w:jc w:val="both"/>
        <w:rPr>
          <w:i/>
          <w:iCs/>
          <w:color w:val="000000"/>
          <w:lang w:val="ru-RU"/>
        </w:rPr>
      </w:pPr>
      <w:r w:rsidRPr="008F2443">
        <w:rPr>
          <w:lang w:val="ru-RU"/>
        </w:rPr>
        <w:t>Сенсорная алалия — нарушение, при котором речь ребенка не развивается по причине непонимания слов окружающих.</w:t>
      </w:r>
      <w:r w:rsidRPr="008F2443">
        <w:rPr>
          <w:lang w:val="ru-RU"/>
        </w:rPr>
        <w:t xml:space="preserve"> </w:t>
      </w:r>
      <w:r w:rsidRPr="008F2443">
        <w:rPr>
          <w:lang w:val="ru-RU"/>
        </w:rPr>
        <w:t>Это характерное проявление нарушений в функционировании речеслухового анализатора. Вследствие перинатального или постнатального осложнения происходит недоразвитие некоторых участков головного мозга, отвечающих за восприятие и анализ обращенной речи.</w:t>
      </w:r>
      <w:r w:rsidRPr="008F2443">
        <w:rPr>
          <w:lang w:val="ru-RU"/>
        </w:rPr>
        <w:t xml:space="preserve"> </w:t>
      </w:r>
      <w:r w:rsidRPr="008F2443">
        <w:rPr>
          <w:lang w:val="ru-RU"/>
        </w:rPr>
        <w:t xml:space="preserve">При сенсорной алалии у детей в большинстве случаев наблюдается полная сохранность слуха. Развития речи же не происходит по причине отсутствия связи между теми звуками, что ребенок слышит, и их </w:t>
      </w:r>
      <w:proofErr w:type="gramStart"/>
      <w:r w:rsidRPr="008F2443">
        <w:rPr>
          <w:lang w:val="ru-RU"/>
        </w:rPr>
        <w:t>значением.</w:t>
      </w:r>
      <w:r w:rsidRPr="008F2443">
        <w:rPr>
          <w:color w:val="333333"/>
          <w:shd w:val="clear" w:color="auto" w:fill="FFFFFF"/>
          <w:lang w:val="ru-RU"/>
        </w:rPr>
        <w:t>.</w:t>
      </w:r>
      <w:proofErr w:type="gramEnd"/>
      <w:r w:rsidRPr="008F2443">
        <w:rPr>
          <w:color w:val="333333"/>
          <w:shd w:val="clear" w:color="auto" w:fill="FFFFFF"/>
          <w:lang w:val="ru-RU"/>
        </w:rPr>
        <w:t xml:space="preserve"> </w:t>
      </w:r>
      <w:r w:rsidRPr="008F2443">
        <w:rPr>
          <w:shd w:val="clear" w:color="auto" w:fill="FFFFFF"/>
          <w:lang w:val="ru-RU"/>
        </w:rPr>
        <w:t xml:space="preserve">Ребенок с этой проблемой не способен анализировать и интерпретировать звуковые сигналы, которые поступают к нему от окружающих. В результате он не может общаться с другими </w:t>
      </w:r>
      <w:r w:rsidRPr="008F2443">
        <w:rPr>
          <w:shd w:val="clear" w:color="auto" w:fill="FFFFFF"/>
          <w:lang w:val="ru-RU"/>
        </w:rPr>
        <w:t>людьми, в</w:t>
      </w:r>
      <w:r w:rsidRPr="008F2443">
        <w:rPr>
          <w:shd w:val="clear" w:color="auto" w:fill="FFFFFF"/>
          <w:lang w:val="ru-RU"/>
        </w:rPr>
        <w:t xml:space="preserve">ыражать свои мысли </w:t>
      </w:r>
      <w:r w:rsidRPr="008F2443">
        <w:rPr>
          <w:shd w:val="clear" w:color="auto" w:fill="FFFFFF"/>
          <w:lang w:val="ru-RU"/>
        </w:rPr>
        <w:t>и чувства, учиться и развиваться. [2]</w:t>
      </w:r>
      <w:r w:rsidR="008F2443">
        <w:rPr>
          <w:shd w:val="clear" w:color="auto" w:fill="FFFFFF"/>
          <w:lang w:val="ru-RU"/>
        </w:rPr>
        <w:t xml:space="preserve">                                                     </w:t>
      </w:r>
      <w:r w:rsidR="00585383" w:rsidRPr="00585383">
        <w:rPr>
          <w:color w:val="000000"/>
          <w:lang w:val="ru-RU"/>
        </w:rPr>
        <w:t>Проявления нарушен</w:t>
      </w:r>
      <w:r w:rsidR="00585383" w:rsidRPr="008F2443">
        <w:rPr>
          <w:color w:val="000000"/>
          <w:lang w:val="ru-RU"/>
        </w:rPr>
        <w:t>ий сенсорной интегра</w:t>
      </w:r>
      <w:r w:rsidRPr="008F2443">
        <w:rPr>
          <w:color w:val="000000"/>
          <w:lang w:val="ru-RU"/>
        </w:rPr>
        <w:t xml:space="preserve">ции у детей </w:t>
      </w:r>
      <w:r w:rsidR="00A0047E" w:rsidRPr="008F2443">
        <w:rPr>
          <w:color w:val="000000"/>
          <w:lang w:val="ru-RU"/>
        </w:rPr>
        <w:t xml:space="preserve">с сенсорной алалией характеризуется как </w:t>
      </w:r>
      <w:r w:rsidR="00585383" w:rsidRPr="008F2443">
        <w:rPr>
          <w:color w:val="000000"/>
          <w:lang w:val="ru-RU"/>
        </w:rPr>
        <w:t xml:space="preserve"> </w:t>
      </w:r>
      <w:r w:rsidR="00585383" w:rsidRPr="008F2443">
        <w:rPr>
          <w:i/>
          <w:iCs/>
          <w:color w:val="000000"/>
          <w:lang w:val="ru-RU"/>
        </w:rPr>
        <w:t xml:space="preserve"> слуховая дисфункци</w:t>
      </w:r>
      <w:r w:rsidR="008F2443">
        <w:rPr>
          <w:i/>
          <w:iCs/>
          <w:color w:val="000000"/>
          <w:lang w:val="ru-RU"/>
        </w:rPr>
        <w:t>ей, что проявляется в следующем</w:t>
      </w:r>
    </w:p>
    <w:p w:rsidR="008F2443" w:rsidRPr="008F2443" w:rsidRDefault="008F2443" w:rsidP="008F2443">
      <w:pPr>
        <w:pStyle w:val="a3"/>
        <w:shd w:val="clear" w:color="auto" w:fill="FAFCFF"/>
        <w:spacing w:before="0" w:beforeAutospacing="0"/>
        <w:jc w:val="both"/>
        <w:rPr>
          <w:i/>
          <w:iCs/>
          <w:color w:val="000000"/>
          <w:lang w:val="ru-RU"/>
        </w:rPr>
      </w:pPr>
      <w:r>
        <w:rPr>
          <w:shd w:val="clear" w:color="auto" w:fill="FFFFFF"/>
          <w:lang w:val="ru-RU"/>
        </w:rPr>
        <w:t xml:space="preserve"> </w:t>
      </w:r>
      <w:r w:rsidR="00A0047E" w:rsidRPr="008F2443">
        <w:rPr>
          <w:iCs/>
          <w:lang w:val="ru-RU"/>
        </w:rPr>
        <w:t xml:space="preserve">- </w:t>
      </w:r>
      <w:r w:rsidR="00A0047E" w:rsidRPr="008F2443">
        <w:rPr>
          <w:spacing w:val="6"/>
          <w:lang w:val="ru-RU" w:eastAsia="ru-RU"/>
        </w:rPr>
        <w:t>большая истощаемость слуховой функции, повышенная утомляемость слуха, особенно при громких звуках;</w:t>
      </w:r>
      <w:r>
        <w:rPr>
          <w:spacing w:val="6"/>
          <w:lang w:val="ru-RU" w:eastAsia="ru-RU"/>
        </w:rPr>
        <w:t xml:space="preserve">                                                                                                                     </w:t>
      </w:r>
      <w:r w:rsidR="00A0047E" w:rsidRPr="008F2443">
        <w:rPr>
          <w:iCs/>
          <w:lang w:val="ru-RU"/>
        </w:rPr>
        <w:t xml:space="preserve"> </w:t>
      </w:r>
      <w:r>
        <w:rPr>
          <w:iCs/>
          <w:lang w:val="ru-RU"/>
        </w:rPr>
        <w:t xml:space="preserve">             </w:t>
      </w:r>
    </w:p>
    <w:p w:rsidR="00A0047E" w:rsidRPr="008F2443" w:rsidRDefault="008F2443" w:rsidP="008F2443">
      <w:pPr>
        <w:pStyle w:val="a3"/>
        <w:shd w:val="clear" w:color="auto" w:fill="FAFCFF"/>
        <w:spacing w:before="0" w:beforeAutospacing="0"/>
        <w:jc w:val="both"/>
        <w:rPr>
          <w:shd w:val="clear" w:color="auto" w:fill="FFFFFF"/>
          <w:lang w:val="ru-RU"/>
        </w:rPr>
      </w:pPr>
      <w:r>
        <w:rPr>
          <w:iCs/>
          <w:lang w:val="ru-RU"/>
        </w:rPr>
        <w:t xml:space="preserve">- </w:t>
      </w:r>
      <w:r w:rsidR="00A0047E" w:rsidRPr="008F2443">
        <w:rPr>
          <w:spacing w:val="6"/>
          <w:lang w:val="ru-RU" w:eastAsia="ru-RU"/>
        </w:rPr>
        <w:t>непостоянство слуховых порогов, приводящее к неустойчивости слухового восприятия (звуки одинаковой частоты и громкости ребёнок то слышит, то не слышит);</w:t>
      </w:r>
    </w:p>
    <w:p w:rsidR="00A0047E" w:rsidRPr="008F2443" w:rsidRDefault="00A0047E" w:rsidP="008F2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8F244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lastRenderedPageBreak/>
        <w:t xml:space="preserve">- </w:t>
      </w:r>
      <w:r w:rsidRPr="008F2443">
        <w:rPr>
          <w:rFonts w:ascii="Times New Roman" w:eastAsia="Times New Roman" w:hAnsi="Times New Roman" w:cs="Times New Roman"/>
          <w:spacing w:val="6"/>
          <w:sz w:val="24"/>
          <w:szCs w:val="24"/>
          <w:lang w:val="ru-RU" w:eastAsia="ru-RU"/>
        </w:rPr>
        <w:t>усиление громкости звучания в большинстве случаев не улучшает слухового восприятия, а иногда даже ухудшает его (наступает истощение слуховой функции);</w:t>
      </w:r>
    </w:p>
    <w:p w:rsidR="00A0047E" w:rsidRPr="008F2443" w:rsidRDefault="00A0047E" w:rsidP="008F24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8F244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- </w:t>
      </w:r>
      <w:r w:rsidRPr="008F2443">
        <w:rPr>
          <w:rFonts w:ascii="Times New Roman" w:eastAsia="Times New Roman" w:hAnsi="Times New Roman" w:cs="Times New Roman"/>
          <w:spacing w:val="6"/>
          <w:sz w:val="24"/>
          <w:szCs w:val="24"/>
          <w:lang w:val="ru-RU" w:eastAsia="ru-RU"/>
        </w:rPr>
        <w:t>неустойчивость слухового внимания, памяти;</w:t>
      </w:r>
    </w:p>
    <w:p w:rsidR="000D5BC4" w:rsidRPr="008F2443" w:rsidRDefault="00A0047E" w:rsidP="008F24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ru-RU" w:eastAsia="ru-RU"/>
        </w:rPr>
      </w:pPr>
      <w:r w:rsidRPr="008F244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- </w:t>
      </w:r>
      <w:r w:rsidRPr="008F2443">
        <w:rPr>
          <w:rFonts w:ascii="Times New Roman" w:eastAsia="Times New Roman" w:hAnsi="Times New Roman" w:cs="Times New Roman"/>
          <w:spacing w:val="6"/>
          <w:sz w:val="24"/>
          <w:szCs w:val="24"/>
          <w:lang w:val="ru-RU" w:eastAsia="ru-RU"/>
        </w:rPr>
        <w:t>улучшение слухового восприятия при увеличении интервалов между звуковыми сигналами (как бы успевает «сработать»).</w:t>
      </w:r>
    </w:p>
    <w:p w:rsidR="00A0047E" w:rsidRPr="008F2443" w:rsidRDefault="000D5BC4" w:rsidP="008F24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24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Основной принцип коррекционной работы </w:t>
      </w:r>
      <w:proofErr w:type="gramStart"/>
      <w:r w:rsidRPr="008F24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сенсорное алалии</w:t>
      </w:r>
      <w:proofErr w:type="gramEnd"/>
      <w:r w:rsidRPr="008F24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использование различных раздражителей. Понятие не только произносится педагогом, но и демонстрируется на карточке картинка, буква (слог), производится определенное движение</w:t>
      </w:r>
      <w:r w:rsidRPr="008F24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8F2443" w:rsidRPr="008F2443" w:rsidRDefault="0016139C" w:rsidP="008F24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24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 организации коррекционой логопедической помощи, с детьми с речевым диагнозом- сенсорная алалия, занятия проводились в сенсоно- интегративной комнате.  На занятиях мною были использованны следующие упражнения</w:t>
      </w:r>
      <w:r w:rsidRPr="008F24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которые будут достойно эффективны на первом этапе работы. </w:t>
      </w:r>
    </w:p>
    <w:p w:rsidR="008F2443" w:rsidRPr="008F2443" w:rsidRDefault="0016139C" w:rsidP="008F244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24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</w:t>
      </w:r>
      <w:r w:rsidR="008F2443" w:rsidRPr="008F24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данных упражнений является </w:t>
      </w:r>
      <w:r w:rsidR="008F2443" w:rsidRPr="008F24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– развитие начальных форм речевого общения и взаимодействия с ребенком, формирование речевой базы, способствующей дальне</w:t>
      </w:r>
      <w:r w:rsidR="008F2443" w:rsidRPr="008F2443">
        <w:rPr>
          <w:rFonts w:ascii="Times New Roman" w:hAnsi="Times New Roman" w:cs="Times New Roman"/>
          <w:color w:val="000000"/>
          <w:sz w:val="24"/>
          <w:szCs w:val="24"/>
          <w:lang w:val="ru-RU"/>
        </w:rPr>
        <w:t>йшему системному развитию речи.</w:t>
      </w:r>
    </w:p>
    <w:p w:rsidR="008F2443" w:rsidRPr="008F2443" w:rsidRDefault="008F2443" w:rsidP="008F244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24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Были включены следующие задачи: формирование: речевой мотивации: интерес и потребность (желание) слушать, понимать и говорить; развитие речевого общения: простых форм диалога поддерживать речевую коммуникацию в простой или знакомой ситуации; развитие понимания речи понимания отдельных слов-предметов, действий повседневного обихода понимание словесных просьб, вопросов, используемых на занятиях; </w:t>
      </w:r>
      <w:r w:rsidRPr="008F2443">
        <w:rPr>
          <w:rFonts w:ascii="Times New Roman" w:hAnsi="Times New Roman" w:cs="Times New Roman"/>
          <w:sz w:val="24"/>
          <w:szCs w:val="24"/>
          <w:lang w:val="ru-RU"/>
        </w:rPr>
        <w:t>Основное внимание на первых этапах работы уделялось формированию про</w:t>
      </w:r>
      <w:r w:rsidRPr="008F2443">
        <w:rPr>
          <w:rFonts w:ascii="Times New Roman" w:hAnsi="Times New Roman" w:cs="Times New Roman"/>
          <w:sz w:val="24"/>
          <w:szCs w:val="24"/>
          <w:lang w:val="ru-RU"/>
        </w:rPr>
        <w:t>стых форм речевой коммуникации.</w:t>
      </w:r>
    </w:p>
    <w:p w:rsidR="0016139C" w:rsidRPr="008F2443" w:rsidRDefault="008F2443" w:rsidP="008F244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2443">
        <w:rPr>
          <w:rFonts w:ascii="Times New Roman" w:hAnsi="Times New Roman" w:cs="Times New Roman"/>
          <w:sz w:val="24"/>
          <w:szCs w:val="24"/>
          <w:lang w:val="ru-RU"/>
        </w:rPr>
        <w:t xml:space="preserve">Создание </w:t>
      </w:r>
      <w:r w:rsidRPr="008F2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2443">
        <w:rPr>
          <w:rFonts w:ascii="Times New Roman" w:hAnsi="Times New Roman" w:cs="Times New Roman"/>
          <w:sz w:val="24"/>
          <w:szCs w:val="24"/>
          <w:lang w:val="ru-RU"/>
        </w:rPr>
        <w:t>естественнной</w:t>
      </w:r>
      <w:proofErr w:type="spellEnd"/>
      <w:proofErr w:type="gramEnd"/>
      <w:r w:rsidRPr="008F2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2443">
        <w:rPr>
          <w:rFonts w:ascii="Times New Roman" w:hAnsi="Times New Roman" w:cs="Times New Roman"/>
          <w:sz w:val="24"/>
          <w:szCs w:val="24"/>
          <w:lang w:val="ru-RU"/>
        </w:rPr>
        <w:t xml:space="preserve"> ситуации общения – приветствие, обмен эмоциональными сообщениями, различные игры, которые непосредственно вызывали интерес и желание ребенка говорить, и использовать различные формы </w:t>
      </w:r>
      <w:proofErr w:type="spellStart"/>
      <w:r w:rsidRPr="008F2443">
        <w:rPr>
          <w:rFonts w:ascii="Times New Roman" w:hAnsi="Times New Roman" w:cs="Times New Roman"/>
          <w:sz w:val="24"/>
          <w:szCs w:val="24"/>
          <w:lang w:val="ru-RU"/>
        </w:rPr>
        <w:t>коммуницирования</w:t>
      </w:r>
      <w:proofErr w:type="spellEnd"/>
      <w:r w:rsidRPr="008F2443">
        <w:rPr>
          <w:rFonts w:ascii="Times New Roman" w:hAnsi="Times New Roman" w:cs="Times New Roman"/>
          <w:sz w:val="24"/>
          <w:szCs w:val="24"/>
          <w:lang w:val="ru-RU"/>
        </w:rPr>
        <w:t>, тем самым формируя у него речевую мотивацию</w:t>
      </w:r>
      <w:r w:rsidRPr="008F24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F2443" w:rsidRDefault="008F2443" w:rsidP="008F244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2443">
        <w:rPr>
          <w:rFonts w:ascii="Times New Roman" w:hAnsi="Times New Roman" w:cs="Times New Roman"/>
          <w:sz w:val="24"/>
          <w:szCs w:val="24"/>
          <w:lang w:val="ru-RU"/>
        </w:rPr>
        <w:t>Примерные игры и упражнения:</w:t>
      </w:r>
    </w:p>
    <w:p w:rsidR="008F2443" w:rsidRPr="00346392" w:rsidRDefault="00346392" w:rsidP="0034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  <w:r w:rsidRPr="0034639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 w:eastAsia="ru-RU"/>
        </w:rPr>
        <w:t xml:space="preserve"> </w:t>
      </w:r>
      <w:r w:rsidRPr="003463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Игровые упражнения </w:t>
      </w:r>
      <w:r w:rsidRPr="0034639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 использованием оборудования</w:t>
      </w:r>
      <w:r w:rsidRPr="0034639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– «Шариковый бассейн»</w:t>
      </w:r>
      <w:r w:rsidR="008F2443" w:rsidRPr="0034639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8F2443" w:rsidRPr="00346392" w:rsidRDefault="008F2443" w:rsidP="008F24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46392">
        <w:rPr>
          <w:rFonts w:ascii="Times New Roman" w:hAnsi="Times New Roman" w:cs="Times New Roman"/>
          <w:b/>
          <w:i/>
          <w:sz w:val="24"/>
          <w:szCs w:val="24"/>
          <w:lang w:val="ru-RU"/>
        </w:rPr>
        <w:t>Игра «Облака».</w:t>
      </w:r>
    </w:p>
    <w:p w:rsidR="008F2443" w:rsidRPr="008F2443" w:rsidRDefault="008F2443" w:rsidP="008F2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2443">
        <w:rPr>
          <w:rFonts w:ascii="Times New Roman" w:hAnsi="Times New Roman" w:cs="Times New Roman"/>
          <w:i/>
          <w:sz w:val="24"/>
          <w:szCs w:val="24"/>
          <w:lang w:val="ru-RU"/>
        </w:rPr>
        <w:t>Цель:</w:t>
      </w:r>
      <w:r w:rsidRPr="008F2443">
        <w:rPr>
          <w:rFonts w:ascii="Times New Roman" w:hAnsi="Times New Roman" w:cs="Times New Roman"/>
          <w:sz w:val="24"/>
          <w:szCs w:val="24"/>
          <w:lang w:val="ru-RU"/>
        </w:rPr>
        <w:t xml:space="preserve"> Снятие </w:t>
      </w:r>
      <w:proofErr w:type="spellStart"/>
      <w:proofErr w:type="gramStart"/>
      <w:r w:rsidRPr="008F2443">
        <w:rPr>
          <w:rFonts w:ascii="Times New Roman" w:hAnsi="Times New Roman" w:cs="Times New Roman"/>
          <w:sz w:val="24"/>
          <w:szCs w:val="24"/>
          <w:lang w:val="ru-RU"/>
        </w:rPr>
        <w:t>психо</w:t>
      </w:r>
      <w:proofErr w:type="spellEnd"/>
      <w:r w:rsidRPr="008F2443">
        <w:rPr>
          <w:rFonts w:ascii="Times New Roman" w:hAnsi="Times New Roman" w:cs="Times New Roman"/>
          <w:sz w:val="24"/>
          <w:szCs w:val="24"/>
          <w:lang w:val="ru-RU"/>
        </w:rPr>
        <w:t>-эмоционального</w:t>
      </w:r>
      <w:proofErr w:type="gramEnd"/>
      <w:r w:rsidRPr="008F2443">
        <w:rPr>
          <w:rFonts w:ascii="Times New Roman" w:hAnsi="Times New Roman" w:cs="Times New Roman"/>
          <w:sz w:val="24"/>
          <w:szCs w:val="24"/>
          <w:lang w:val="ru-RU"/>
        </w:rPr>
        <w:t xml:space="preserve"> напряжения, мышечная релаксация по представлению, снижение двигательного тонуса, регуляция дыхания. </w:t>
      </w:r>
    </w:p>
    <w:p w:rsidR="008F2443" w:rsidRPr="008F2443" w:rsidRDefault="008F2443" w:rsidP="008F2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2443">
        <w:rPr>
          <w:rFonts w:ascii="Times New Roman" w:hAnsi="Times New Roman" w:cs="Times New Roman"/>
          <w:i/>
          <w:sz w:val="24"/>
          <w:szCs w:val="24"/>
          <w:lang w:val="ru-RU"/>
        </w:rPr>
        <w:t>Оборудование:</w:t>
      </w:r>
      <w:r w:rsidRPr="008F2443">
        <w:rPr>
          <w:rFonts w:ascii="Times New Roman" w:hAnsi="Times New Roman" w:cs="Times New Roman"/>
          <w:sz w:val="24"/>
          <w:szCs w:val="24"/>
          <w:lang w:val="ru-RU"/>
        </w:rPr>
        <w:t xml:space="preserve"> шариковый бассейн                                                                                             </w:t>
      </w:r>
    </w:p>
    <w:p w:rsidR="008F2443" w:rsidRPr="008F2443" w:rsidRDefault="008F2443" w:rsidP="008F2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2443">
        <w:rPr>
          <w:rFonts w:ascii="Times New Roman" w:hAnsi="Times New Roman" w:cs="Times New Roman"/>
          <w:i/>
          <w:sz w:val="24"/>
          <w:szCs w:val="24"/>
          <w:lang w:val="ru-RU"/>
        </w:rPr>
        <w:t>Ход игры:</w:t>
      </w:r>
      <w:r w:rsidRPr="008F24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</w:p>
    <w:p w:rsidR="00346392" w:rsidRDefault="008F2443" w:rsidP="0034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2443">
        <w:rPr>
          <w:rFonts w:ascii="Times New Roman" w:hAnsi="Times New Roman" w:cs="Times New Roman"/>
          <w:sz w:val="24"/>
          <w:szCs w:val="24"/>
          <w:lang w:val="ru-RU"/>
        </w:rPr>
        <w:t>Логопед просит представить ребенку, что он лежит на мягком облачке. Ребенок лежа на спине, расслабляется и делает глубокий вдох, надувает «шарик», медленный выдох.</w:t>
      </w:r>
    </w:p>
    <w:p w:rsidR="00346392" w:rsidRDefault="008F2443" w:rsidP="0034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24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Игра «Ежики»</w:t>
      </w:r>
    </w:p>
    <w:p w:rsidR="00346392" w:rsidRDefault="008F2443" w:rsidP="0034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2443">
        <w:rPr>
          <w:rFonts w:ascii="Times New Roman" w:hAnsi="Times New Roman" w:cs="Times New Roman"/>
          <w:i/>
          <w:sz w:val="24"/>
          <w:szCs w:val="24"/>
          <w:lang w:val="ru-RU"/>
        </w:rPr>
        <w:t>Цель:</w:t>
      </w:r>
      <w:r w:rsidRPr="008F2443">
        <w:rPr>
          <w:rFonts w:ascii="Times New Roman" w:hAnsi="Times New Roman" w:cs="Times New Roman"/>
          <w:sz w:val="24"/>
          <w:szCs w:val="24"/>
          <w:lang w:val="ru-RU"/>
        </w:rPr>
        <w:t xml:space="preserve"> Снятие </w:t>
      </w:r>
      <w:proofErr w:type="spellStart"/>
      <w:r w:rsidRPr="008F2443">
        <w:rPr>
          <w:rFonts w:ascii="Times New Roman" w:hAnsi="Times New Roman" w:cs="Times New Roman"/>
          <w:sz w:val="24"/>
          <w:szCs w:val="24"/>
          <w:lang w:val="ru-RU"/>
        </w:rPr>
        <w:t>психо</w:t>
      </w:r>
      <w:proofErr w:type="spellEnd"/>
      <w:r w:rsidRPr="008F2443">
        <w:rPr>
          <w:rFonts w:ascii="Times New Roman" w:hAnsi="Times New Roman" w:cs="Times New Roman"/>
          <w:sz w:val="24"/>
          <w:szCs w:val="24"/>
          <w:lang w:val="ru-RU"/>
        </w:rPr>
        <w:t xml:space="preserve">-эмоционального напряжения, мышечная </w:t>
      </w:r>
      <w:proofErr w:type="gramStart"/>
      <w:r w:rsidRPr="008F2443">
        <w:rPr>
          <w:rFonts w:ascii="Times New Roman" w:hAnsi="Times New Roman" w:cs="Times New Roman"/>
          <w:sz w:val="24"/>
          <w:szCs w:val="24"/>
          <w:lang w:val="ru-RU"/>
        </w:rPr>
        <w:t>координация  по</w:t>
      </w:r>
      <w:proofErr w:type="gramEnd"/>
      <w:r w:rsidRPr="008F2443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представлению, снижение двигательного тонуса, формирование умения ощущать дискомфорт. Понимание инструкций: «найди», «дай»</w:t>
      </w:r>
    </w:p>
    <w:p w:rsidR="008F2443" w:rsidRPr="00346392" w:rsidRDefault="008F2443" w:rsidP="0034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2443">
        <w:rPr>
          <w:rFonts w:ascii="Times New Roman" w:hAnsi="Times New Roman" w:cs="Times New Roman"/>
          <w:i/>
          <w:sz w:val="24"/>
          <w:szCs w:val="24"/>
          <w:lang w:val="ru-RU"/>
        </w:rPr>
        <w:t>Оборудование:</w:t>
      </w:r>
      <w:r w:rsidRPr="008F2443">
        <w:rPr>
          <w:rFonts w:ascii="Times New Roman" w:hAnsi="Times New Roman" w:cs="Times New Roman"/>
          <w:sz w:val="24"/>
          <w:szCs w:val="24"/>
          <w:lang w:val="ru-RU"/>
        </w:rPr>
        <w:t xml:space="preserve"> шариковый бассейн, колючие мячики                                                                                             </w:t>
      </w:r>
    </w:p>
    <w:p w:rsidR="008F2443" w:rsidRPr="008F2443" w:rsidRDefault="008F2443" w:rsidP="008F2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2443">
        <w:rPr>
          <w:rFonts w:ascii="Times New Roman" w:hAnsi="Times New Roman" w:cs="Times New Roman"/>
          <w:i/>
          <w:sz w:val="24"/>
          <w:szCs w:val="24"/>
          <w:lang w:val="ru-RU"/>
        </w:rPr>
        <w:t>Ход игры:</w:t>
      </w:r>
      <w:r w:rsidRPr="008F24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</w:p>
    <w:p w:rsidR="008F2443" w:rsidRDefault="008F2443" w:rsidP="008F2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F2443">
        <w:rPr>
          <w:rFonts w:ascii="Times New Roman" w:hAnsi="Times New Roman" w:cs="Times New Roman"/>
          <w:sz w:val="24"/>
          <w:szCs w:val="24"/>
          <w:lang w:val="ru-RU"/>
        </w:rPr>
        <w:t xml:space="preserve">Логопед </w:t>
      </w:r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прячет</w:t>
      </w:r>
      <w:proofErr w:type="gramEnd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шариковом бассейне  несколько резиновый мячиков с шипами. Затем дает ребенку 1 мячик и говорит: «Смотри это колючий шарик. На что он </w:t>
      </w:r>
      <w:proofErr w:type="gramStart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похож?.</w:t>
      </w:r>
      <w:proofErr w:type="gramEnd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Возьми его в руки и хорошенько рассмотри и потрогай. В бассейне спрятались такие же «ежики» и ты должен мне помочь их найти. Найди такой же </w:t>
      </w:r>
      <w:proofErr w:type="gramStart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мячик</w:t>
      </w:r>
      <w:proofErr w:type="gramEnd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 ты будешь их искать с закрытыми глазами, на ощупь». </w:t>
      </w:r>
      <w:proofErr w:type="spellStart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proofErr w:type="spellEnd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proofErr w:type="spellEnd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найдет</w:t>
      </w:r>
      <w:proofErr w:type="spellEnd"/>
      <w:proofErr w:type="gramEnd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>ежиков</w:t>
      </w:r>
      <w:proofErr w:type="spellEnd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>отдает</w:t>
      </w:r>
      <w:proofErr w:type="spellEnd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</w:t>
      </w:r>
      <w:proofErr w:type="spellEnd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логопеда</w:t>
      </w:r>
      <w:proofErr w:type="spellEnd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>Дай</w:t>
      </w:r>
      <w:proofErr w:type="spellEnd"/>
      <w:r w:rsidRPr="008F244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F2443" w:rsidRDefault="008F2443" w:rsidP="008F2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46392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«</w:t>
      </w:r>
      <w:r w:rsidRPr="003463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Горох</w:t>
      </w:r>
      <w:r w:rsidRPr="00346392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92">
        <w:rPr>
          <w:rFonts w:ascii="Times New Roman" w:hAnsi="Times New Roman" w:cs="Times New Roman"/>
          <w:i/>
          <w:sz w:val="24"/>
          <w:szCs w:val="24"/>
          <w:lang w:val="ru-RU"/>
        </w:rPr>
        <w:t>Цель:</w:t>
      </w:r>
      <w:r w:rsidRPr="00346392">
        <w:rPr>
          <w:rFonts w:ascii="Times New Roman" w:hAnsi="Times New Roman" w:cs="Times New Roman"/>
          <w:sz w:val="24"/>
          <w:szCs w:val="24"/>
          <w:lang w:val="ru-RU"/>
        </w:rPr>
        <w:t xml:space="preserve"> координация движений кистей рук, понимание инструкции «собирай», развитие слухового и фонематического внимания.                                     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92">
        <w:rPr>
          <w:rFonts w:ascii="Times New Roman" w:hAnsi="Times New Roman" w:cs="Times New Roman"/>
          <w:i/>
          <w:sz w:val="24"/>
          <w:szCs w:val="24"/>
          <w:lang w:val="ru-RU"/>
        </w:rPr>
        <w:t>Оборудование:</w:t>
      </w:r>
      <w:r w:rsidRPr="00346392">
        <w:rPr>
          <w:rFonts w:ascii="Times New Roman" w:hAnsi="Times New Roman" w:cs="Times New Roman"/>
          <w:sz w:val="24"/>
          <w:szCs w:val="24"/>
          <w:lang w:val="ru-RU"/>
        </w:rPr>
        <w:t xml:space="preserve"> шариковый бассейн, пиктограммы и или фотографии ребёнка при выполнении действия, коробка зеленого цвета узкая по окружности шарика, зеленые шарики.                                                                                           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639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Ход игры:                                                                                                                              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9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46392">
        <w:rPr>
          <w:rFonts w:ascii="Times New Roman" w:hAnsi="Times New Roman" w:cs="Times New Roman"/>
          <w:sz w:val="24"/>
          <w:szCs w:val="24"/>
          <w:lang w:val="ru-RU"/>
        </w:rPr>
        <w:t xml:space="preserve">Логопед показывает карточки пиктограммы и (или фотографии) ребёнку. Озвучивает карточки, показывает действие с предметом, после этого логопед выполняет действие совместно с ребёнком, затем ребёнок выполняет самостоятельно. Показывает </w:t>
      </w:r>
      <w:proofErr w:type="spellStart"/>
      <w:r w:rsidRPr="00346392">
        <w:rPr>
          <w:rFonts w:ascii="Times New Roman" w:hAnsi="Times New Roman" w:cs="Times New Roman"/>
          <w:sz w:val="24"/>
          <w:szCs w:val="24"/>
          <w:lang w:val="ru-RU"/>
        </w:rPr>
        <w:t>пикторгаму</w:t>
      </w:r>
      <w:proofErr w:type="spellEnd"/>
      <w:r w:rsidRPr="00346392">
        <w:rPr>
          <w:rFonts w:ascii="Times New Roman" w:hAnsi="Times New Roman" w:cs="Times New Roman"/>
          <w:sz w:val="24"/>
          <w:szCs w:val="24"/>
          <w:lang w:val="ru-RU"/>
        </w:rPr>
        <w:t>, озвучивает: «</w:t>
      </w:r>
      <w:proofErr w:type="gramStart"/>
      <w:r w:rsidRPr="00346392">
        <w:rPr>
          <w:rFonts w:ascii="Times New Roman" w:hAnsi="Times New Roman" w:cs="Times New Roman"/>
          <w:sz w:val="24"/>
          <w:szCs w:val="24"/>
          <w:lang w:val="ru-RU"/>
        </w:rPr>
        <w:t>Собирай  горошек</w:t>
      </w:r>
      <w:proofErr w:type="gramEnd"/>
      <w:r w:rsidRPr="00346392">
        <w:rPr>
          <w:rFonts w:ascii="Times New Roman" w:hAnsi="Times New Roman" w:cs="Times New Roman"/>
          <w:sz w:val="24"/>
          <w:szCs w:val="24"/>
          <w:lang w:val="ru-RU"/>
        </w:rPr>
        <w:t>». Логопед показывает пиктограмму с изображением действия.  (</w:t>
      </w:r>
      <w:r w:rsidRPr="0034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Опустить кисти рук в «бассейн», «помешать» горох, одновременно сжимая и разжимая пальцы, выбрать шарики зеленого цвета и сложить их в коробку)  </w:t>
      </w:r>
      <w:r w:rsidRPr="00346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  <w:r w:rsidRPr="0034639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 w:eastAsia="ru-RU"/>
        </w:rPr>
        <w:t xml:space="preserve">Игровые упражнения </w:t>
      </w:r>
      <w:r w:rsidRPr="003463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 xml:space="preserve">с использованием оборудования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-</w:t>
      </w:r>
      <w:r w:rsidRPr="003463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 xml:space="preserve">  мяч </w:t>
      </w:r>
      <w:proofErr w:type="spellStart"/>
      <w:r w:rsidRPr="003463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фитбол</w:t>
      </w:r>
      <w:proofErr w:type="spellEnd"/>
      <w:r w:rsidRPr="003463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.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639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8840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</w:t>
      </w:r>
      <w:proofErr w:type="spellEnd"/>
      <w:r w:rsidRPr="008840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proofErr w:type="spellStart"/>
      <w:r w:rsidRPr="008840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Звездочка</w:t>
      </w:r>
      <w:proofErr w:type="spellEnd"/>
      <w:r w:rsidRPr="008840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639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Цель:</w:t>
      </w:r>
      <w:r w:rsidRPr="003463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Снятие </w:t>
      </w:r>
      <w:proofErr w:type="spellStart"/>
      <w:proofErr w:type="gramStart"/>
      <w:r w:rsidRPr="003463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</w:t>
      </w:r>
      <w:proofErr w:type="spellEnd"/>
      <w:r w:rsidRPr="003463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-эмоционального</w:t>
      </w:r>
      <w:proofErr w:type="gramEnd"/>
      <w:r w:rsidRPr="003463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напряжения, мышечная релаксация по представлению, снижение двигательного тонуса, регуляция дыхания. 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639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Оборудование:</w:t>
      </w:r>
      <w:r w:rsidRPr="003463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463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фитбол</w:t>
      </w:r>
      <w:proofErr w:type="spellEnd"/>
    </w:p>
    <w:p w:rsidR="00346392" w:rsidRPr="00346392" w:rsidRDefault="00346392" w:rsidP="0034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639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Ход игры:       </w:t>
      </w:r>
      <w:r w:rsidRPr="003463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463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Логопед просит представить ребенка, что он лежит как звездочка на мячике. Ребенок лежа на спине, расслабляется и делает глубокий вдох, надувает «шарик», медленный выдох.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46392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Игра: «Лови – кати»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392">
        <w:rPr>
          <w:rFonts w:ascii="Times New Roman" w:hAnsi="Times New Roman" w:cs="Times New Roman"/>
          <w:i/>
          <w:sz w:val="28"/>
          <w:szCs w:val="28"/>
          <w:lang w:val="ru-RU"/>
        </w:rPr>
        <w:t>Цель:</w:t>
      </w:r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понимание речи, инструкции лови- кати. Соотносить с пиктограммой </w:t>
      </w:r>
      <w:proofErr w:type="gramStart"/>
      <w:r w:rsidRPr="00346392">
        <w:rPr>
          <w:rFonts w:ascii="Times New Roman" w:hAnsi="Times New Roman" w:cs="Times New Roman"/>
          <w:sz w:val="28"/>
          <w:szCs w:val="28"/>
          <w:lang w:val="ru-RU"/>
        </w:rPr>
        <w:t>( как</w:t>
      </w:r>
      <w:proofErr w:type="gram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 основу понимания действия)                                       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392">
        <w:rPr>
          <w:rFonts w:ascii="Times New Roman" w:hAnsi="Times New Roman" w:cs="Times New Roman"/>
          <w:i/>
          <w:sz w:val="28"/>
          <w:szCs w:val="28"/>
          <w:lang w:val="ru-RU"/>
        </w:rPr>
        <w:t>Оборудование:</w:t>
      </w:r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6392">
        <w:rPr>
          <w:rFonts w:ascii="Times New Roman" w:hAnsi="Times New Roman" w:cs="Times New Roman"/>
          <w:sz w:val="28"/>
          <w:szCs w:val="28"/>
          <w:lang w:val="ru-RU"/>
        </w:rPr>
        <w:t>фитбол</w:t>
      </w:r>
      <w:proofErr w:type="spell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, пиктограммы (лови-кати)                                                          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4639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Ход игры:                                                                                                                               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Логопед показывает карточки пиктограммы ребёнку. Озвучивает карточки, показывает действие с предметом, после этого логопед берет </w:t>
      </w:r>
      <w:proofErr w:type="spellStart"/>
      <w:r w:rsidRPr="00346392">
        <w:rPr>
          <w:rFonts w:ascii="Times New Roman" w:hAnsi="Times New Roman" w:cs="Times New Roman"/>
          <w:sz w:val="28"/>
          <w:szCs w:val="28"/>
          <w:lang w:val="ru-RU"/>
        </w:rPr>
        <w:t>фитбол</w:t>
      </w:r>
      <w:proofErr w:type="spell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 и катит в сторону ребёнка.  «Лови, мяч!». Показывает </w:t>
      </w:r>
      <w:proofErr w:type="spellStart"/>
      <w:r w:rsidRPr="00346392">
        <w:rPr>
          <w:rFonts w:ascii="Times New Roman" w:hAnsi="Times New Roman" w:cs="Times New Roman"/>
          <w:sz w:val="28"/>
          <w:szCs w:val="28"/>
          <w:lang w:val="ru-RU"/>
        </w:rPr>
        <w:t>пикторгаму</w:t>
      </w:r>
      <w:proofErr w:type="spell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, озвучивает: «Лови мяч. Ты поймал мяч»». Логопед показывает пиктограмму с изображением действия кати. На втором мяче показывает действие с предметом. Дает </w:t>
      </w:r>
      <w:proofErr w:type="spellStart"/>
      <w:r w:rsidRPr="00346392">
        <w:rPr>
          <w:rFonts w:ascii="Times New Roman" w:hAnsi="Times New Roman" w:cs="Times New Roman"/>
          <w:sz w:val="28"/>
          <w:szCs w:val="28"/>
          <w:lang w:val="ru-RU"/>
        </w:rPr>
        <w:t>инстукцию</w:t>
      </w:r>
      <w:proofErr w:type="spell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: «Кати, мяч». Показывает </w:t>
      </w:r>
      <w:proofErr w:type="spellStart"/>
      <w:r w:rsidRPr="00346392">
        <w:rPr>
          <w:rFonts w:ascii="Times New Roman" w:hAnsi="Times New Roman" w:cs="Times New Roman"/>
          <w:sz w:val="28"/>
          <w:szCs w:val="28"/>
          <w:lang w:val="ru-RU"/>
        </w:rPr>
        <w:t>пикторгаму</w:t>
      </w:r>
      <w:proofErr w:type="spellEnd"/>
      <w:proofErr w:type="gramStart"/>
      <w:r w:rsidRPr="00346392">
        <w:rPr>
          <w:rFonts w:ascii="Times New Roman" w:hAnsi="Times New Roman" w:cs="Times New Roman"/>
          <w:sz w:val="28"/>
          <w:szCs w:val="28"/>
          <w:lang w:val="ru-RU"/>
        </w:rPr>
        <w:t>, :</w:t>
      </w:r>
      <w:proofErr w:type="gram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 «Ты катил мяч».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46392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«</w:t>
      </w:r>
      <w:proofErr w:type="spellStart"/>
      <w:r w:rsidRPr="00346392">
        <w:rPr>
          <w:rFonts w:ascii="Times New Roman" w:hAnsi="Times New Roman" w:cs="Times New Roman"/>
          <w:b/>
          <w:i/>
          <w:sz w:val="28"/>
          <w:szCs w:val="28"/>
          <w:lang w:val="ru-RU"/>
        </w:rPr>
        <w:t>Непослушай</w:t>
      </w:r>
      <w:proofErr w:type="spellEnd"/>
      <w:r w:rsidRPr="0034639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–ка» 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392">
        <w:rPr>
          <w:rFonts w:ascii="Times New Roman" w:hAnsi="Times New Roman" w:cs="Times New Roman"/>
          <w:i/>
          <w:sz w:val="28"/>
          <w:szCs w:val="28"/>
          <w:lang w:val="ru-RU"/>
        </w:rPr>
        <w:t>Цель:</w:t>
      </w:r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понимание речи, инструкции лови - кати, не лови мяч, не кати мяч, жми.  Соотносить с пиктограммой </w:t>
      </w:r>
      <w:proofErr w:type="gramStart"/>
      <w:r w:rsidRPr="00346392">
        <w:rPr>
          <w:rFonts w:ascii="Times New Roman" w:hAnsi="Times New Roman" w:cs="Times New Roman"/>
          <w:sz w:val="28"/>
          <w:szCs w:val="28"/>
          <w:lang w:val="ru-RU"/>
        </w:rPr>
        <w:t>( как</w:t>
      </w:r>
      <w:proofErr w:type="gram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 основу понимания действия). Выполнять действия на основе подражательной деятельности. 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392">
        <w:rPr>
          <w:rFonts w:ascii="Times New Roman" w:hAnsi="Times New Roman" w:cs="Times New Roman"/>
          <w:i/>
          <w:sz w:val="28"/>
          <w:szCs w:val="28"/>
          <w:lang w:val="ru-RU"/>
        </w:rPr>
        <w:t>Оборудование</w:t>
      </w:r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46392">
        <w:rPr>
          <w:rFonts w:ascii="Times New Roman" w:hAnsi="Times New Roman" w:cs="Times New Roman"/>
          <w:sz w:val="28"/>
          <w:szCs w:val="28"/>
          <w:lang w:val="ru-RU"/>
        </w:rPr>
        <w:t>фитбол</w:t>
      </w:r>
      <w:proofErr w:type="spell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, пиктограммы </w:t>
      </w:r>
      <w:proofErr w:type="gramStart"/>
      <w:r w:rsidRPr="00346392">
        <w:rPr>
          <w:rFonts w:ascii="Times New Roman" w:hAnsi="Times New Roman" w:cs="Times New Roman"/>
          <w:sz w:val="28"/>
          <w:szCs w:val="28"/>
          <w:lang w:val="ru-RU"/>
        </w:rPr>
        <w:t>( лови</w:t>
      </w:r>
      <w:proofErr w:type="gram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 - кати- жми)  , перечеркнутые пиктограммы аналогичных действий. </w:t>
      </w:r>
      <w:proofErr w:type="gramStart"/>
      <w:r w:rsidRPr="00346392">
        <w:rPr>
          <w:rFonts w:ascii="Times New Roman" w:hAnsi="Times New Roman" w:cs="Times New Roman"/>
          <w:sz w:val="28"/>
          <w:szCs w:val="28"/>
          <w:lang w:val="ru-RU"/>
        </w:rPr>
        <w:t>( не</w:t>
      </w:r>
      <w:proofErr w:type="gram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 лови – не кати)                             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6392">
        <w:rPr>
          <w:rFonts w:ascii="Times New Roman" w:hAnsi="Times New Roman" w:cs="Times New Roman"/>
          <w:i/>
          <w:sz w:val="28"/>
          <w:szCs w:val="28"/>
          <w:lang w:val="ru-RU"/>
        </w:rPr>
        <w:t>Ход игры: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39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Логопед показывает карточки пиктограммы ребёнку. Озвучивает карточки, показывает действие с предметом, после этого логопед берет </w:t>
      </w:r>
      <w:proofErr w:type="spellStart"/>
      <w:r w:rsidRPr="00346392">
        <w:rPr>
          <w:rFonts w:ascii="Times New Roman" w:hAnsi="Times New Roman" w:cs="Times New Roman"/>
          <w:sz w:val="28"/>
          <w:szCs w:val="28"/>
          <w:lang w:val="ru-RU"/>
        </w:rPr>
        <w:t>фитбол</w:t>
      </w:r>
      <w:proofErr w:type="spell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 и катит в сторону ребёнка.  «Лови, мяч!». Показывает </w:t>
      </w:r>
      <w:proofErr w:type="spellStart"/>
      <w:r w:rsidRPr="00346392">
        <w:rPr>
          <w:rFonts w:ascii="Times New Roman" w:hAnsi="Times New Roman" w:cs="Times New Roman"/>
          <w:sz w:val="28"/>
          <w:szCs w:val="28"/>
          <w:lang w:val="ru-RU"/>
        </w:rPr>
        <w:t>пикторгаму</w:t>
      </w:r>
      <w:proofErr w:type="spell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, озвучивает: «Лови мяч. Ты поймал мяч»». Логопед показывает пиктограмму с изображением действия кати. На втором мяче показывает действие с предметом. Дает </w:t>
      </w:r>
      <w:proofErr w:type="spellStart"/>
      <w:r w:rsidRPr="00346392">
        <w:rPr>
          <w:rFonts w:ascii="Times New Roman" w:hAnsi="Times New Roman" w:cs="Times New Roman"/>
          <w:sz w:val="28"/>
          <w:szCs w:val="28"/>
          <w:lang w:val="ru-RU"/>
        </w:rPr>
        <w:t>инстукцию</w:t>
      </w:r>
      <w:proofErr w:type="spellEnd"/>
      <w:r w:rsidRPr="00346392">
        <w:rPr>
          <w:rFonts w:ascii="Times New Roman" w:hAnsi="Times New Roman" w:cs="Times New Roman"/>
          <w:sz w:val="28"/>
          <w:szCs w:val="28"/>
          <w:lang w:val="ru-RU"/>
        </w:rPr>
        <w:t>: «Кати, мяч». Показывает пиктограмму</w:t>
      </w:r>
      <w:proofErr w:type="gramStart"/>
      <w:r w:rsidRPr="00346392">
        <w:rPr>
          <w:rFonts w:ascii="Times New Roman" w:hAnsi="Times New Roman" w:cs="Times New Roman"/>
          <w:sz w:val="28"/>
          <w:szCs w:val="28"/>
          <w:lang w:val="ru-RU"/>
        </w:rPr>
        <w:t>, :</w:t>
      </w:r>
      <w:proofErr w:type="gram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 «Ты катил мяч». </w:t>
      </w:r>
    </w:p>
    <w:p w:rsidR="00346392" w:rsidRPr="00346392" w:rsidRDefault="00346392" w:rsidP="0034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392">
        <w:rPr>
          <w:rFonts w:ascii="Times New Roman" w:hAnsi="Times New Roman" w:cs="Times New Roman"/>
          <w:sz w:val="28"/>
          <w:szCs w:val="28"/>
          <w:lang w:val="ru-RU"/>
        </w:rPr>
        <w:t>Логопед показывает карточки пиктограммы ребёнку. (</w:t>
      </w:r>
      <w:proofErr w:type="gramStart"/>
      <w:r w:rsidRPr="00346392">
        <w:rPr>
          <w:rFonts w:ascii="Times New Roman" w:hAnsi="Times New Roman" w:cs="Times New Roman"/>
          <w:sz w:val="28"/>
          <w:szCs w:val="28"/>
          <w:lang w:val="ru-RU"/>
        </w:rPr>
        <w:t>жми)  Озвучивает</w:t>
      </w:r>
      <w:proofErr w:type="gram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 карточки, показывает действие с предметом, нажимает на мяч ладонью.   Бросает мяч ребёнку просит выполнить действие с </w:t>
      </w:r>
      <w:proofErr w:type="gramStart"/>
      <w:r w:rsidRPr="00346392">
        <w:rPr>
          <w:rFonts w:ascii="Times New Roman" w:hAnsi="Times New Roman" w:cs="Times New Roman"/>
          <w:sz w:val="28"/>
          <w:szCs w:val="28"/>
          <w:lang w:val="ru-RU"/>
        </w:rPr>
        <w:t>предметом :</w:t>
      </w:r>
      <w:proofErr w:type="gramEnd"/>
      <w:r w:rsidRPr="00346392">
        <w:rPr>
          <w:rFonts w:ascii="Times New Roman" w:hAnsi="Times New Roman" w:cs="Times New Roman"/>
          <w:sz w:val="28"/>
          <w:szCs w:val="28"/>
          <w:lang w:val="ru-RU"/>
        </w:rPr>
        <w:t>. «Лови мяч» «Не кати мяч, жми мяч».</w:t>
      </w:r>
    </w:p>
    <w:p w:rsidR="000D5BC4" w:rsidRPr="00346392" w:rsidRDefault="00346392" w:rsidP="00346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В дельнейшем отрабатывается понимание всех инструкций: «Лови, не лови, </w:t>
      </w:r>
      <w:proofErr w:type="gramStart"/>
      <w:r w:rsidRPr="00346392">
        <w:rPr>
          <w:rFonts w:ascii="Times New Roman" w:hAnsi="Times New Roman" w:cs="Times New Roman"/>
          <w:sz w:val="28"/>
          <w:szCs w:val="28"/>
          <w:lang w:val="ru-RU"/>
        </w:rPr>
        <w:t>кати  не</w:t>
      </w:r>
      <w:proofErr w:type="gramEnd"/>
      <w:r w:rsidRPr="00346392">
        <w:rPr>
          <w:rFonts w:ascii="Times New Roman" w:hAnsi="Times New Roman" w:cs="Times New Roman"/>
          <w:sz w:val="28"/>
          <w:szCs w:val="28"/>
          <w:lang w:val="ru-RU"/>
        </w:rPr>
        <w:t xml:space="preserve"> кати, жми». Последовательность выполнения действий с инструкцией по два –три с сопровождением по показу действия педагогом и опорой на пиктограмму. </w:t>
      </w:r>
    </w:p>
    <w:p w:rsidR="000D5BC4" w:rsidRPr="000D5BC4" w:rsidRDefault="000D5BC4" w:rsidP="00A0047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346392" w:rsidRPr="00585383" w:rsidRDefault="00585383" w:rsidP="0058538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val="ru-RU"/>
        </w:rPr>
      </w:pP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заключении хотелось бы сказать, что современное образование нацеливает </w:t>
      </w:r>
      <w:r w:rsidR="003463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логопедов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обязательный учёт индивидуальных, возрастных, психологических, физиологических особенностей детей, на необходимость создания системы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5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комплексной помощи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детям с ограниченными возможностями здоровья и специальных условий для их обучени</w:t>
      </w:r>
      <w:r w:rsidR="003463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и воспитания. И</w:t>
      </w:r>
      <w:r w:rsidRPr="00585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спользование технологии сенсорной интеграции в комплексе с традиционными методами коррекционного воздействия способствует всесто</w:t>
      </w:r>
      <w:r w:rsidR="003463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роннему и гармоничному развитию. </w:t>
      </w:r>
    </w:p>
    <w:p w:rsidR="00346392" w:rsidRDefault="00346392" w:rsidP="003463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0047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  <w:r w:rsidRPr="00A0047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Бугаева Е. В. Практическое применение методов сенсорной интеграции в коррекционно-развивающей работе с детьми дошкольного возраста, имеющими речевые нарушения // Актуальные исследования. 2023. №24 (154). Ч.II.  С. 68-71. URL: </w:t>
      </w:r>
      <w:hyperlink r:id="rId5" w:history="1">
        <w:r w:rsidRPr="0083328C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val="ru-RU"/>
          </w:rPr>
          <w:t>https://apni.ru/article/6539-prakticheskoe-primenenie-metodov-sensornoj</w:t>
        </w:r>
      </w:hyperlink>
    </w:p>
    <w:p w:rsidR="00346392" w:rsidRPr="00A0047E" w:rsidRDefault="00346392" w:rsidP="003463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2.</w:t>
      </w:r>
      <w:r w:rsidRPr="00346392">
        <w:rPr>
          <w:lang w:val="ru-RU"/>
        </w:rPr>
        <w:t xml:space="preserve"> </w:t>
      </w:r>
      <w:hyperlink r:id="rId6" w:history="1">
        <w:r w:rsidRPr="0083328C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val="ru-RU"/>
          </w:rPr>
          <w:t>https://nadpo.ru/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сенсорная алалия.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346392" w:rsidRPr="00585383" w:rsidRDefault="00346392" w:rsidP="003463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014E" w:rsidRPr="00585383" w:rsidRDefault="0076014E">
      <w:pPr>
        <w:rPr>
          <w:lang w:val="ru-RU"/>
        </w:rPr>
      </w:pPr>
    </w:p>
    <w:sectPr w:rsidR="0076014E" w:rsidRPr="00585383" w:rsidSect="00346392">
      <w:pgSz w:w="12240" w:h="15840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30816"/>
    <w:multiLevelType w:val="multilevel"/>
    <w:tmpl w:val="AC68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154FF"/>
    <w:multiLevelType w:val="multilevel"/>
    <w:tmpl w:val="1AF4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52"/>
    <w:rsid w:val="000D5BC4"/>
    <w:rsid w:val="00154EB5"/>
    <w:rsid w:val="0016139C"/>
    <w:rsid w:val="001B5F0F"/>
    <w:rsid w:val="00346392"/>
    <w:rsid w:val="003F5652"/>
    <w:rsid w:val="00585383"/>
    <w:rsid w:val="0076014E"/>
    <w:rsid w:val="008F2443"/>
    <w:rsid w:val="00A0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3BC0"/>
  <w15:chartTrackingRefBased/>
  <w15:docId w15:val="{D2643DD4-19CE-4446-B949-ED5AD3C2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5383"/>
    <w:pPr>
      <w:suppressAutoHyphens/>
      <w:autoSpaceDN w:val="0"/>
      <w:spacing w:after="0" w:line="249" w:lineRule="auto"/>
      <w:jc w:val="both"/>
      <w:textAlignment w:val="baseline"/>
    </w:pPr>
    <w:rPr>
      <w:rFonts w:ascii="Calibri" w:eastAsia="SimSun" w:hAnsi="Calibri" w:cs="Calibri"/>
      <w:kern w:val="3"/>
      <w:lang w:val="ru-RU"/>
    </w:rPr>
  </w:style>
  <w:style w:type="paragraph" w:styleId="a3">
    <w:name w:val="Normal (Web)"/>
    <w:basedOn w:val="a"/>
    <w:uiPriority w:val="99"/>
    <w:unhideWhenUsed/>
    <w:rsid w:val="000D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5BC4"/>
    <w:rPr>
      <w:color w:val="0563C1" w:themeColor="hyperlink"/>
      <w:u w:val="single"/>
    </w:rPr>
  </w:style>
  <w:style w:type="character" w:customStyle="1" w:styleId="FontStyle11">
    <w:name w:val="Font Style11"/>
    <w:rsid w:val="001613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1613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dpo.ru/" TargetMode="External"/><Relationship Id="rId5" Type="http://schemas.openxmlformats.org/officeDocument/2006/relationships/hyperlink" Target="https://apni.ru/article/6539-prakticheskoe-primenenie-metodov-sensorno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2023-11-28T16:07:00Z</dcterms:created>
  <dcterms:modified xsi:type="dcterms:W3CDTF">2023-11-28T16:07:00Z</dcterms:modified>
</cp:coreProperties>
</file>