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16018" w:type="dxa"/>
        <w:tblInd w:w="-601" w:type="dxa"/>
        <w:tblLayout w:type="fixed"/>
        <w:tblLook w:val="04A0"/>
      </w:tblPr>
      <w:tblGrid>
        <w:gridCol w:w="2552"/>
        <w:gridCol w:w="3119"/>
        <w:gridCol w:w="2409"/>
        <w:gridCol w:w="2835"/>
        <w:gridCol w:w="284"/>
        <w:gridCol w:w="2693"/>
        <w:gridCol w:w="2126"/>
      </w:tblGrid>
      <w:tr w:rsidR="004725FB" w:rsidRPr="000E5FDD" w:rsidTr="006A387E">
        <w:tc>
          <w:tcPr>
            <w:tcW w:w="5671" w:type="dxa"/>
            <w:gridSpan w:val="2"/>
            <w:vAlign w:val="center"/>
          </w:tcPr>
          <w:p w:rsidR="004725FB" w:rsidRPr="00BD6EF5" w:rsidRDefault="004725FB" w:rsidP="00EB4491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10347" w:type="dxa"/>
            <w:gridSpan w:val="5"/>
          </w:tcPr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КЛИМАТ И ПРИРОДА</w:t>
            </w:r>
          </w:p>
        </w:tc>
      </w:tr>
      <w:tr w:rsidR="004725FB" w:rsidTr="006A387E">
        <w:tc>
          <w:tcPr>
            <w:tcW w:w="5671" w:type="dxa"/>
            <w:gridSpan w:val="2"/>
            <w:vAlign w:val="center"/>
          </w:tcPr>
          <w:p w:rsidR="004725FB" w:rsidRPr="00BD6EF5" w:rsidRDefault="004725FB" w:rsidP="00EB4491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0347" w:type="dxa"/>
            <w:gridSpan w:val="5"/>
          </w:tcPr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25FB" w:rsidTr="006A387E">
        <w:tc>
          <w:tcPr>
            <w:tcW w:w="5671" w:type="dxa"/>
            <w:gridSpan w:val="2"/>
            <w:vAlign w:val="center"/>
          </w:tcPr>
          <w:p w:rsidR="004725FB" w:rsidRPr="00BD6EF5" w:rsidRDefault="004725FB" w:rsidP="00EB4491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Дата: </w:t>
            </w:r>
          </w:p>
        </w:tc>
        <w:tc>
          <w:tcPr>
            <w:tcW w:w="10347" w:type="dxa"/>
            <w:gridSpan w:val="5"/>
          </w:tcPr>
          <w:p w:rsidR="004725FB" w:rsidRPr="00BD6EF5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725FB" w:rsidTr="006A387E">
        <w:tc>
          <w:tcPr>
            <w:tcW w:w="5671" w:type="dxa"/>
            <w:gridSpan w:val="2"/>
            <w:vAlign w:val="center"/>
          </w:tcPr>
          <w:p w:rsidR="004725FB" w:rsidRPr="00BD6EF5" w:rsidRDefault="004725FB" w:rsidP="00EB449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класс</w:t>
            </w:r>
          </w:p>
        </w:tc>
        <w:tc>
          <w:tcPr>
            <w:tcW w:w="5244" w:type="dxa"/>
            <w:gridSpan w:val="2"/>
            <w:tcBorders>
              <w:right w:val="single" w:sz="4" w:space="0" w:color="auto"/>
            </w:tcBorders>
          </w:tcPr>
          <w:p w:rsidR="004725FB" w:rsidRPr="00BD6EF5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присутствующих: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4725FB" w:rsidRPr="00BD6EF5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отсутствующих:</w:t>
            </w:r>
          </w:p>
        </w:tc>
      </w:tr>
      <w:tr w:rsidR="004725FB" w:rsidTr="006A387E">
        <w:tc>
          <w:tcPr>
            <w:tcW w:w="5671" w:type="dxa"/>
            <w:gridSpan w:val="2"/>
            <w:vAlign w:val="center"/>
          </w:tcPr>
          <w:p w:rsidR="004725FB" w:rsidRPr="00BD6EF5" w:rsidRDefault="004725FB" w:rsidP="00EB4491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0347" w:type="dxa"/>
            <w:gridSpan w:val="5"/>
          </w:tcPr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Казахстана</w:t>
            </w:r>
          </w:p>
        </w:tc>
      </w:tr>
      <w:tr w:rsidR="004725FB" w:rsidTr="006A387E">
        <w:tc>
          <w:tcPr>
            <w:tcW w:w="5671" w:type="dxa"/>
            <w:gridSpan w:val="2"/>
            <w:vAlign w:val="center"/>
          </w:tcPr>
          <w:p w:rsidR="004725FB" w:rsidRPr="00575EC0" w:rsidRDefault="004725FB" w:rsidP="00EB4491">
            <w:pPr>
              <w:spacing w:after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Цели обучения в соответствии </w:t>
            </w:r>
            <w:r w:rsidRPr="00BD6E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10347" w:type="dxa"/>
            <w:gridSpan w:val="5"/>
          </w:tcPr>
          <w:p w:rsidR="004725FB" w:rsidRDefault="004725FB" w:rsidP="00EB4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5.1.3.1- понимать основное содержание произведений литературы/ фрагментов, содержащих знакомые лексические и грамматические единицы, определять тему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;</w:t>
            </w:r>
          </w:p>
          <w:p w:rsidR="004725FB" w:rsidRPr="001F642E" w:rsidRDefault="004725FB" w:rsidP="00EB4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5.2.1.1- владеть словарным запасом, включающим омонимы</w:t>
            </w:r>
            <w:r w:rsidR="001F64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725FB" w:rsidTr="006A387E">
        <w:tc>
          <w:tcPr>
            <w:tcW w:w="5671" w:type="dxa"/>
            <w:gridSpan w:val="2"/>
          </w:tcPr>
          <w:p w:rsidR="004725FB" w:rsidRPr="00BD6EF5" w:rsidRDefault="004725FB" w:rsidP="00EB4491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0347" w:type="dxa"/>
            <w:gridSpan w:val="5"/>
          </w:tcPr>
          <w:p w:rsidR="001F642E" w:rsidRDefault="001F642E" w:rsidP="001F64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содержание произведений литературы/ фрагментов, содержащих знакомые лексические и грамматические единицы, определять тему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;</w:t>
            </w:r>
          </w:p>
          <w:p w:rsidR="004725FB" w:rsidRPr="001F642E" w:rsidRDefault="001F642E" w:rsidP="001F64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словарным запасом, включающим омонимы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725FB" w:rsidTr="006A387E">
        <w:tc>
          <w:tcPr>
            <w:tcW w:w="16018" w:type="dxa"/>
            <w:gridSpan w:val="7"/>
          </w:tcPr>
          <w:p w:rsidR="004725FB" w:rsidRPr="00BD6EF5" w:rsidRDefault="004725FB" w:rsidP="00EB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урока</w:t>
            </w:r>
          </w:p>
        </w:tc>
      </w:tr>
      <w:tr w:rsidR="004725FB" w:rsidTr="006A387E">
        <w:tc>
          <w:tcPr>
            <w:tcW w:w="2552" w:type="dxa"/>
            <w:tcBorders>
              <w:right w:val="single" w:sz="4" w:space="0" w:color="auto"/>
            </w:tcBorders>
          </w:tcPr>
          <w:p w:rsidR="004725FB" w:rsidRPr="00BD6EF5" w:rsidRDefault="004725FB" w:rsidP="00EB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 урока/время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Pr="00BD6EF5" w:rsidRDefault="004725FB" w:rsidP="00EB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педагога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Pr="00BD6EF5" w:rsidRDefault="004725FB" w:rsidP="00EB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ученика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725FB" w:rsidRPr="00BD6EF5" w:rsidRDefault="004725FB" w:rsidP="00EB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25FB" w:rsidRPr="00BD6EF5" w:rsidRDefault="004725FB" w:rsidP="00EB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Ресурсы </w:t>
            </w:r>
          </w:p>
        </w:tc>
      </w:tr>
      <w:tr w:rsidR="004725FB" w:rsidTr="006A387E">
        <w:tc>
          <w:tcPr>
            <w:tcW w:w="2552" w:type="dxa"/>
            <w:tcBorders>
              <w:right w:val="single" w:sz="4" w:space="0" w:color="auto"/>
            </w:tcBorders>
          </w:tcPr>
          <w:p w:rsidR="004725FB" w:rsidRPr="00CC7A9E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минут 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Оргмомент.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Приветствует учеников.</w:t>
            </w:r>
          </w:p>
          <w:p w:rsidR="004725FB" w:rsidRDefault="004725FB" w:rsidP="00EB4491">
            <w:pPr>
              <w:shd w:val="clear" w:color="auto" w:fill="FFFFFF"/>
              <w:spacing w:line="274" w:lineRule="exact"/>
              <w:ind w:left="34" w:right="1026"/>
              <w:jc w:val="both"/>
              <w:rPr>
                <w:rFonts w:eastAsia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2.Психологический </w:t>
            </w:r>
            <w:r w:rsidRPr="007D1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настрой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Посмотри, мой милый друг,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находится вокруг?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Небо светло- </w:t>
            </w:r>
            <w:proofErr w:type="spellStart"/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голубое</w:t>
            </w:r>
            <w:proofErr w:type="spellEnd"/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Солнце светит золотое,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Ветер листьями играет,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Тучка в небе проплывает,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Поле, речка и трава,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Горы, воздух и листва,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Птицы, звери и леса,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Гром, туманы и роса. </w:t>
            </w:r>
          </w:p>
          <w:p w:rsidR="004725FB" w:rsidRPr="003246E6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Человек и время года-</w:t>
            </w:r>
          </w:p>
          <w:p w:rsidR="004725FB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val="kk-KZ"/>
              </w:rPr>
            </w:pPr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Это все вокру</w:t>
            </w:r>
            <w:proofErr w:type="gramStart"/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г-</w:t>
            </w:r>
            <w:proofErr w:type="gramEnd"/>
            <w:r w:rsidRPr="003246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46E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...(природа)</w:t>
            </w:r>
          </w:p>
          <w:p w:rsidR="004725FB" w:rsidRPr="003D3DA1" w:rsidRDefault="004725FB" w:rsidP="00EB4491">
            <w:pPr>
              <w:shd w:val="clear" w:color="auto" w:fill="FFFFFF"/>
              <w:spacing w:line="274" w:lineRule="exact"/>
              <w:ind w:left="24" w:right="184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Знакомит с целями урока.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ІІ. Проверка домашнего задания: </w:t>
            </w:r>
          </w:p>
          <w:p w:rsidR="004725FB" w:rsidRPr="003D3DA1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Прочита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его концовки одну из пословиц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D3D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 </w:t>
            </w:r>
            <w:proofErr w:type="spellStart"/>
            <w:r w:rsidRPr="003D3DA1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3D3DA1">
              <w:rPr>
                <w:rFonts w:ascii="Times New Roman" w:hAnsi="Times New Roman" w:cs="Times New Roman"/>
                <w:sz w:val="24"/>
                <w:szCs w:val="24"/>
              </w:rPr>
              <w:t xml:space="preserve"> к слову </w:t>
            </w:r>
            <w:r w:rsidRPr="003D3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радуга. 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Приветствуют учителя.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Проговаривают хором стихотворение, желают хорошего настроения.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3.Знакомятся с целями урока.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Представляют и объясняют выбор пословицы  </w:t>
            </w:r>
            <w:r w:rsidRPr="003D3DA1">
              <w:rPr>
                <w:rFonts w:ascii="Times New Roman" w:hAnsi="Times New Roman" w:cs="Times New Roman"/>
                <w:sz w:val="24"/>
                <w:szCs w:val="24"/>
              </w:rPr>
              <w:t>«Ласковым словом многого добьёшься»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.Дополняют синквейн.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Критерии оценивания домашнего задания: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Понимает содержание текста – 1 балл.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Подбирает пословицу – 1 балл.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3.Правильно подбирает прилагательные-2 балла, глаголы- 3балла, предложение-1балл.</w:t>
            </w:r>
          </w:p>
          <w:p w:rsidR="004725FB" w:rsidRPr="00A61CCC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4.Прасильно согласовывает имена существительные с прилагательными.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7D16BA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урока прописаны на доске</w:t>
            </w:r>
          </w:p>
        </w:tc>
      </w:tr>
      <w:tr w:rsidR="004725FB" w:rsidTr="006A387E">
        <w:trPr>
          <w:trHeight w:val="837"/>
        </w:trPr>
        <w:tc>
          <w:tcPr>
            <w:tcW w:w="2552" w:type="dxa"/>
            <w:tcBorders>
              <w:right w:val="single" w:sz="4" w:space="0" w:color="auto"/>
            </w:tcBorders>
          </w:tcPr>
          <w:p w:rsidR="004725FB" w:rsidRPr="00CC7A9E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Середина урока</w:t>
            </w: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29минут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Новая тема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КР:1.</w:t>
            </w:r>
            <w:r w:rsidRPr="007A1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 с учащимися по тексту стихотворения</w:t>
            </w:r>
            <w:r w:rsidRPr="0056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(приложение 1)</w:t>
            </w:r>
          </w:p>
          <w:p w:rsidR="004725FB" w:rsidRPr="007A1D57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A1D57">
              <w:rPr>
                <w:rFonts w:ascii="Times New Roman" w:hAnsi="Times New Roman" w:cs="Times New Roman"/>
                <w:sz w:val="24"/>
                <w:szCs w:val="24"/>
              </w:rPr>
              <w:t xml:space="preserve">Какие два разных предмета обозначают выделенные слова? </w:t>
            </w:r>
            <w:r w:rsidRPr="007A1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A1D57">
              <w:rPr>
                <w:rFonts w:ascii="Times New Roman" w:hAnsi="Times New Roman" w:cs="Times New Roman"/>
                <w:sz w:val="24"/>
                <w:szCs w:val="24"/>
              </w:rPr>
              <w:t>Одинаково ли звучат и пишутся эти слова?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7A1D57">
              <w:rPr>
                <w:rFonts w:ascii="Times New Roman" w:hAnsi="Times New Roman" w:cs="Times New Roman"/>
                <w:sz w:val="24"/>
                <w:szCs w:val="24"/>
              </w:rPr>
              <w:t xml:space="preserve"> Какой частью речи они являются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8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Словарная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(перевод, проговаривание)</w:t>
            </w:r>
            <w:r w:rsidRPr="0038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725FB" w:rsidRPr="007D43B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D4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моним, бархан, родник, флора, фауна.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3.КР: </w:t>
            </w:r>
            <w:r w:rsidRPr="007A1D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таблицей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.(приложение 2)</w:t>
            </w:r>
          </w:p>
          <w:p w:rsidR="004725FB" w:rsidRPr="006A387E" w:rsidRDefault="004725FB" w:rsidP="006A387E">
            <w:pPr>
              <w:tabs>
                <w:tab w:val="left" w:pos="64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ПР:</w:t>
            </w:r>
            <w:r w:rsidRPr="001267AF">
              <w:rPr>
                <w:rFonts w:ascii="Times New Roman" w:eastAsia="SchoolBookKza" w:hAnsi="Times New Roman"/>
                <w:sz w:val="24"/>
                <w:szCs w:val="24"/>
              </w:rPr>
              <w:t>Разыграйте диалог по ролям. Ответьте на вопрос</w:t>
            </w:r>
            <w:proofErr w:type="gramStart"/>
            <w:r w:rsidRPr="001267AF">
              <w:rPr>
                <w:rFonts w:ascii="Times New Roman" w:eastAsia="SchoolBookKza" w:hAnsi="Times New Roman"/>
                <w:sz w:val="24"/>
                <w:szCs w:val="24"/>
              </w:rPr>
              <w:t>.</w:t>
            </w:r>
            <w:r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>приложение 3)</w:t>
            </w:r>
          </w:p>
          <w:p w:rsidR="004725FB" w:rsidRDefault="004725FB" w:rsidP="00EB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IV. Освоение изученного материала. 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тексту «</w:t>
            </w:r>
            <w:r w:rsidRPr="002C7216">
              <w:rPr>
                <w:rFonts w:ascii="Times New Roman" w:hAnsi="Times New Roman" w:cs="Times New Roman"/>
                <w:sz w:val="24"/>
                <w:szCs w:val="24"/>
              </w:rPr>
              <w:t>Поющие пески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(приложение 4)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группа:</w:t>
            </w:r>
          </w:p>
          <w:p w:rsidR="004725FB" w:rsidRPr="00C96618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9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9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делите тему по заголовку.</w:t>
            </w:r>
          </w:p>
          <w:p w:rsidR="004725FB" w:rsidRPr="00C96618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96618">
              <w:rPr>
                <w:rFonts w:ascii="Times New Roman" w:hAnsi="Times New Roman" w:cs="Times New Roman"/>
                <w:sz w:val="24"/>
                <w:szCs w:val="24"/>
              </w:rPr>
              <w:t xml:space="preserve">В каком значении употреблён омоним мир: мир – әлем, мир – </w:t>
            </w:r>
            <w:proofErr w:type="spellStart"/>
            <w:r w:rsidRPr="00C96618">
              <w:rPr>
                <w:rFonts w:ascii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Pr="00C96618">
              <w:rPr>
                <w:rFonts w:ascii="Times New Roman" w:hAnsi="Times New Roman" w:cs="Times New Roman"/>
                <w:sz w:val="24"/>
                <w:szCs w:val="24"/>
              </w:rPr>
              <w:t>, татулық? Обоснуйте свой ответ</w:t>
            </w:r>
            <w:r w:rsidRPr="00C9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725FB" w:rsidRPr="00C96618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9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.Найдите слова в переносном значении.Как называется такой прием?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группа:</w:t>
            </w:r>
          </w:p>
          <w:p w:rsidR="004725FB" w:rsidRPr="00C96618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1.Определите основную мысль текста.</w:t>
            </w:r>
          </w:p>
          <w:p w:rsidR="004725FB" w:rsidRPr="00C96618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96618">
              <w:rPr>
                <w:rFonts w:ascii="Times New Roman" w:hAnsi="Times New Roman" w:cs="Times New Roman"/>
                <w:sz w:val="24"/>
                <w:szCs w:val="24"/>
              </w:rPr>
              <w:t xml:space="preserve">В каком значении употреблён омоним мир: мир – әлем, мир – </w:t>
            </w:r>
            <w:proofErr w:type="spellStart"/>
            <w:r w:rsidRPr="00C96618">
              <w:rPr>
                <w:rFonts w:ascii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Pr="00C96618">
              <w:rPr>
                <w:rFonts w:ascii="Times New Roman" w:hAnsi="Times New Roman" w:cs="Times New Roman"/>
                <w:sz w:val="24"/>
                <w:szCs w:val="24"/>
              </w:rPr>
              <w:t>, татулық? Обоснуйте свой 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725FB" w:rsidRPr="002C7216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3.Найдите слова в переносном значении.Как называется такой прием?</w:t>
            </w:r>
          </w:p>
          <w:p w:rsidR="004725FB" w:rsidRPr="00C22897" w:rsidRDefault="006A387E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</w:t>
            </w:r>
            <w:r w:rsidR="00472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ание для одаренных детей: </w:t>
            </w:r>
            <w:r w:rsidR="004725FB" w:rsidRPr="00C96618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стихи Я. Козловского и В. </w:t>
            </w:r>
            <w:proofErr w:type="spellStart"/>
            <w:r w:rsidR="004725FB" w:rsidRPr="00C96618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="004725FB" w:rsidRPr="00C96618">
              <w:rPr>
                <w:rFonts w:ascii="Times New Roman" w:hAnsi="Times New Roman" w:cs="Times New Roman"/>
                <w:sz w:val="24"/>
                <w:szCs w:val="24"/>
              </w:rPr>
              <w:t>. Найдите в них омонимы. К какой части речи они относятся? Объясните их значение путём перевода на родной язык</w:t>
            </w:r>
            <w:proofErr w:type="gramStart"/>
            <w:r w:rsidR="004725FB" w:rsidRPr="00C9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="0047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4)</w:t>
            </w:r>
          </w:p>
          <w:p w:rsidR="004725FB" w:rsidRPr="00631211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слабоуспевающих:</w:t>
            </w:r>
            <w:r w:rsidRPr="00924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карточкам.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Отвечают на вопросы,</w:t>
            </w:r>
          </w:p>
          <w:p w:rsidR="004725FB" w:rsidRPr="00566048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048">
              <w:rPr>
                <w:rFonts w:ascii="Times New Roman" w:hAnsi="Times New Roman" w:cs="Times New Roman"/>
                <w:sz w:val="24"/>
                <w:szCs w:val="24"/>
              </w:rPr>
              <w:t>прогнозируют тему урока.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Хоровое, групповое,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проговаривание слов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Разыгрывают диалог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Читают текст 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тему, выполняют задания и пишут в тетрадях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0F7D2F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Находят омонимы, определяют часть речи, переводят на родной язык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725FB" w:rsidRPr="006B2B31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поддержка – Молодец! Правильно! Отлично!</w:t>
            </w:r>
          </w:p>
          <w:p w:rsidR="004725FB" w:rsidRPr="00445ED6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725FB" w:rsidRPr="00445ED6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725FB" w:rsidRPr="00445ED6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25FB" w:rsidRPr="00A970E2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7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 работе с текстом:</w:t>
            </w:r>
          </w:p>
          <w:p w:rsidR="004725FB" w:rsidRDefault="004725FB" w:rsidP="00EB4491">
            <w:pPr>
              <w:pStyle w:val="aa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Понимает содержание рассказа </w:t>
            </w:r>
          </w:p>
          <w:p w:rsidR="004725FB" w:rsidRDefault="004725FB" w:rsidP="00EB4491">
            <w:pPr>
              <w:pStyle w:val="aa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Определяет тему, основную мысль рассказа </w:t>
            </w:r>
          </w:p>
          <w:p w:rsidR="004725FB" w:rsidRPr="00332836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8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Читает и понимает содержание текста – 2 балла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Отвечает на вопросы – 1 балл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Определяет основную мысль текста – 2 балла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4.Называет прием -1 балл.</w:t>
            </w:r>
          </w:p>
          <w:p w:rsidR="004725FB" w:rsidRPr="00732F6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Новые слова (в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презента-ции)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Картинки 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Учебник 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25FB" w:rsidTr="006A387E">
        <w:tc>
          <w:tcPr>
            <w:tcW w:w="2552" w:type="dxa"/>
            <w:tcBorders>
              <w:right w:val="single" w:sz="4" w:space="0" w:color="auto"/>
            </w:tcBorders>
          </w:tcPr>
          <w:p w:rsidR="004725FB" w:rsidRPr="00CC7A9E" w:rsidRDefault="006A387E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Конец урок</w:t>
            </w: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6минут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0C7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Подведение итогов урока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(возвращение к цели урока):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Какая у нас сегодня была цель урока?</w:t>
            </w: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Достигли ли мы ее?</w:t>
            </w:r>
          </w:p>
          <w:p w:rsidR="004725FB" w:rsidRPr="0031624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0C7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Домашнее задание: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Пересказ текста «Поющие барханы».</w:t>
            </w:r>
          </w:p>
          <w:p w:rsidR="004725FB" w:rsidRPr="000C774F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C7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Оценивание работы учащихся на уроке.</w:t>
            </w:r>
          </w:p>
          <w:p w:rsidR="004725FB" w:rsidRPr="000C774F" w:rsidRDefault="004725FB" w:rsidP="00EB44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0C7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Рефлексия 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5FB" w:rsidRPr="00BD6EF5" w:rsidRDefault="006A387E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72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Записывают домашнее задание в дневники.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Выставление баллов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25FB" w:rsidRPr="00BD6EF5" w:rsidRDefault="004725FB" w:rsidP="00EB4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«Лесенка успеха»</w:t>
            </w:r>
          </w:p>
        </w:tc>
      </w:tr>
    </w:tbl>
    <w:p w:rsidR="00303584" w:rsidRDefault="00303584"/>
    <w:sectPr w:rsidR="00303584" w:rsidSect="006A387E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5FB"/>
    <w:rsid w:val="00132FA7"/>
    <w:rsid w:val="001F642E"/>
    <w:rsid w:val="002178BD"/>
    <w:rsid w:val="00303584"/>
    <w:rsid w:val="003C703C"/>
    <w:rsid w:val="004725FB"/>
    <w:rsid w:val="00594A01"/>
    <w:rsid w:val="006A387E"/>
    <w:rsid w:val="00953F91"/>
    <w:rsid w:val="009D5BA0"/>
    <w:rsid w:val="00C31E76"/>
    <w:rsid w:val="00D4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1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1E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1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31E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31E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31E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31E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1E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C31E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31E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1E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31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C31E76"/>
    <w:rPr>
      <w:b/>
      <w:bCs/>
    </w:rPr>
  </w:style>
  <w:style w:type="character" w:styleId="a8">
    <w:name w:val="Emphasis"/>
    <w:uiPriority w:val="20"/>
    <w:qFormat/>
    <w:rsid w:val="00C31E76"/>
    <w:rPr>
      <w:i/>
      <w:iCs/>
    </w:rPr>
  </w:style>
  <w:style w:type="paragraph" w:styleId="a9">
    <w:name w:val="No Spacing"/>
    <w:basedOn w:val="a"/>
    <w:uiPriority w:val="1"/>
    <w:qFormat/>
    <w:rsid w:val="00C31E76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C31E76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31E76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31E7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31E7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31E76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C31E76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C31E7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31E76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C31E7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31E7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1E76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C31E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f3">
    <w:name w:val="Table Grid"/>
    <w:basedOn w:val="a1"/>
    <w:uiPriority w:val="59"/>
    <w:rsid w:val="004725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593</Words>
  <Characters>3383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7</cp:revision>
  <cp:lastPrinted>2024-09-23T17:18:00Z</cp:lastPrinted>
  <dcterms:created xsi:type="dcterms:W3CDTF">2022-05-15T05:58:00Z</dcterms:created>
  <dcterms:modified xsi:type="dcterms:W3CDTF">2024-09-23T17:19:00Z</dcterms:modified>
</cp:coreProperties>
</file>