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17" w:type="dxa"/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2939"/>
        <w:gridCol w:w="2731"/>
        <w:gridCol w:w="1611"/>
        <w:gridCol w:w="1695"/>
        <w:gridCol w:w="2789"/>
      </w:tblGrid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3F3422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Раздел</w:t>
            </w: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i/>
                <w:sz w:val="18"/>
                <w:szCs w:val="18"/>
                <w:shd w:val="clear" w:color="auto" w:fill="FFFFFF"/>
              </w:rPr>
              <w:t xml:space="preserve">V. </w:t>
            </w:r>
            <w:r w:rsidRPr="00AF6286"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ЖИЗНЬ И ТВОРЧЕСТВО</w:t>
            </w:r>
          </w:p>
        </w:tc>
      </w:tr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4A0F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ФИО педагога  </w:t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</w:tr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Класс 5</w:t>
            </w:r>
          </w:p>
        </w:tc>
        <w:tc>
          <w:tcPr>
            <w:tcW w:w="7281" w:type="dxa"/>
            <w:gridSpan w:val="3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присутствующих:</w:t>
            </w:r>
          </w:p>
        </w:tc>
        <w:tc>
          <w:tcPr>
            <w:tcW w:w="4484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 отсутствующих:</w:t>
            </w:r>
          </w:p>
        </w:tc>
      </w:tr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УРОК </w:t>
            </w: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§48 Литературная сказка</w:t>
            </w:r>
          </w:p>
        </w:tc>
      </w:tr>
      <w:tr w:rsidR="00CF46D0" w:rsidRPr="008732D7" w:rsidTr="008042E1">
        <w:tc>
          <w:tcPr>
            <w:tcW w:w="3652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Цели обучения в соответствии с учебной программой</w:t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widowControl w:val="0"/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5.3.6.1- анализировать содержание небольших произведений литературы, определяя тему и основную идею.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5.5.1.2 - использовать существительные и прилагательные, правильно согласовывая по роду, числу и падежу.</w:t>
            </w:r>
          </w:p>
        </w:tc>
      </w:tr>
      <w:tr w:rsidR="00CF46D0" w:rsidRPr="008732D7" w:rsidTr="008042E1">
        <w:trPr>
          <w:trHeight w:val="1512"/>
        </w:trPr>
        <w:tc>
          <w:tcPr>
            <w:tcW w:w="3652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Цели урока</w:t>
            </w:r>
          </w:p>
        </w:tc>
        <w:tc>
          <w:tcPr>
            <w:tcW w:w="11765" w:type="dxa"/>
            <w:gridSpan w:val="5"/>
          </w:tcPr>
          <w:p w:rsidR="00CF46D0" w:rsidRPr="00AF6286" w:rsidRDefault="00CF46D0" w:rsidP="003F34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 узнаете:</w:t>
            </w:r>
          </w:p>
          <w:p w:rsidR="00CF46D0" w:rsidRPr="00AF6286" w:rsidRDefault="00CF46D0" w:rsidP="003F3422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что такое литературная сказка;</w:t>
            </w:r>
          </w:p>
          <w:p w:rsidR="00CF46D0" w:rsidRPr="00AF6286" w:rsidRDefault="00CF46D0" w:rsidP="003F3422">
            <w:pPr>
              <w:numPr>
                <w:ilvl w:val="0"/>
                <w:numId w:val="2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чем </w:t>
            </w:r>
            <w:proofErr w:type="gramStart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отличается  литературная</w:t>
            </w:r>
            <w:proofErr w:type="gramEnd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сказка от народной ;</w:t>
            </w:r>
          </w:p>
          <w:p w:rsidR="00CF46D0" w:rsidRPr="00AF6286" w:rsidRDefault="00CF46D0" w:rsidP="003F3422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Вы научитесь:</w:t>
            </w:r>
          </w:p>
          <w:p w:rsidR="00CF46D0" w:rsidRPr="00AF6286" w:rsidRDefault="00CF46D0" w:rsidP="003F342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правильно </w:t>
            </w:r>
            <w:proofErr w:type="gramStart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согласовывать  прилагательные</w:t>
            </w:r>
            <w:proofErr w:type="gramEnd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с существительными в роде, числе и падеже;</w:t>
            </w:r>
          </w:p>
          <w:p w:rsidR="00CF46D0" w:rsidRPr="00AF6286" w:rsidRDefault="00CF46D0" w:rsidP="003F342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определять окончания прилагательных по вопросительному слову;</w:t>
            </w:r>
          </w:p>
          <w:p w:rsidR="00CF46D0" w:rsidRPr="00AF6286" w:rsidRDefault="00CF46D0" w:rsidP="003F3422">
            <w:pPr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находить синонимы и антонимы.</w:t>
            </w:r>
          </w:p>
        </w:tc>
      </w:tr>
      <w:tr w:rsidR="00CF46D0" w:rsidRPr="008732D7" w:rsidTr="003F3422">
        <w:tc>
          <w:tcPr>
            <w:tcW w:w="15417" w:type="dxa"/>
            <w:gridSpan w:val="7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Ход урока</w:t>
            </w:r>
          </w:p>
        </w:tc>
      </w:tr>
      <w:tr w:rsidR="00CF46D0" w:rsidRPr="008732D7" w:rsidTr="008042E1">
        <w:tc>
          <w:tcPr>
            <w:tcW w:w="1951" w:type="dxa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Этап урока/время</w:t>
            </w:r>
          </w:p>
        </w:tc>
        <w:tc>
          <w:tcPr>
            <w:tcW w:w="4640" w:type="dxa"/>
            <w:gridSpan w:val="2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педагога</w:t>
            </w:r>
          </w:p>
        </w:tc>
        <w:tc>
          <w:tcPr>
            <w:tcW w:w="2731" w:type="dxa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Действия учеников</w:t>
            </w:r>
          </w:p>
        </w:tc>
        <w:tc>
          <w:tcPr>
            <w:tcW w:w="3306" w:type="dxa"/>
            <w:gridSpan w:val="2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Оценивание</w:t>
            </w:r>
          </w:p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</w:tcPr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Ресурсы</w:t>
            </w:r>
          </w:p>
          <w:p w:rsidR="00CF46D0" w:rsidRPr="00AF6286" w:rsidRDefault="00CF46D0" w:rsidP="008042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F46D0" w:rsidRPr="008732D7" w:rsidTr="008042E1">
        <w:tc>
          <w:tcPr>
            <w:tcW w:w="195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Начало </w:t>
            </w:r>
            <w:proofErr w:type="gramStart"/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урока  10</w:t>
            </w:r>
            <w:proofErr w:type="gramEnd"/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мин.</w:t>
            </w:r>
          </w:p>
          <w:p w:rsidR="00CF46D0" w:rsidRPr="00AF6286" w:rsidRDefault="00CF46D0" w:rsidP="003F3422">
            <w:pPr>
              <w:ind w:firstLine="708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640" w:type="dxa"/>
            <w:gridSpan w:val="2"/>
          </w:tcPr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 Организационный момент.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Создание </w:t>
            </w:r>
            <w:proofErr w:type="spellStart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коллаборативной</w:t>
            </w:r>
            <w:proofErr w:type="spellEnd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 среды.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Подарите улыбки друг другу.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Учитель приветствует учащихся </w:t>
            </w: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Проверка домашнего задания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 Актуализация знаний.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/>
                <w:sz w:val="18"/>
                <w:szCs w:val="18"/>
              </w:rPr>
              <w:t>У.Знакомство с темой, целями урока</w:t>
            </w:r>
          </w:p>
          <w:p w:rsidR="00CF46D0" w:rsidRPr="00AF6286" w:rsidRDefault="00CF46D0" w:rsidP="003F3422">
            <w:pPr>
              <w:pStyle w:val="Default"/>
              <w:rPr>
                <w:b/>
                <w:sz w:val="18"/>
                <w:szCs w:val="18"/>
                <w:lang w:val="kk-KZ"/>
              </w:rPr>
            </w:pPr>
            <w:r w:rsidRPr="00AF6286">
              <w:rPr>
                <w:b/>
                <w:sz w:val="18"/>
                <w:szCs w:val="18"/>
                <w:lang w:val="kk-KZ"/>
              </w:rPr>
              <w:t>Работаем со словарём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val="kk-KZ" w:eastAsia="en-GB"/>
              </w:rPr>
            </w:pPr>
            <w:r w:rsidRPr="00AF6286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1. </w:t>
            </w:r>
            <w:r w:rsidRPr="00AF6286">
              <w:rPr>
                <w:rFonts w:ascii="Times New Roman" w:hAnsi="Times New Roman"/>
                <w:b/>
                <w:sz w:val="18"/>
                <w:szCs w:val="18"/>
              </w:rPr>
              <w:t>Рассмотрите предметные картинки и ответьте на вопросы:</w:t>
            </w:r>
            <w:r w:rsidRPr="00AF6286">
              <w:rPr>
                <w:rFonts w:ascii="Times New Roman" w:hAnsi="Times New Roman"/>
                <w:sz w:val="18"/>
                <w:szCs w:val="18"/>
                <w:lang w:val="kk-KZ" w:eastAsia="en-GB"/>
              </w:rPr>
              <w:t xml:space="preserve">      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Вопросы для обсуждения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- Что вы видите?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- Эти предметы можно назвать сказочными? Почему?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- Угадайте, из какой сказки каждый предмет?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- Какую роль они сыграли в сказке? 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- Назовите авторов этих сказок? </w:t>
            </w:r>
          </w:p>
        </w:tc>
        <w:tc>
          <w:tcPr>
            <w:tcW w:w="273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- знакомятся с темой и целями урока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Прогнозирование учащимися темы урока.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 рассматривает предметные картинки;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-отвечает на вопросы;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-называет авторов сказок.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3306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Взаимооценка</w:t>
            </w: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>
                  <wp:extent cx="640080" cy="633984"/>
                  <wp:effectExtent l="0" t="0" r="7620" b="0"/>
                  <wp:docPr id="2" name="Рисунок 3" descr="Картинки по запросу картинки хорошее настро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артинки по запросу картинки хорошее настро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4779" cy="64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ФО. </w:t>
            </w:r>
            <w:proofErr w:type="gramStart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Молодец .Хорошо</w:t>
            </w:r>
            <w:proofErr w:type="gramEnd"/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. Отлично</w:t>
            </w:r>
          </w:p>
        </w:tc>
        <w:tc>
          <w:tcPr>
            <w:tcW w:w="2789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Интерактивная доска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Учебник. Часть 2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Тетрадь 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Презентация урока 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Слайд 1-2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Слайд 2-3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Слайд 4-5</w:t>
            </w:r>
          </w:p>
        </w:tc>
      </w:tr>
      <w:tr w:rsidR="00CF46D0" w:rsidRPr="008732D7" w:rsidTr="008042E1">
        <w:tc>
          <w:tcPr>
            <w:tcW w:w="195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Середина урока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25 мин.</w:t>
            </w:r>
          </w:p>
        </w:tc>
        <w:tc>
          <w:tcPr>
            <w:tcW w:w="4640" w:type="dxa"/>
            <w:gridSpan w:val="2"/>
          </w:tcPr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III. Изучение нового материала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У.</w:t>
            </w: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У. </w:t>
            </w:r>
            <w:proofErr w:type="gramStart"/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Теоретический  материал</w:t>
            </w:r>
            <w:proofErr w:type="gramEnd"/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работа со слайдами 6-7, 8-9, 10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Рассмотрите таблицу, где показаны отличия литературной сказки от народной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AF628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Повторение  теоретического</w:t>
            </w:r>
            <w:proofErr w:type="gramEnd"/>
            <w:r w:rsidRPr="00AF628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материала 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Чтобы </w:t>
            </w:r>
            <w:proofErr w:type="gramStart"/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>узнать,  какое</w:t>
            </w:r>
            <w:proofErr w:type="gramEnd"/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t xml:space="preserve">  окончание пишется у прилагательного, нужно: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</w:p>
          <w:p w:rsidR="00CF46D0" w:rsidRPr="00AF6286" w:rsidRDefault="00CF46D0" w:rsidP="003F34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Определить, к какому существительному </w:t>
            </w:r>
            <w:proofErr w:type="gramStart"/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относится  прилагательное</w:t>
            </w:r>
            <w:proofErr w:type="gramEnd"/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; </w:t>
            </w:r>
          </w:p>
          <w:p w:rsidR="00CF46D0" w:rsidRPr="00AF6286" w:rsidRDefault="00CF46D0" w:rsidP="003F34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Определить род, число и падеж этого существительного и прилагательного; </w:t>
            </w:r>
          </w:p>
          <w:p w:rsidR="00CF46D0" w:rsidRPr="00AF6286" w:rsidRDefault="00CF46D0" w:rsidP="003F34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proofErr w:type="gramStart"/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Поставить  для</w:t>
            </w:r>
            <w:proofErr w:type="gramEnd"/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 xml:space="preserve"> проверки вопросительное слово </w:t>
            </w:r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eastAsia="en-GB"/>
              </w:rPr>
              <w:lastRenderedPageBreak/>
              <w:t xml:space="preserve">(какой?) для прилагательных мужского рода, (какая?) - для женского рода, (какое?) - для среднего рода, (какие?) – для множественного числа. </w:t>
            </w:r>
          </w:p>
          <w:p w:rsidR="00CF46D0" w:rsidRPr="00AF6286" w:rsidRDefault="00CF46D0" w:rsidP="003F3422">
            <w:pPr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sz w:val="18"/>
                <w:szCs w:val="18"/>
                <w:lang w:eastAsia="en-GB"/>
              </w:rPr>
              <w:t>Окончание прилагательного должно соответствовать окончанию вопросительного слова</w:t>
            </w: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i/>
                <w:color w:val="0070C0"/>
                <w:sz w:val="18"/>
                <w:szCs w:val="18"/>
              </w:rPr>
            </w:pP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IV. Освоение изученного материала. </w:t>
            </w:r>
          </w:p>
          <w:p w:rsidR="00CF46D0" w:rsidRPr="00AF6286" w:rsidRDefault="00CF46D0" w:rsidP="003F3422">
            <w:pPr>
              <w:rPr>
                <w:b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/>
                <w:sz w:val="18"/>
                <w:szCs w:val="18"/>
              </w:rPr>
              <w:t>ИР</w:t>
            </w: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Практическое задание №1</w:t>
            </w:r>
            <w:r w:rsidRPr="00AF6286">
              <w:rPr>
                <w:b/>
                <w:bCs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/>
                <w:bCs/>
                <w:sz w:val="18"/>
                <w:szCs w:val="18"/>
              </w:rPr>
              <w:t>Вместо точек вставьте правильные окончания   прилагательных, используя вопросительные слова и согласуя их с существительными в роде, числе и падеже.</w:t>
            </w:r>
            <w:r w:rsidRPr="00AF628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/>
                <w:sz w:val="18"/>
                <w:szCs w:val="18"/>
              </w:rPr>
              <w:t>Приложение 1-2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Физкультурная минутка</w:t>
            </w:r>
          </w:p>
          <w:p w:rsidR="00CF46D0" w:rsidRPr="00AF6286" w:rsidRDefault="00AF6286" w:rsidP="00CF46D0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18"/>
                <w:szCs w:val="18"/>
              </w:rPr>
            </w:pPr>
            <w:hyperlink r:id="rId6" w:history="1"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https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://</w:t>
              </w:r>
            </w:hyperlink>
            <w:hyperlink r:id="rId7" w:history="1"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youtube</w:t>
              </w:r>
              <w:proofErr w:type="spellEnd"/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com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/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watch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?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v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=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MC</w:t>
              </w:r>
            </w:hyperlink>
            <w:r w:rsidR="00CF46D0"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j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_89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ГР.</w:t>
            </w:r>
            <w:r w:rsidRPr="00AF6286">
              <w:rPr>
                <w:rFonts w:ascii="Times New Roman" w:hAnsi="Times New Roman"/>
                <w:b/>
                <w:sz w:val="18"/>
                <w:szCs w:val="18"/>
                <w:u w:val="single"/>
                <w:lang w:eastAsia="en-GB"/>
              </w:rPr>
              <w:t xml:space="preserve"> Задание№2. </w:t>
            </w:r>
            <w:r w:rsidRPr="00AF6286">
              <w:rPr>
                <w:rFonts w:ascii="Times New Roman" w:hAnsi="Times New Roman"/>
                <w:b/>
                <w:bCs/>
                <w:sz w:val="18"/>
                <w:szCs w:val="18"/>
              </w:rPr>
              <w:t>Прочитайте текст. Определите тему и идею отрывка. Составьте «толстый» вопрос. Найдите прилагательные-антонимы и синонимы. Определите род, число и падеж выделенных словосочетаний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Приложение 3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V. Закрепление изученного материала.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ИР. </w:t>
            </w: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 xml:space="preserve">Прием «Верные и неверные утверждения» выявляет уровень усвоения полученной информации на данном уроке. </w:t>
            </w:r>
          </w:p>
          <w:p w:rsidR="00CF46D0" w:rsidRPr="00AF6286" w:rsidRDefault="00CF46D0" w:rsidP="003F3422">
            <w:pPr>
              <w:tabs>
                <w:tab w:val="left" w:pos="139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3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читают информацию;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-анализируют;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-выделяют основные отличия сказок.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-- читают 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 повторяют правило.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 использует вопросительные слова;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-определяет правильные окончания;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-согласовывает прилагательные с существительными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в роде, числе и падеже.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определяет тему и идею отрывка;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-составляет «толстый вопрос»;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-находит прилагательные-антонимы и прилагательные-синонимы;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-определяет род, число и падеж выделенных словосочетаний.</w:t>
            </w:r>
          </w:p>
        </w:tc>
        <w:tc>
          <w:tcPr>
            <w:tcW w:w="3306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ind w:left="3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ind w:left="3" w:firstLine="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ФО </w:t>
            </w:r>
            <w:proofErr w:type="spellStart"/>
            <w:r w:rsidRPr="00AF62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Смайлы</w:t>
            </w:r>
            <w:proofErr w:type="spellEnd"/>
            <w:r w:rsidRPr="00AF62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.</w:t>
            </w: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</w:rPr>
              <w:drawing>
                <wp:inline distT="0" distB="0" distL="0" distR="0">
                  <wp:extent cx="1257300" cy="915472"/>
                  <wp:effectExtent l="19050" t="0" r="0" b="0"/>
                  <wp:docPr id="3" name="Рисунок 233" descr="ÐÐ°ÑÑÐ¸Ð½ÐºÐ¸ Ð¿Ð¾ Ð·Ð°Ð¿ÑÐ¾ÑÑ ÑÐ¼Ð°Ð¹Ð»Ñ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ÐÐ°ÑÑÐ¸Ð½ÐºÐ¸ Ð¿Ð¾ Ð·Ð°Ð¿ÑÐ¾ÑÑ ÑÐ¼Ð°Ð¹Ð»Ñ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9690" cy="91721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sz w:val="18"/>
                <w:szCs w:val="18"/>
              </w:rPr>
              <w:t>Все отлично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Критерий оценивания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1.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 использует вопросительные слова;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2.определяет правильные окончания;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3.согласовывает прилагательные с существительными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в роде, числе и падеже</w:t>
            </w:r>
            <w:r w:rsidRPr="00AF6286">
              <w:rPr>
                <w:rFonts w:ascii="Times New Roman" w:hAnsi="Times New Roman"/>
                <w:b/>
                <w:sz w:val="18"/>
                <w:szCs w:val="18"/>
                <w:lang w:eastAsia="en-GB"/>
              </w:rPr>
              <w:t xml:space="preserve"> </w:t>
            </w:r>
          </w:p>
          <w:p w:rsidR="00CF46D0" w:rsidRPr="00AF6286" w:rsidRDefault="00CF46D0" w:rsidP="003F3422">
            <w:pPr>
              <w:jc w:val="both"/>
              <w:rPr>
                <w:rFonts w:ascii="Times New Roman" w:hAnsi="Times New Roman"/>
                <w:b/>
                <w:sz w:val="18"/>
                <w:szCs w:val="18"/>
                <w:lang w:eastAsia="en-GB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ru-RU"/>
              </w:rPr>
            </w:pPr>
            <w:r w:rsidRPr="00AF6286">
              <w:rPr>
                <w:rFonts w:ascii="Times New Roman" w:eastAsia="Calibri" w:hAnsi="Times New Roman" w:cs="Times New Roman"/>
                <w:b/>
                <w:noProof/>
                <w:sz w:val="18"/>
                <w:szCs w:val="18"/>
                <w:lang w:eastAsia="ru-RU"/>
              </w:rPr>
              <w:t>Дескрипторы: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-</w:t>
            </w:r>
            <w:r w:rsidRPr="00AF628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использует вопросительные </w:t>
            </w:r>
            <w:proofErr w:type="gramStart"/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слова;   </w:t>
            </w:r>
            <w:proofErr w:type="gramEnd"/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                 </w:t>
            </w:r>
            <w:r w:rsidRPr="00AF6286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1б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color w:val="FF0000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-определяет правильные </w:t>
            </w:r>
            <w:proofErr w:type="gramStart"/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окончания;   </w:t>
            </w:r>
            <w:proofErr w:type="gramEnd"/>
            <w:r w:rsidRPr="00AF6286">
              <w:rPr>
                <w:rFonts w:ascii="Times New Roman" w:hAnsi="Times New Roman"/>
                <w:bCs/>
                <w:color w:val="FF0000"/>
                <w:sz w:val="18"/>
                <w:szCs w:val="18"/>
              </w:rPr>
              <w:t>1б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-согласовывает прилагательные с существительными</w:t>
            </w: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color w:val="FF0000"/>
                <w:sz w:val="18"/>
                <w:szCs w:val="18"/>
                <w:lang w:eastAsia="ru-RU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в роде, числе и падеже</w:t>
            </w: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 xml:space="preserve">   </w:t>
            </w:r>
            <w:r w:rsidRPr="00AF6286">
              <w:rPr>
                <w:rFonts w:ascii="Times New Roman" w:eastAsia="Calibri" w:hAnsi="Times New Roman" w:cs="Times New Roman"/>
                <w:noProof/>
                <w:color w:val="FF0000"/>
                <w:sz w:val="18"/>
                <w:szCs w:val="18"/>
                <w:lang w:eastAsia="ru-RU"/>
              </w:rPr>
              <w:t>2б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Критерий оценивания</w:t>
            </w: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1.Определяет тему и идею отрывка</w:t>
            </w: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2.Состовляет толстый вопрос</w:t>
            </w: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3.Определяет род, число и падеж выделенных словосочетаний</w:t>
            </w: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Дескрипторы: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 xml:space="preserve">-определяет тему и идею отрывка; </w:t>
            </w:r>
            <w:r w:rsidRPr="00AF6286">
              <w:rPr>
                <w:rFonts w:ascii="Times New Roman" w:hAnsi="Times New Roman"/>
                <w:color w:val="FF0000"/>
                <w:sz w:val="18"/>
                <w:szCs w:val="18"/>
              </w:rPr>
              <w:t>2б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 xml:space="preserve">-составляет «толстый вопрос»; </w:t>
            </w:r>
            <w:r w:rsidRPr="00AF6286">
              <w:rPr>
                <w:rFonts w:ascii="Times New Roman" w:hAnsi="Times New Roman"/>
                <w:color w:val="FF0000"/>
                <w:sz w:val="18"/>
                <w:szCs w:val="18"/>
              </w:rPr>
              <w:t>1б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 xml:space="preserve">-находит прилагательные-антонимы и прилагательные-синонимы; </w:t>
            </w:r>
            <w:r w:rsidRPr="00AF6286">
              <w:rPr>
                <w:rFonts w:ascii="Times New Roman" w:hAnsi="Times New Roman"/>
                <w:color w:val="FF0000"/>
                <w:sz w:val="18"/>
                <w:szCs w:val="18"/>
              </w:rPr>
              <w:t>1б</w:t>
            </w:r>
          </w:p>
          <w:p w:rsidR="00CF46D0" w:rsidRPr="00AF6286" w:rsidRDefault="00CF46D0" w:rsidP="003F3422">
            <w:pPr>
              <w:tabs>
                <w:tab w:val="left" w:pos="100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 xml:space="preserve">-определяет род, число и падеж выделенных словосочетаний. </w:t>
            </w:r>
            <w:r w:rsidRPr="00AF6286">
              <w:rPr>
                <w:rFonts w:ascii="Times New Roman" w:hAnsi="Times New Roman"/>
                <w:color w:val="FF0000"/>
                <w:sz w:val="18"/>
                <w:szCs w:val="18"/>
              </w:rPr>
              <w:t>2б</w:t>
            </w: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2789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Слайд 6-7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Слайд 8-9-10</w:t>
            </w: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  <w:r w:rsidRPr="00AF6286"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  <w:t>Слайд 11</w:t>
            </w: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CF46D0" w:rsidRPr="00AF6286" w:rsidRDefault="00CF46D0" w:rsidP="003F3422">
            <w:pPr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Слайд 12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Физкультурная минутка</w:t>
            </w:r>
          </w:p>
          <w:p w:rsidR="00CF46D0" w:rsidRPr="00AF6286" w:rsidRDefault="00AF6286" w:rsidP="00CF46D0">
            <w:pPr>
              <w:numPr>
                <w:ilvl w:val="0"/>
                <w:numId w:val="1"/>
              </w:numPr>
              <w:rPr>
                <w:rFonts w:ascii="Times New Roman" w:hAnsi="Times New Roman"/>
                <w:bCs/>
                <w:sz w:val="18"/>
                <w:szCs w:val="18"/>
              </w:rPr>
            </w:pPr>
            <w:hyperlink r:id="rId9" w:history="1"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https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://</w:t>
              </w:r>
            </w:hyperlink>
            <w:hyperlink r:id="rId10" w:history="1"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www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proofErr w:type="spellStart"/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youtube</w:t>
              </w:r>
              <w:proofErr w:type="spellEnd"/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.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com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/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watch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?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v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</w:rPr>
                <w:t>=</w:t>
              </w:r>
              <w:r w:rsidR="00CF46D0" w:rsidRPr="00AF6286">
                <w:rPr>
                  <w:rStyle w:val="a4"/>
                  <w:rFonts w:ascii="Times New Roman" w:hAnsi="Times New Roman"/>
                  <w:bCs/>
                  <w:sz w:val="18"/>
                  <w:szCs w:val="18"/>
                  <w:lang w:val="en-US"/>
                </w:rPr>
                <w:t>MC</w:t>
              </w:r>
            </w:hyperlink>
            <w:r w:rsidR="00CF46D0" w:rsidRPr="00AF6286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74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j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_89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D</w:t>
            </w:r>
            <w:r w:rsidRPr="00AF6286">
              <w:rPr>
                <w:rFonts w:ascii="Times New Roman" w:hAnsi="Times New Roman"/>
                <w:bCs/>
                <w:sz w:val="18"/>
                <w:szCs w:val="18"/>
              </w:rPr>
              <w:t>7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M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Слайд 13-14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Учебник. Часть 2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Слайд 15-16</w:t>
            </w:r>
          </w:p>
        </w:tc>
        <w:bookmarkStart w:id="0" w:name="_GoBack"/>
        <w:bookmarkEnd w:id="0"/>
      </w:tr>
      <w:tr w:rsidR="00CF46D0" w:rsidRPr="008732D7" w:rsidTr="008042E1">
        <w:tc>
          <w:tcPr>
            <w:tcW w:w="195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 xml:space="preserve">Конец урока 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10 мин.</w:t>
            </w:r>
          </w:p>
        </w:tc>
        <w:tc>
          <w:tcPr>
            <w:tcW w:w="4640" w:type="dxa"/>
            <w:gridSpan w:val="2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  <w:lang w:val="en-US" w:eastAsia="en-GB"/>
              </w:rPr>
              <w:t>VI</w:t>
            </w:r>
            <w:r w:rsidRPr="00AF628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 Итог урока</w:t>
            </w:r>
            <w:r w:rsidRPr="00AF6286"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/>
                <w:sz w:val="18"/>
                <w:szCs w:val="18"/>
              </w:rPr>
            </w:pPr>
            <w:proofErr w:type="gramStart"/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>Рефлексия .</w:t>
            </w:r>
            <w:proofErr w:type="gramEnd"/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F6286">
              <w:rPr>
                <w:rFonts w:ascii="Times New Roman" w:hAnsi="Times New Roman"/>
                <w:b/>
                <w:sz w:val="18"/>
                <w:szCs w:val="18"/>
              </w:rPr>
              <w:t xml:space="preserve"> Подумайте и ответьте на вопросы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1.Опишите </w:t>
            </w:r>
            <w:r w:rsidRPr="00AF6286">
              <w:rPr>
                <w:rFonts w:ascii="Times New Roman" w:hAnsi="Times New Roman"/>
                <w:b/>
                <w:bCs/>
                <w:sz w:val="18"/>
                <w:szCs w:val="18"/>
              </w:rPr>
              <w:t>глаголами</w:t>
            </w:r>
            <w:r w:rsidRPr="00AF6286">
              <w:rPr>
                <w:rFonts w:ascii="Times New Roman" w:hAnsi="Times New Roman"/>
                <w:sz w:val="18"/>
                <w:szCs w:val="18"/>
              </w:rPr>
              <w:t>, что вы делали сегодня на уроке?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2. Опишите </w:t>
            </w:r>
            <w:r w:rsidRPr="00AF6286">
              <w:rPr>
                <w:rFonts w:ascii="Times New Roman" w:hAnsi="Times New Roman"/>
                <w:b/>
                <w:bCs/>
                <w:sz w:val="18"/>
                <w:szCs w:val="18"/>
              </w:rPr>
              <w:t>прилагательными</w:t>
            </w:r>
            <w:r w:rsidRPr="00AF6286">
              <w:rPr>
                <w:rFonts w:ascii="Times New Roman" w:hAnsi="Times New Roman"/>
                <w:sz w:val="18"/>
                <w:szCs w:val="18"/>
              </w:rPr>
              <w:t>, какие вы были сегодня на уроке?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3. Опишите </w:t>
            </w:r>
            <w:r w:rsidRPr="00AF6286">
              <w:rPr>
                <w:rFonts w:ascii="Times New Roman" w:hAnsi="Times New Roman"/>
                <w:b/>
                <w:bCs/>
                <w:sz w:val="18"/>
                <w:szCs w:val="18"/>
              </w:rPr>
              <w:t>существительными</w:t>
            </w:r>
            <w:r w:rsidRPr="00AF6286">
              <w:rPr>
                <w:rFonts w:ascii="Times New Roman" w:hAnsi="Times New Roman"/>
                <w:sz w:val="18"/>
                <w:szCs w:val="18"/>
              </w:rPr>
              <w:t>, кем вы были на уроке?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i/>
                <w:iCs/>
                <w:sz w:val="18"/>
                <w:szCs w:val="18"/>
              </w:rPr>
              <w:t>Домашнее задание:</w:t>
            </w:r>
          </w:p>
          <w:p w:rsidR="00CF46D0" w:rsidRPr="00AF6286" w:rsidRDefault="00CF46D0" w:rsidP="003F3422">
            <w:pPr>
              <w:ind w:left="72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F6286">
              <w:rPr>
                <w:rFonts w:ascii="Times New Roman" w:hAnsi="Times New Roman"/>
                <w:sz w:val="18"/>
                <w:szCs w:val="18"/>
              </w:rPr>
              <w:t>Прочитать литературную сказку на выбор.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731" w:type="dxa"/>
          </w:tcPr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Cs/>
                <w:sz w:val="18"/>
                <w:szCs w:val="18"/>
              </w:rPr>
              <w:t>Ученики отвечает на вопросы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Примерный ответ: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1.</w:t>
            </w:r>
            <w:r w:rsidRPr="00AF628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Читали, думали, отвечали.</w:t>
            </w:r>
          </w:p>
          <w:p w:rsidR="00CF46D0" w:rsidRPr="00AF6286" w:rsidRDefault="00CF46D0" w:rsidP="003F3422">
            <w:pPr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2.Активные, умные, прилежные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F6286">
              <w:rPr>
                <w:rFonts w:ascii="Times New Roman" w:hAnsi="Times New Roman"/>
                <w:bCs/>
                <w:sz w:val="18"/>
                <w:szCs w:val="18"/>
                <w:lang w:val="kk-KZ"/>
              </w:rPr>
              <w:t>3.Учениками, аналитиками</w:t>
            </w:r>
          </w:p>
        </w:tc>
        <w:tc>
          <w:tcPr>
            <w:tcW w:w="3306" w:type="dxa"/>
            <w:gridSpan w:val="2"/>
          </w:tcPr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789" w:type="dxa"/>
          </w:tcPr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Рефлексия</w:t>
            </w:r>
          </w:p>
          <w:p w:rsidR="00CF46D0" w:rsidRPr="00AF6286" w:rsidRDefault="00CF46D0" w:rsidP="003F34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sz w:val="18"/>
                <w:szCs w:val="18"/>
              </w:rPr>
              <w:t>Ответить на вопросы</w:t>
            </w:r>
          </w:p>
          <w:p w:rsidR="00CF46D0" w:rsidRPr="00AF6286" w:rsidRDefault="00CF46D0" w:rsidP="003F34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286">
              <w:rPr>
                <w:rFonts w:ascii="Times New Roman" w:hAnsi="Times New Roman" w:cs="Times New Roman"/>
                <w:b/>
                <w:sz w:val="18"/>
                <w:szCs w:val="18"/>
              </w:rPr>
              <w:t>Слайд 17-18</w:t>
            </w:r>
          </w:p>
        </w:tc>
      </w:tr>
    </w:tbl>
    <w:p w:rsidR="00CF46D0" w:rsidRDefault="00CF46D0" w:rsidP="00CF46D0"/>
    <w:sectPr w:rsidR="00CF46D0" w:rsidSect="00CF46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30D60"/>
    <w:multiLevelType w:val="hybridMultilevel"/>
    <w:tmpl w:val="9D820426"/>
    <w:lvl w:ilvl="0" w:tplc="A9103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2AE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EA1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CABB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A1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36C0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025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BE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62A4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D746D46"/>
    <w:multiLevelType w:val="hybridMultilevel"/>
    <w:tmpl w:val="B4DCD450"/>
    <w:lvl w:ilvl="0" w:tplc="8E7CB3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88D4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E21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FE52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271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4588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54E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C74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404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E074A90"/>
    <w:multiLevelType w:val="hybridMultilevel"/>
    <w:tmpl w:val="65784C92"/>
    <w:lvl w:ilvl="0" w:tplc="FA565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B4CFA3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60A2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3B44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63A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63A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206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B464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96AE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880057"/>
    <w:multiLevelType w:val="hybridMultilevel"/>
    <w:tmpl w:val="604472F8"/>
    <w:lvl w:ilvl="0" w:tplc="FBAECE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24D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8BE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0D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8E26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3C8D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14A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0EE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ABF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46D0"/>
    <w:rsid w:val="004A0FB9"/>
    <w:rsid w:val="008042E1"/>
    <w:rsid w:val="008C7E7F"/>
    <w:rsid w:val="009C4043"/>
    <w:rsid w:val="00AF6286"/>
    <w:rsid w:val="00C0504F"/>
    <w:rsid w:val="00C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C8A47-9AD8-4DE1-A07B-8C4B98ED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0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F46D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CF46D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4">
    <w:name w:val="Hyperlink"/>
    <w:basedOn w:val="a0"/>
    <w:uiPriority w:val="99"/>
    <w:unhideWhenUsed/>
    <w:rsid w:val="00CF46D0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4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46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www.youtube.com/watch?v=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Алсер</dc:creator>
  <cp:keywords/>
  <dc:description/>
  <cp:lastModifiedBy>ASUS</cp:lastModifiedBy>
  <cp:revision>6</cp:revision>
  <cp:lastPrinted>2023-01-11T17:55:00Z</cp:lastPrinted>
  <dcterms:created xsi:type="dcterms:W3CDTF">2022-01-05T12:45:00Z</dcterms:created>
  <dcterms:modified xsi:type="dcterms:W3CDTF">2023-01-11T17:55:00Z</dcterms:modified>
</cp:coreProperties>
</file>