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93" w:rsidRPr="00047DFF" w:rsidRDefault="00C97593" w:rsidP="00047DFF">
      <w:pPr>
        <w:rPr>
          <w:rFonts w:ascii="Arial Black" w:hAnsi="Arial Black"/>
          <w:color w:val="002060"/>
          <w:sz w:val="28"/>
          <w:szCs w:val="28"/>
        </w:rPr>
      </w:pPr>
      <w:r w:rsidRPr="00047DFF">
        <w:rPr>
          <w:rFonts w:ascii="Times New Roman" w:hAnsi="Times New Roman" w:cs="Times New Roman"/>
          <w:b/>
          <w:color w:val="002060"/>
          <w:sz w:val="28"/>
          <w:szCs w:val="28"/>
        </w:rPr>
        <w:t>Тема: «Применение новых педагогических технологий на уроках художественного труда»</w:t>
      </w:r>
    </w:p>
    <w:p w:rsidR="00C97593" w:rsidRPr="005B77A2" w:rsidRDefault="00C97593" w:rsidP="005B77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77A2" w:rsidRDefault="005B77A2" w:rsidP="00047D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Выполнил: </w:t>
      </w:r>
      <w:proofErr w:type="spellStart"/>
      <w:r w:rsidRPr="005B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Раимбекова</w:t>
      </w:r>
      <w:proofErr w:type="spellEnd"/>
      <w:r w:rsidRPr="005B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B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Жамила</w:t>
      </w:r>
      <w:proofErr w:type="spellEnd"/>
      <w:r w:rsidRPr="005B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B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Абдиса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ттаровна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B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77A2" w:rsidRDefault="005B77A2" w:rsidP="00047D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B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 художественного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77A2" w:rsidRPr="005B77A2" w:rsidRDefault="005B77A2" w:rsidP="00047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ОСШ ТОО «Мадейра Мерей»</w:t>
      </w:r>
    </w:p>
    <w:p w:rsidR="00C97593" w:rsidRPr="00047DFF" w:rsidRDefault="005B77A2" w:rsidP="00047D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Шымкент</w:t>
      </w:r>
    </w:p>
    <w:p w:rsidR="00C97593" w:rsidRDefault="00C97593" w:rsidP="0087330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30E" w:rsidRPr="00F439F8" w:rsidRDefault="005B77A2" w:rsidP="0083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87330E" w:rsidRPr="00F43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современного образования</w:t>
      </w:r>
      <w:r w:rsidR="0087330E" w:rsidRPr="00F439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воспитание и обучение всесторонне развитой личности, способной к творчеству.</w:t>
      </w:r>
    </w:p>
    <w:p w:rsidR="00835CB3" w:rsidRDefault="005B77A2" w:rsidP="0083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87330E" w:rsidRPr="00F43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технология</w:t>
      </w:r>
      <w:r w:rsidR="0087330E" w:rsidRPr="00F439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такое построение деятельности педагога, в которой все входящие в него действия представлены в определённой последовательности и целостности, а выполнение предполагает достижение необходимого результата и имеет прогнозируемый характер.</w:t>
      </w:r>
    </w:p>
    <w:p w:rsidR="00835CB3" w:rsidRPr="00F439F8" w:rsidRDefault="00835CB3" w:rsidP="0083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30E" w:rsidRPr="00F43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технологии невозможно без творчества.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DD0" w:rsidRPr="00F4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педагог - творец технологии. </w:t>
      </w:r>
      <w:r w:rsidR="005B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для меня, это как палитра для </w:t>
      </w:r>
      <w:r w:rsidR="002E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смешения и нахождения </w:t>
      </w:r>
      <w:r w:rsidR="005B77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красок. Краски – это педагогические технологии.  И чтобы урок прошел интересно, достиг своей цели, необходимо правильно выбрать и составить их «созвучие».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E2DD0" w:rsidRDefault="00835CB3" w:rsidP="0083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330E" w:rsidRPr="00F4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образовательной организации обучаются учащиеся с разным уровнем умственного развития, поэтому необходимо изучить и применять разные </w:t>
      </w:r>
      <w:r w:rsidR="0087330E" w:rsidRPr="00C9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</w:t>
      </w:r>
      <w:r w:rsidR="00C97593" w:rsidRPr="00C9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330E" w:rsidRPr="00C9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="00C9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таблицу 1)</w:t>
      </w:r>
      <w:r w:rsidR="0047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30E" w:rsidRPr="00F439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технологии являются обязательным условием интеллектуального, творческого и нравственного развития учащихся.</w:t>
      </w:r>
    </w:p>
    <w:p w:rsidR="0087330E" w:rsidRDefault="002E2DD0" w:rsidP="0083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E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7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образовательные технологии, которые применяю я на своей практике:</w:t>
      </w:r>
    </w:p>
    <w:p w:rsidR="0090428A" w:rsidRPr="00F439F8" w:rsidRDefault="0090428A" w:rsidP="0083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6"/>
        <w:gridCol w:w="7745"/>
      </w:tblGrid>
      <w:tr w:rsidR="0090428A" w:rsidTr="007A232A">
        <w:tc>
          <w:tcPr>
            <w:tcW w:w="2676" w:type="dxa"/>
          </w:tcPr>
          <w:p w:rsidR="0090428A" w:rsidRPr="00F439F8" w:rsidRDefault="0090428A" w:rsidP="003A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F43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7745" w:type="dxa"/>
          </w:tcPr>
          <w:p w:rsidR="0090428A" w:rsidRPr="00F439F8" w:rsidRDefault="0090428A" w:rsidP="003A5721">
            <w:pPr>
              <w:ind w:left="-20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F43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езультативность</w:t>
            </w:r>
          </w:p>
        </w:tc>
      </w:tr>
      <w:tr w:rsidR="0090428A" w:rsidTr="007A232A">
        <w:tc>
          <w:tcPr>
            <w:tcW w:w="2676" w:type="dxa"/>
          </w:tcPr>
          <w:p w:rsidR="0090428A" w:rsidRPr="00F439F8" w:rsidRDefault="0090428A" w:rsidP="003A5721">
            <w:pPr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фиксации и оценивания учебных достижений</w:t>
            </w:r>
          </w:p>
        </w:tc>
        <w:tc>
          <w:tcPr>
            <w:tcW w:w="7745" w:type="dxa"/>
          </w:tcPr>
          <w:p w:rsidR="0090428A" w:rsidRPr="00F439F8" w:rsidRDefault="0090428A" w:rsidP="009B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систематизация </w:t>
            </w:r>
            <w:r w:rsidR="00047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оценочных </w:t>
            </w:r>
            <w:r w:rsidRPr="00904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материалов</w:t>
            </w:r>
            <w:r w:rsidRPr="009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виде  тестов по отдельным темам, итоговых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творческих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к урокам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428A" w:rsidRPr="00F439F8" w:rsidRDefault="0090428A" w:rsidP="009B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нетрадиционных форм контроля на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ХТ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ребусов, кроссвордов, опросников</w:t>
            </w:r>
            <w:r w:rsidR="00F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презентаций и т.д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28A" w:rsidRPr="00F439F8" w:rsidRDefault="0090428A" w:rsidP="002E2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Технология оценивания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7DFF" w:rsidRPr="007A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="002E2DD0" w:rsidRPr="007A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формативное</w:t>
            </w:r>
            <w:proofErr w:type="spellEnd"/>
            <w:r w:rsidR="002E2DD0" w:rsidRPr="007A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47DFF" w:rsidRPr="007A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оценивание)</w:t>
            </w:r>
            <w:r w:rsidR="0004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достижений (учебных успехов), которая направлена на развитие оценочной самостоятельности учеников за счёт изменения традиционной системы оценивания. У учащихся развиваются умения самостоятельно оценивать результат своих действий, контролировать себя, находить и исправлять собстве</w:t>
            </w:r>
            <w:r w:rsidR="002E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нные ошибки; мотивация на успех </w:t>
            </w:r>
            <w:r w:rsidR="002E2DD0" w:rsidRPr="007A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="002E2DD0" w:rsidRPr="007A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="002E2DD0" w:rsidRPr="007A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2DD0" w:rsidRPr="007A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="002E2DD0" w:rsidRPr="007A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</w:tc>
      </w:tr>
      <w:tr w:rsidR="0090428A" w:rsidTr="007A232A">
        <w:tc>
          <w:tcPr>
            <w:tcW w:w="2676" w:type="dxa"/>
          </w:tcPr>
          <w:p w:rsidR="0090428A" w:rsidRPr="00F439F8" w:rsidRDefault="0090428A" w:rsidP="003A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="0078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</w:t>
            </w:r>
          </w:p>
        </w:tc>
        <w:tc>
          <w:tcPr>
            <w:tcW w:w="7745" w:type="dxa"/>
          </w:tcPr>
          <w:p w:rsidR="0090428A" w:rsidRPr="00F439F8" w:rsidRDefault="0090428A" w:rsidP="002E2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9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проектной деятельности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даёт возможность осознанно добывать новые знания, в ней проявляются творческие способности</w:t>
            </w:r>
            <w:r w:rsidR="00F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учеников,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которые, успешно развиваются в ходе самостоятельного поиска: </w:t>
            </w:r>
            <w:r w:rsidR="00F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макета «Кукольный театр», </w:t>
            </w:r>
            <w:proofErr w:type="gramStart"/>
            <w:r w:rsidR="00F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проект</w:t>
            </w:r>
            <w:proofErr w:type="gramEnd"/>
            <w:r w:rsidR="00F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проектов с нетрадиционными техниками рисования</w:t>
            </w:r>
            <w:r w:rsidR="002E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рукоделия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деятельности можно приг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отовить </w:t>
            </w:r>
            <w:r w:rsidR="002E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  <w:r w:rsidR="002E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428A" w:rsidTr="007A232A">
        <w:tc>
          <w:tcPr>
            <w:tcW w:w="2676" w:type="dxa"/>
          </w:tcPr>
          <w:p w:rsidR="0090428A" w:rsidRPr="00F439F8" w:rsidRDefault="009B51C1" w:rsidP="003A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</w:t>
            </w:r>
            <w:r w:rsidR="0090428A"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регающая</w:t>
            </w:r>
          </w:p>
        </w:tc>
        <w:tc>
          <w:tcPr>
            <w:tcW w:w="7745" w:type="dxa"/>
          </w:tcPr>
          <w:p w:rsidR="002E2DD0" w:rsidRDefault="0090428A" w:rsidP="003A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Создаются условия для поддержания активности учащихся на протяжении всего урока, снятия напряжения, предупреждения утомляемости через смену видов деятельности на уроке; использование методов, способствующих активизации инициативы и творческого самовыражения учащихся: метод свободного выбора, применение активных методов, проведение </w:t>
            </w:r>
            <w:proofErr w:type="spellStart"/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</w:t>
            </w:r>
          </w:p>
          <w:p w:rsidR="0090428A" w:rsidRPr="00F439F8" w:rsidRDefault="0090428A" w:rsidP="002E2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 климата на уроке, н</w:t>
            </w:r>
            <w:r w:rsidR="002E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психологических разминок, тренингов</w:t>
            </w:r>
            <w:r w:rsidR="00F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«Доброе пожелание», «Музыкальная разминка», </w:t>
            </w:r>
            <w:r w:rsidR="00F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F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Запоминайка</w:t>
            </w:r>
            <w:proofErr w:type="spellEnd"/>
            <w:r w:rsidR="00F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</w:t>
            </w:r>
          </w:p>
        </w:tc>
      </w:tr>
      <w:tr w:rsidR="0090428A" w:rsidTr="007A232A">
        <w:tc>
          <w:tcPr>
            <w:tcW w:w="2676" w:type="dxa"/>
          </w:tcPr>
          <w:p w:rsidR="0090428A" w:rsidRPr="00F439F8" w:rsidRDefault="009B51C1" w:rsidP="003A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90428A"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</w:t>
            </w:r>
            <w:r w:rsidR="009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технология (игры-исследова</w:t>
            </w:r>
            <w:r w:rsidR="0090428A"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7745" w:type="dxa"/>
          </w:tcPr>
          <w:p w:rsidR="0090428A" w:rsidRPr="00F439F8" w:rsidRDefault="0090428A" w:rsidP="002E2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технология повышает активность учащихся на уроке, направляет на непроизвольное запоминание учебного материала. Создаёт условия для развития у учащихся взаимопомощи и сотрудничества, внимания друг к другу. Развиваются у учащихся навыки самоконтроля и самооценки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на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визуального искусства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цветоведению</w:t>
            </w:r>
            <w:proofErr w:type="spellEnd"/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применять игру "</w:t>
            </w:r>
            <w:r w:rsidR="00F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красок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Предложить учащимся стать экспериментаторами и провести несколько исследований. Проводится эксперимент на смешение красок. Игры в "</w:t>
            </w:r>
            <w:proofErr w:type="spellStart"/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Кляксографию</w:t>
            </w:r>
            <w:proofErr w:type="spellEnd"/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помогают развивать глазомер, координацию и силу движений, фантазию и воображение. Большой популярностью пользуются у ребят дидактические игры: "</w:t>
            </w:r>
            <w:r w:rsidR="00F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"Найди ошибку", "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Дорисуй …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"Ожившие картины"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90428A" w:rsidTr="007A232A">
        <w:tc>
          <w:tcPr>
            <w:tcW w:w="2676" w:type="dxa"/>
          </w:tcPr>
          <w:p w:rsidR="0090428A" w:rsidRDefault="009B51C1" w:rsidP="003A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0428A"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  <w:p w:rsidR="0090428A" w:rsidRPr="00F439F8" w:rsidRDefault="0090428A" w:rsidP="003A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7745" w:type="dxa"/>
          </w:tcPr>
          <w:p w:rsidR="0090428A" w:rsidRPr="00F439F8" w:rsidRDefault="0090428A" w:rsidP="009B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Командная, групповая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парная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 Учитывая живой интерес школьников к искусству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труду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нужно стремиться каждый урок строить по принципу «сотрудничества», чтобы этот урок был словно творческая мастерская художника. </w:t>
            </w:r>
          </w:p>
        </w:tc>
      </w:tr>
      <w:tr w:rsidR="0090428A" w:rsidTr="007A232A">
        <w:tc>
          <w:tcPr>
            <w:tcW w:w="2676" w:type="dxa"/>
          </w:tcPr>
          <w:p w:rsidR="0090428A" w:rsidRDefault="009B51C1" w:rsidP="003A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0428A"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</w:t>
            </w:r>
          </w:p>
          <w:p w:rsidR="0090428A" w:rsidRPr="00F439F8" w:rsidRDefault="0090428A" w:rsidP="003A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7745" w:type="dxa"/>
          </w:tcPr>
          <w:p w:rsidR="0090428A" w:rsidRPr="00F439F8" w:rsidRDefault="0090428A" w:rsidP="007A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Применяя личностно-ориентированную технологию во взаимодействии с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нужно стараться быть «рядом» на уровне «глаза в глаза», акцентируя своё внимание на предоставлении ребёнку свободу выбора и самостоятельности. Совместно с 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учениками </w:t>
            </w:r>
            <w:r w:rsidR="007A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и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</w:t>
            </w:r>
            <w:r w:rsidR="007A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давать оценки, находясь в состоянии сотрудничества, сотворчества. Благодаря чему с детьми будут установлены 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доверительные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взаимоотношения.</w:t>
            </w:r>
          </w:p>
        </w:tc>
      </w:tr>
      <w:tr w:rsidR="0090428A" w:rsidTr="007A232A">
        <w:tc>
          <w:tcPr>
            <w:tcW w:w="2676" w:type="dxa"/>
          </w:tcPr>
          <w:p w:rsidR="0090428A" w:rsidRPr="00F439F8" w:rsidRDefault="009B51C1" w:rsidP="003A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90428A"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7745" w:type="dxa"/>
          </w:tcPr>
          <w:p w:rsidR="0090428A" w:rsidRPr="00F439F8" w:rsidRDefault="0090428A" w:rsidP="009B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электронных презентаций для уроков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(собственных и используя Интернет-ресурсы).</w:t>
            </w:r>
          </w:p>
          <w:p w:rsidR="0090428A" w:rsidRPr="00F439F8" w:rsidRDefault="0090428A" w:rsidP="009B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Фильмы-презентации, демонстрацию сопровождать нужно лекцией и комментариями; в процессе просмотра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вовлекают в процесс общения, задают вопросы, коллективно рассматривают и обсуждают произведения искусств.</w:t>
            </w:r>
          </w:p>
          <w:p w:rsidR="0090428A" w:rsidRPr="00F439F8" w:rsidRDefault="0090428A" w:rsidP="009B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Слайд-фильм, идеально по</w:t>
            </w:r>
            <w:r w:rsidR="007A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дходит для поэтапного выполнения работы по теме урока.</w:t>
            </w:r>
          </w:p>
          <w:p w:rsidR="0090428A" w:rsidRPr="00F439F8" w:rsidRDefault="0090428A" w:rsidP="007A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виртуальные экскурсии по музеям мира.</w:t>
            </w:r>
          </w:p>
        </w:tc>
      </w:tr>
      <w:tr w:rsidR="0090428A" w:rsidTr="007A232A">
        <w:tc>
          <w:tcPr>
            <w:tcW w:w="2676" w:type="dxa"/>
          </w:tcPr>
          <w:p w:rsidR="0090428A" w:rsidRPr="00F439F8" w:rsidRDefault="0090428A" w:rsidP="003A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«Портфолио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ученика</w:t>
            </w:r>
          </w:p>
        </w:tc>
        <w:tc>
          <w:tcPr>
            <w:tcW w:w="7745" w:type="dxa"/>
          </w:tcPr>
          <w:p w:rsidR="0090428A" w:rsidRPr="00F439F8" w:rsidRDefault="0090428A" w:rsidP="009B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технология оценивания успехов и достижений учащихся позволяет выстроить систему индивидуального развития ученика на протяжении всех лет 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ХТ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и увидеть результаты его деятельности, а в конечном итоге увидеть своеобразие и уникальность личности каждого учащегося. Содержанием такого портфолио являются: детские рисунки, рефераты, декоративные композиции, оформление праздничных интерьеров, фотоколлажи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фотографии проектов  и др. Это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рода портрет ученика в динамике его развития, который позволяет учителю видеть рост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учеников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помогает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ученику 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познании самого себя, самоопределении и самореализации</w:t>
            </w:r>
            <w:r w:rsidR="009B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хочу» и «я могу»</w:t>
            </w:r>
            <w:r w:rsidRPr="00F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0428A" w:rsidRDefault="00047DFF" w:rsidP="008733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0428A" w:rsidRPr="00F43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использования различных технологий на уроках является: повышение мотивации к учению у учащихся, повышение уровня качества знаний, а также положительные личностные изменения у детей. Учащиеся на уроках и во внеурочных мероприятиях становятся более активными, открытыми, свободными в общении. Возрастает количество учащихся, принимающих участие в конкурсах разного уровня.</w:t>
      </w:r>
    </w:p>
    <w:p w:rsidR="00A618DF" w:rsidRPr="00F439F8" w:rsidRDefault="00A618DF">
      <w:pPr>
        <w:rPr>
          <w:rFonts w:ascii="Times New Roman" w:hAnsi="Times New Roman" w:cs="Times New Roman"/>
          <w:sz w:val="24"/>
          <w:szCs w:val="24"/>
        </w:rPr>
      </w:pPr>
    </w:p>
    <w:sectPr w:rsidR="00A618DF" w:rsidRPr="00F439F8" w:rsidSect="002E2DD0">
      <w:pgSz w:w="11906" w:h="16838"/>
      <w:pgMar w:top="709" w:right="850" w:bottom="1134" w:left="85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E16"/>
    <w:multiLevelType w:val="hybridMultilevel"/>
    <w:tmpl w:val="44FC02AE"/>
    <w:lvl w:ilvl="0" w:tplc="05C2609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6A"/>
    <w:rsid w:val="00047DFF"/>
    <w:rsid w:val="002E2DD0"/>
    <w:rsid w:val="003977BB"/>
    <w:rsid w:val="00470A63"/>
    <w:rsid w:val="005B77A2"/>
    <w:rsid w:val="005D216A"/>
    <w:rsid w:val="00782EBF"/>
    <w:rsid w:val="007A232A"/>
    <w:rsid w:val="00835CB3"/>
    <w:rsid w:val="0087330E"/>
    <w:rsid w:val="0090428A"/>
    <w:rsid w:val="009B51C1"/>
    <w:rsid w:val="00A618DF"/>
    <w:rsid w:val="00C97593"/>
    <w:rsid w:val="00F439F8"/>
    <w:rsid w:val="00F4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9F8"/>
    <w:pPr>
      <w:ind w:left="720"/>
      <w:contextualSpacing/>
    </w:pPr>
  </w:style>
  <w:style w:type="table" w:styleId="a5">
    <w:name w:val="Table Grid"/>
    <w:basedOn w:val="a1"/>
    <w:uiPriority w:val="59"/>
    <w:rsid w:val="0090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9F8"/>
    <w:pPr>
      <w:ind w:left="720"/>
      <w:contextualSpacing/>
    </w:pPr>
  </w:style>
  <w:style w:type="table" w:styleId="a5">
    <w:name w:val="Table Grid"/>
    <w:basedOn w:val="a1"/>
    <w:uiPriority w:val="59"/>
    <w:rsid w:val="0090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2024-04-17T10:13:00Z</dcterms:created>
  <dcterms:modified xsi:type="dcterms:W3CDTF">2024-06-02T11:38:00Z</dcterms:modified>
</cp:coreProperties>
</file>