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49" w:rsidRDefault="00CE4049" w:rsidP="00C53171">
      <w:pPr>
        <w:pStyle w:val="4"/>
        <w:spacing w:before="0" w:line="240" w:lineRule="auto"/>
        <w:jc w:val="center"/>
        <w:rPr>
          <w:rFonts w:ascii="Times New Roman" w:hAnsi="Times New Roman" w:cs="Times New Roman"/>
          <w:i w:val="0"/>
          <w:color w:val="auto"/>
          <w:sz w:val="24"/>
          <w:szCs w:val="24"/>
        </w:rPr>
      </w:pPr>
    </w:p>
    <w:p w:rsidR="00CE4049" w:rsidRDefault="00CE4049" w:rsidP="00C53171">
      <w:pPr>
        <w:pStyle w:val="4"/>
        <w:spacing w:before="0" w:line="240" w:lineRule="auto"/>
        <w:jc w:val="center"/>
        <w:rPr>
          <w:rFonts w:ascii="Times New Roman" w:hAnsi="Times New Roman" w:cs="Times New Roman"/>
          <w:i w:val="0"/>
          <w:color w:val="auto"/>
          <w:sz w:val="24"/>
          <w:szCs w:val="24"/>
        </w:rPr>
      </w:pPr>
    </w:p>
    <w:p w:rsidR="00CE4049" w:rsidRDefault="00AC1F8F" w:rsidP="00C53171">
      <w:pPr>
        <w:pStyle w:val="4"/>
        <w:spacing w:before="0" w:line="240" w:lineRule="auto"/>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Авторская р</w:t>
      </w:r>
      <w:bookmarkStart w:id="0" w:name="_GoBack"/>
      <w:bookmarkEnd w:id="0"/>
      <w:r>
        <w:rPr>
          <w:rFonts w:ascii="Times New Roman" w:hAnsi="Times New Roman" w:cs="Times New Roman"/>
          <w:i w:val="0"/>
          <w:color w:val="auto"/>
          <w:sz w:val="24"/>
          <w:szCs w:val="24"/>
        </w:rPr>
        <w:t>азработка</w:t>
      </w:r>
      <w:r w:rsidR="0060335A">
        <w:rPr>
          <w:rFonts w:ascii="Times New Roman" w:hAnsi="Times New Roman" w:cs="Times New Roman"/>
          <w:i w:val="0"/>
          <w:color w:val="auto"/>
          <w:sz w:val="24"/>
          <w:szCs w:val="24"/>
        </w:rPr>
        <w:t xml:space="preserve"> варианта экзаменационного материала</w:t>
      </w:r>
      <w:r>
        <w:rPr>
          <w:rFonts w:ascii="Times New Roman" w:hAnsi="Times New Roman" w:cs="Times New Roman"/>
          <w:i w:val="0"/>
          <w:color w:val="auto"/>
          <w:sz w:val="24"/>
          <w:szCs w:val="24"/>
        </w:rPr>
        <w:t xml:space="preserve"> </w:t>
      </w:r>
      <w:r w:rsidR="0060335A">
        <w:rPr>
          <w:rFonts w:ascii="Times New Roman" w:hAnsi="Times New Roman" w:cs="Times New Roman"/>
          <w:i w:val="0"/>
          <w:color w:val="auto"/>
          <w:sz w:val="24"/>
          <w:szCs w:val="24"/>
        </w:rPr>
        <w:t xml:space="preserve">для подготовки к </w:t>
      </w:r>
      <w:r>
        <w:rPr>
          <w:rFonts w:ascii="Times New Roman" w:hAnsi="Times New Roman" w:cs="Times New Roman"/>
          <w:i w:val="0"/>
          <w:color w:val="auto"/>
          <w:sz w:val="24"/>
          <w:szCs w:val="24"/>
        </w:rPr>
        <w:t>итоговой аттестации</w:t>
      </w:r>
      <w:r w:rsidR="0060335A">
        <w:rPr>
          <w:rFonts w:ascii="Times New Roman" w:hAnsi="Times New Roman" w:cs="Times New Roman"/>
          <w:i w:val="0"/>
          <w:color w:val="auto"/>
          <w:sz w:val="24"/>
          <w:szCs w:val="24"/>
        </w:rPr>
        <w:t xml:space="preserve"> по русскому языку</w:t>
      </w:r>
      <w:r w:rsidRPr="00AC1F8F">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в 11 классе</w:t>
      </w:r>
    </w:p>
    <w:p w:rsidR="00CE4049" w:rsidRPr="00CE4049" w:rsidRDefault="00CE4049" w:rsidP="00CE4049">
      <w:pPr>
        <w:pStyle w:val="4"/>
        <w:spacing w:line="240" w:lineRule="auto"/>
        <w:jc w:val="center"/>
        <w:rPr>
          <w:rFonts w:ascii="Times New Roman" w:hAnsi="Times New Roman" w:cs="Times New Roman"/>
          <w:i w:val="0"/>
          <w:color w:val="auto"/>
          <w:sz w:val="24"/>
          <w:szCs w:val="24"/>
        </w:rPr>
      </w:pPr>
      <w:r w:rsidRPr="00CE4049">
        <w:rPr>
          <w:rFonts w:ascii="Times New Roman" w:hAnsi="Times New Roman" w:cs="Times New Roman"/>
          <w:i w:val="0"/>
          <w:color w:val="auto"/>
          <w:sz w:val="24"/>
          <w:szCs w:val="24"/>
        </w:rPr>
        <w:t>Часть 1</w:t>
      </w:r>
      <w:r w:rsidR="00A65AE4">
        <w:rPr>
          <w:rFonts w:ascii="Times New Roman" w:hAnsi="Times New Roman" w:cs="Times New Roman"/>
          <w:i w:val="0"/>
          <w:color w:val="auto"/>
          <w:sz w:val="24"/>
          <w:szCs w:val="24"/>
        </w:rPr>
        <w:t xml:space="preserve"> задание 1</w:t>
      </w:r>
    </w:p>
    <w:p w:rsidR="00CE4049" w:rsidRDefault="00CE4049" w:rsidP="00CE4049">
      <w:pPr>
        <w:pStyle w:val="4"/>
        <w:spacing w:before="0" w:line="240" w:lineRule="auto"/>
        <w:jc w:val="center"/>
        <w:rPr>
          <w:rFonts w:ascii="Times New Roman" w:hAnsi="Times New Roman" w:cs="Times New Roman"/>
          <w:i w:val="0"/>
          <w:color w:val="auto"/>
          <w:sz w:val="24"/>
          <w:szCs w:val="24"/>
        </w:rPr>
      </w:pPr>
      <w:r w:rsidRPr="00CE4049">
        <w:rPr>
          <w:rFonts w:ascii="Times New Roman" w:hAnsi="Times New Roman" w:cs="Times New Roman"/>
          <w:i w:val="0"/>
          <w:color w:val="auto"/>
          <w:sz w:val="24"/>
          <w:szCs w:val="24"/>
        </w:rPr>
        <w:t>На каждый вопрос даны четыре варианта ответа: A, B, C и D. Выберите один ответ, который считаете правильным</w:t>
      </w:r>
      <w:r>
        <w:rPr>
          <w:rFonts w:ascii="Times New Roman" w:hAnsi="Times New Roman" w:cs="Times New Roman"/>
          <w:i w:val="0"/>
          <w:color w:val="auto"/>
          <w:sz w:val="24"/>
          <w:szCs w:val="24"/>
        </w:rPr>
        <w:t>.</w:t>
      </w:r>
    </w:p>
    <w:p w:rsidR="00CE4049" w:rsidRDefault="00CE4049" w:rsidP="00C53171">
      <w:pPr>
        <w:pStyle w:val="4"/>
        <w:spacing w:before="0" w:line="240" w:lineRule="auto"/>
        <w:jc w:val="center"/>
        <w:rPr>
          <w:rFonts w:ascii="Times New Roman" w:hAnsi="Times New Roman" w:cs="Times New Roman"/>
          <w:i w:val="0"/>
          <w:color w:val="auto"/>
          <w:sz w:val="24"/>
          <w:szCs w:val="24"/>
        </w:rPr>
      </w:pPr>
    </w:p>
    <w:p w:rsidR="00C53171" w:rsidRPr="00A65AE4" w:rsidRDefault="00A65AE4" w:rsidP="00A65AE4">
      <w:pPr>
        <w:pStyle w:val="4"/>
        <w:spacing w:before="0" w:line="240" w:lineRule="auto"/>
        <w:rPr>
          <w:rFonts w:ascii="Times New Roman" w:hAnsi="Times New Roman" w:cs="Times New Roman"/>
          <w:b w:val="0"/>
          <w:i w:val="0"/>
          <w:color w:val="000000" w:themeColor="text1"/>
          <w:sz w:val="24"/>
          <w:szCs w:val="24"/>
        </w:rPr>
      </w:pPr>
      <w:r>
        <w:rPr>
          <w:rFonts w:ascii="Times New Roman" w:hAnsi="Times New Roman" w:cs="Times New Roman"/>
          <w:i w:val="0"/>
          <w:color w:val="auto"/>
          <w:sz w:val="24"/>
          <w:szCs w:val="24"/>
        </w:rPr>
        <w:t xml:space="preserve">                                                                   </w:t>
      </w:r>
      <w:r w:rsidR="00C53171" w:rsidRPr="004337C5">
        <w:rPr>
          <w:rFonts w:ascii="Times New Roman" w:hAnsi="Times New Roman" w:cs="Times New Roman"/>
          <w:i w:val="0"/>
          <w:color w:val="auto"/>
          <w:sz w:val="24"/>
          <w:szCs w:val="24"/>
        </w:rPr>
        <w:t>Нет конца миру…</w:t>
      </w:r>
      <w:r w:rsidR="00C53171" w:rsidRPr="004337C5">
        <w:rPr>
          <w:rFonts w:eastAsia="Times New Roman" w:cs="Times New Roman"/>
          <w:sz w:val="24"/>
          <w:szCs w:val="24"/>
          <w:lang w:eastAsia="ru-RU"/>
        </w:rPr>
        <w:br/>
      </w:r>
      <w:r w:rsidR="00C53171" w:rsidRPr="00A65AE4">
        <w:rPr>
          <w:rFonts w:ascii="Times New Roman" w:eastAsia="Times New Roman" w:hAnsi="Times New Roman" w:cs="Times New Roman"/>
          <w:b w:val="0"/>
          <w:i w:val="0"/>
          <w:color w:val="000000" w:themeColor="text1"/>
          <w:sz w:val="24"/>
          <w:szCs w:val="24"/>
          <w:lang w:eastAsia="ru-RU"/>
        </w:rPr>
        <w:t xml:space="preserve">        Теперь конец сентября, но ветлы ещё не пожелтели. Зато из-за домов, с задворков, проглядывают верхушки жёлтых и багрово-красных деревьев.</w:t>
      </w:r>
    </w:p>
    <w:p w:rsidR="00C53171" w:rsidRPr="004337C5" w:rsidRDefault="00C53171" w:rsidP="00C53171">
      <w:pPr>
        <w:spacing w:line="240" w:lineRule="auto"/>
        <w:jc w:val="both"/>
        <w:rPr>
          <w:rFonts w:eastAsia="Times New Roman" w:cs="Times New Roman"/>
          <w:sz w:val="24"/>
          <w:szCs w:val="24"/>
          <w:lang w:eastAsia="ru-RU"/>
        </w:rPr>
      </w:pPr>
      <w:r w:rsidRPr="004337C5">
        <w:rPr>
          <w:rFonts w:eastAsia="Times New Roman" w:cs="Times New Roman"/>
          <w:sz w:val="24"/>
          <w:szCs w:val="24"/>
          <w:lang w:eastAsia="ru-RU"/>
        </w:rPr>
        <w:t xml:space="preserve">        Травка, которой заросло всё село, тоже, как и ветлы, была бы совершенно зелёная, если бы старые липы, растущие в ограде, не начали ронять пожелтевшей листвы. А так как вчера был сильный ветер, листьев хватило на то, чтобы запорошить всё село, и теперь уже сквозь опавшие листья проглядывает зелень травы. Среди жёлто-зелёного ярко поблескивает неширокая проезжая дорога.</w:t>
      </w:r>
    </w:p>
    <w:p w:rsidR="00C53171" w:rsidRPr="004337C5" w:rsidRDefault="00C53171" w:rsidP="00C53171">
      <w:pPr>
        <w:spacing w:line="240" w:lineRule="auto"/>
        <w:jc w:val="both"/>
        <w:rPr>
          <w:rFonts w:eastAsia="Times New Roman" w:cs="Times New Roman"/>
          <w:sz w:val="24"/>
          <w:szCs w:val="24"/>
          <w:lang w:eastAsia="ru-RU"/>
        </w:rPr>
      </w:pPr>
      <w:r w:rsidRPr="004337C5">
        <w:rPr>
          <w:rFonts w:eastAsia="Times New Roman" w:cs="Times New Roman"/>
          <w:sz w:val="24"/>
          <w:szCs w:val="24"/>
          <w:lang w:eastAsia="ru-RU"/>
        </w:rPr>
        <w:t xml:space="preserve">         В небе какое-то странное сочетание наивной голубизны и тёмных, аспидных туч. Временами проглядывает ясное солнце, и тогда ещё чернее делаются тучи, еще голубее чистые участки неба, ещё желтее листва, ещё зеленее трава. А вдали сквозь полуопавшие липы </w:t>
      </w:r>
      <w:r w:rsidR="0064444B" w:rsidRPr="004337C5">
        <w:rPr>
          <w:rFonts w:eastAsia="Times New Roman" w:cs="Times New Roman"/>
          <w:sz w:val="24"/>
          <w:szCs w:val="24"/>
          <w:lang w:eastAsia="ru-RU"/>
        </w:rPr>
        <w:t xml:space="preserve">видна </w:t>
      </w:r>
      <w:r w:rsidRPr="004337C5">
        <w:rPr>
          <w:rFonts w:eastAsia="Times New Roman" w:cs="Times New Roman"/>
          <w:sz w:val="24"/>
          <w:szCs w:val="24"/>
          <w:lang w:eastAsia="ru-RU"/>
        </w:rPr>
        <w:t>старенькая колокольня.</w:t>
      </w:r>
    </w:p>
    <w:p w:rsidR="00C53171" w:rsidRPr="004337C5" w:rsidRDefault="00C53171" w:rsidP="00C53171">
      <w:pPr>
        <w:spacing w:line="240" w:lineRule="auto"/>
        <w:jc w:val="both"/>
        <w:rPr>
          <w:rFonts w:eastAsia="Times New Roman" w:cs="Times New Roman"/>
          <w:sz w:val="24"/>
          <w:szCs w:val="24"/>
          <w:lang w:eastAsia="ru-RU"/>
        </w:rPr>
      </w:pPr>
      <w:r w:rsidRPr="004337C5">
        <w:rPr>
          <w:rFonts w:eastAsia="Times New Roman" w:cs="Times New Roman"/>
          <w:sz w:val="24"/>
          <w:szCs w:val="24"/>
          <w:lang w:eastAsia="ru-RU"/>
        </w:rPr>
        <w:t xml:space="preserve">           Если с этой колокольни, забравшись по полуистлевшим балкам и лестницам, поглядеть теперь во все стороны белого света, то сразу расширится кругозор. Мы охватим взглядом весь холм, на котором стоит село, увидим, может быть, речку, обвивающую подножие холма, деревни, стоящие по реке, лес, подковой охвативший весь пейзаж.</w:t>
      </w:r>
    </w:p>
    <w:p w:rsidR="00C53171" w:rsidRPr="004337C5" w:rsidRDefault="00C53171" w:rsidP="00C53171">
      <w:pPr>
        <w:spacing w:line="240" w:lineRule="auto"/>
        <w:jc w:val="both"/>
        <w:rPr>
          <w:rFonts w:eastAsia="Times New Roman" w:cs="Times New Roman"/>
          <w:sz w:val="24"/>
          <w:szCs w:val="24"/>
          <w:lang w:eastAsia="ru-RU"/>
        </w:rPr>
      </w:pPr>
      <w:r w:rsidRPr="004337C5">
        <w:rPr>
          <w:rFonts w:eastAsia="Times New Roman" w:cs="Times New Roman"/>
          <w:sz w:val="24"/>
          <w:szCs w:val="24"/>
          <w:lang w:eastAsia="ru-RU"/>
        </w:rPr>
        <w:t xml:space="preserve">          Воображение может поднять нас повыше колокольни, тогда вновь раздадутся горизонты, и село, которое только что было вокруг нас, покажется как бы состоящим из игрушечных домиков, слившихся в небольшую стайку посреди земли, имеющей заметную планетарную кривизну.</w:t>
      </w:r>
    </w:p>
    <w:p w:rsidR="00C53171" w:rsidRPr="004337C5" w:rsidRDefault="00C53171" w:rsidP="00C53171">
      <w:pPr>
        <w:spacing w:line="240" w:lineRule="auto"/>
        <w:jc w:val="both"/>
        <w:rPr>
          <w:rFonts w:eastAsia="Times New Roman" w:cs="Times New Roman"/>
          <w:sz w:val="24"/>
          <w:szCs w:val="24"/>
          <w:lang w:eastAsia="ru-RU"/>
        </w:rPr>
      </w:pPr>
      <w:r w:rsidRPr="004337C5">
        <w:rPr>
          <w:rFonts w:eastAsia="Times New Roman" w:cs="Times New Roman"/>
          <w:sz w:val="24"/>
          <w:szCs w:val="24"/>
          <w:lang w:eastAsia="ru-RU"/>
        </w:rPr>
        <w:t xml:space="preserve">           Мы увидим, что земля оплетена множеством тропинок и дорог. Те, что поярче, пожирнее, уводят к городам, которые теперь можно увидеть с нашей высоты.</w:t>
      </w:r>
    </w:p>
    <w:p w:rsidR="00C53171" w:rsidRPr="004337C5" w:rsidRDefault="00C53171" w:rsidP="00C53171">
      <w:pPr>
        <w:spacing w:line="240" w:lineRule="auto"/>
        <w:jc w:val="both"/>
        <w:rPr>
          <w:rFonts w:eastAsia="Times New Roman" w:cs="Times New Roman"/>
          <w:sz w:val="24"/>
          <w:szCs w:val="24"/>
          <w:lang w:eastAsia="ru-RU"/>
        </w:rPr>
      </w:pPr>
      <w:r w:rsidRPr="004337C5">
        <w:rPr>
          <w:rFonts w:eastAsia="Times New Roman" w:cs="Times New Roman"/>
          <w:sz w:val="24"/>
          <w:szCs w:val="24"/>
          <w:lang w:eastAsia="ru-RU"/>
        </w:rPr>
        <w:t>(По В. Солоухину.)</w:t>
      </w:r>
    </w:p>
    <w:p w:rsidR="00C53171" w:rsidRPr="004337C5" w:rsidRDefault="00C53171" w:rsidP="00C53171">
      <w:pPr>
        <w:spacing w:line="240" w:lineRule="auto"/>
        <w:jc w:val="both"/>
        <w:rPr>
          <w:rFonts w:eastAsia="Times New Roman" w:cs="Times New Roman"/>
          <w:sz w:val="24"/>
          <w:szCs w:val="24"/>
          <w:lang w:eastAsia="ru-RU"/>
        </w:rPr>
      </w:pPr>
    </w:p>
    <w:p w:rsidR="00CE4049" w:rsidRPr="00037758" w:rsidRDefault="00CE4049" w:rsidP="00CE4049">
      <w:pPr>
        <w:pStyle w:val="a4"/>
        <w:ind w:left="0" w:firstLine="0"/>
        <w:jc w:val="both"/>
        <w:rPr>
          <w:sz w:val="24"/>
          <w:szCs w:val="24"/>
          <w:lang w:eastAsia="ru-RU"/>
        </w:rPr>
      </w:pPr>
      <w:r>
        <w:rPr>
          <w:sz w:val="24"/>
          <w:szCs w:val="24"/>
          <w:lang w:eastAsia="ru-RU"/>
        </w:rPr>
        <w:t xml:space="preserve">1. </w:t>
      </w:r>
      <w:r w:rsidRPr="00037758">
        <w:rPr>
          <w:sz w:val="24"/>
          <w:szCs w:val="24"/>
          <w:lang w:eastAsia="ru-RU"/>
        </w:rPr>
        <w:t>Выберите название, отражающее основную мысль данного текста.</w:t>
      </w:r>
    </w:p>
    <w:p w:rsidR="00CE4049" w:rsidRDefault="00CE4049" w:rsidP="00CE4049">
      <w:pPr>
        <w:pStyle w:val="a4"/>
        <w:ind w:left="0"/>
        <w:jc w:val="both"/>
        <w:rPr>
          <w:sz w:val="24"/>
          <w:szCs w:val="24"/>
          <w:lang w:eastAsia="ru-RU"/>
        </w:rPr>
      </w:pPr>
      <w:r w:rsidRPr="007179EB">
        <w:rPr>
          <w:sz w:val="24"/>
          <w:szCs w:val="24"/>
          <w:lang w:eastAsia="ru-RU"/>
        </w:rPr>
        <w:t xml:space="preserve"> </w:t>
      </w:r>
      <w:r>
        <w:rPr>
          <w:sz w:val="24"/>
          <w:szCs w:val="24"/>
          <w:lang w:eastAsia="ru-RU"/>
        </w:rPr>
        <w:t xml:space="preserve">      А. </w:t>
      </w:r>
      <w:r w:rsidRPr="007179EB">
        <w:rPr>
          <w:sz w:val="24"/>
          <w:szCs w:val="24"/>
          <w:lang w:eastAsia="ru-RU"/>
        </w:rPr>
        <w:t>Старенькая колокольня – символ высоких устремлений</w:t>
      </w:r>
      <w:r>
        <w:rPr>
          <w:sz w:val="24"/>
          <w:szCs w:val="24"/>
          <w:lang w:eastAsia="ru-RU"/>
        </w:rPr>
        <w:t>.</w:t>
      </w:r>
    </w:p>
    <w:p w:rsidR="00CE4049" w:rsidRPr="00CE4049" w:rsidRDefault="00CE4049" w:rsidP="00CE4049">
      <w:pPr>
        <w:pStyle w:val="a4"/>
        <w:ind w:left="0"/>
        <w:jc w:val="both"/>
        <w:rPr>
          <w:sz w:val="24"/>
          <w:szCs w:val="24"/>
          <w:lang w:eastAsia="ru-RU"/>
        </w:rPr>
      </w:pPr>
      <w:r>
        <w:rPr>
          <w:sz w:val="24"/>
          <w:szCs w:val="24"/>
          <w:lang w:eastAsia="ru-RU"/>
        </w:rPr>
        <w:t xml:space="preserve">       </w:t>
      </w:r>
      <w:r w:rsidRPr="00CE4049">
        <w:rPr>
          <w:sz w:val="24"/>
          <w:szCs w:val="24"/>
          <w:lang w:eastAsia="ru-RU"/>
        </w:rPr>
        <w:t>В. Конец сентября – время раздумий.</w:t>
      </w:r>
    </w:p>
    <w:p w:rsidR="00CE4049" w:rsidRPr="00CE4049" w:rsidRDefault="00CE4049" w:rsidP="00CE4049">
      <w:pPr>
        <w:jc w:val="both"/>
        <w:rPr>
          <w:sz w:val="24"/>
          <w:szCs w:val="24"/>
          <w:lang w:eastAsia="ru-RU"/>
        </w:rPr>
      </w:pPr>
      <w:r>
        <w:rPr>
          <w:sz w:val="24"/>
          <w:szCs w:val="24"/>
          <w:lang w:eastAsia="ru-RU"/>
        </w:rPr>
        <w:t xml:space="preserve"> </w:t>
      </w:r>
      <w:r w:rsidRPr="00CE4049">
        <w:rPr>
          <w:sz w:val="24"/>
          <w:szCs w:val="24"/>
          <w:lang w:eastAsia="ru-RU"/>
        </w:rPr>
        <w:t>С. Важно найти свою дорогу.</w:t>
      </w:r>
    </w:p>
    <w:p w:rsidR="00CE4049" w:rsidRPr="007179EB" w:rsidRDefault="00CE4049" w:rsidP="00CE4049">
      <w:pPr>
        <w:spacing w:line="240" w:lineRule="auto"/>
        <w:jc w:val="both"/>
        <w:rPr>
          <w:sz w:val="24"/>
          <w:szCs w:val="24"/>
          <w:lang w:eastAsia="ru-RU"/>
        </w:rPr>
      </w:pPr>
      <w:r>
        <w:rPr>
          <w:sz w:val="24"/>
          <w:szCs w:val="24"/>
          <w:lang w:eastAsia="ru-RU"/>
        </w:rPr>
        <w:t xml:space="preserve"> </w:t>
      </w:r>
      <w:r w:rsidRPr="007179EB">
        <w:rPr>
          <w:sz w:val="24"/>
          <w:szCs w:val="24"/>
          <w:lang w:eastAsia="ru-RU"/>
        </w:rPr>
        <w:t>Д</w:t>
      </w:r>
      <w:r>
        <w:rPr>
          <w:sz w:val="24"/>
          <w:szCs w:val="24"/>
          <w:lang w:eastAsia="ru-RU"/>
        </w:rPr>
        <w:t>. Нет конца миру…</w:t>
      </w:r>
    </w:p>
    <w:p w:rsidR="00CE4049" w:rsidRDefault="00CE4049" w:rsidP="00C53171">
      <w:pPr>
        <w:spacing w:line="240" w:lineRule="auto"/>
        <w:jc w:val="both"/>
        <w:rPr>
          <w:rFonts w:eastAsia="Times New Roman" w:cs="Times New Roman"/>
          <w:sz w:val="24"/>
          <w:szCs w:val="24"/>
          <w:lang w:eastAsia="ru-RU"/>
        </w:rPr>
      </w:pPr>
    </w:p>
    <w:p w:rsidR="00CE4049" w:rsidRPr="00CE4049" w:rsidRDefault="00CE4049" w:rsidP="00CE4049">
      <w:pPr>
        <w:spacing w:line="240" w:lineRule="auto"/>
        <w:rPr>
          <w:rFonts w:eastAsia="Times New Roman" w:cs="Times New Roman"/>
          <w:sz w:val="24"/>
          <w:szCs w:val="24"/>
          <w:lang w:eastAsia="ru-RU"/>
        </w:rPr>
      </w:pPr>
      <w:r>
        <w:rPr>
          <w:rFonts w:eastAsia="Times New Roman" w:cs="Times New Roman"/>
          <w:sz w:val="24"/>
          <w:szCs w:val="24"/>
          <w:lang w:eastAsia="ru-RU"/>
        </w:rPr>
        <w:t xml:space="preserve">2. </w:t>
      </w:r>
      <w:r w:rsidRPr="00CE4049">
        <w:rPr>
          <w:rFonts w:eastAsia="Times New Roman" w:cs="Times New Roman"/>
          <w:sz w:val="24"/>
          <w:szCs w:val="24"/>
          <w:lang w:eastAsia="ru-RU"/>
        </w:rPr>
        <w:t>Цветовая гамма растительности не соответствует тексту:</w:t>
      </w: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А.  жёлтый</w:t>
      </w: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В.   белый</w:t>
      </w: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С.   багрово-красный</w:t>
      </w:r>
    </w:p>
    <w:p w:rsid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D.   голубой</w:t>
      </w:r>
    </w:p>
    <w:p w:rsidR="00CE4049" w:rsidRDefault="00CE4049" w:rsidP="00CE4049">
      <w:pPr>
        <w:spacing w:line="240" w:lineRule="auto"/>
        <w:rPr>
          <w:rFonts w:eastAsia="Times New Roman" w:cs="Times New Roman"/>
          <w:sz w:val="24"/>
          <w:szCs w:val="24"/>
          <w:lang w:eastAsia="ru-RU"/>
        </w:rPr>
      </w:pPr>
    </w:p>
    <w:p w:rsidR="00CE4049" w:rsidRPr="00CE4049" w:rsidRDefault="00CE4049" w:rsidP="00CE4049">
      <w:pPr>
        <w:spacing w:line="240" w:lineRule="auto"/>
        <w:rPr>
          <w:rFonts w:eastAsia="Times New Roman" w:cs="Times New Roman"/>
          <w:sz w:val="24"/>
          <w:szCs w:val="24"/>
          <w:lang w:eastAsia="ru-RU"/>
        </w:rPr>
      </w:pPr>
      <w:r>
        <w:rPr>
          <w:rFonts w:eastAsia="Times New Roman" w:cs="Times New Roman"/>
          <w:sz w:val="24"/>
          <w:szCs w:val="24"/>
          <w:lang w:eastAsia="ru-RU"/>
        </w:rPr>
        <w:t xml:space="preserve">3. </w:t>
      </w:r>
      <w:r w:rsidRPr="00CE4049">
        <w:rPr>
          <w:rFonts w:eastAsia="Times New Roman" w:cs="Times New Roman"/>
          <w:sz w:val="24"/>
          <w:szCs w:val="24"/>
          <w:lang w:eastAsia="ru-RU"/>
        </w:rPr>
        <w:t>Согласно тексту, автор не мог обозревать с колокольни:</w:t>
      </w: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А. озеро</w:t>
      </w: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В.   лес</w:t>
      </w: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С.   сад</w:t>
      </w:r>
    </w:p>
    <w:p w:rsid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D.   деревни</w:t>
      </w:r>
    </w:p>
    <w:p w:rsidR="00CE4049" w:rsidRDefault="00CE4049" w:rsidP="00CE4049">
      <w:pPr>
        <w:spacing w:line="240" w:lineRule="auto"/>
        <w:rPr>
          <w:rFonts w:eastAsia="Times New Roman" w:cs="Times New Roman"/>
          <w:sz w:val="24"/>
          <w:szCs w:val="24"/>
          <w:lang w:eastAsia="ru-RU"/>
        </w:rPr>
      </w:pP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4. В предложении использована метафора:</w:t>
      </w:r>
    </w:p>
    <w:p w:rsidR="00CE4049" w:rsidRPr="00CE4049" w:rsidRDefault="00CE4049" w:rsidP="00CE4049">
      <w:pPr>
        <w:spacing w:line="240" w:lineRule="auto"/>
        <w:rPr>
          <w:rFonts w:eastAsia="Times New Roman" w:cs="Times New Roman"/>
          <w:sz w:val="24"/>
          <w:szCs w:val="24"/>
          <w:lang w:eastAsia="ru-RU"/>
        </w:rPr>
      </w:pPr>
      <w:r>
        <w:rPr>
          <w:rFonts w:eastAsia="Times New Roman" w:cs="Times New Roman"/>
          <w:sz w:val="24"/>
          <w:szCs w:val="24"/>
          <w:lang w:eastAsia="ru-RU"/>
        </w:rPr>
        <w:lastRenderedPageBreak/>
        <w:t xml:space="preserve"> </w:t>
      </w:r>
      <w:r w:rsidRPr="00CE4049">
        <w:rPr>
          <w:rFonts w:eastAsia="Times New Roman" w:cs="Times New Roman"/>
          <w:sz w:val="24"/>
          <w:szCs w:val="24"/>
          <w:lang w:eastAsia="ru-RU"/>
        </w:rPr>
        <w:t>А.  Среди жёлто-зелёного ярко поблескивает неширокая проезжая дорога.</w:t>
      </w:r>
    </w:p>
    <w:p w:rsidR="00CE4049" w:rsidRPr="00CE4049" w:rsidRDefault="00CE4049" w:rsidP="00CE4049">
      <w:pPr>
        <w:spacing w:line="240" w:lineRule="auto"/>
        <w:rPr>
          <w:rFonts w:eastAsia="Times New Roman" w:cs="Times New Roman"/>
          <w:sz w:val="24"/>
          <w:szCs w:val="24"/>
          <w:lang w:eastAsia="ru-RU"/>
        </w:rPr>
      </w:pPr>
      <w:r>
        <w:rPr>
          <w:rFonts w:eastAsia="Times New Roman" w:cs="Times New Roman"/>
          <w:sz w:val="24"/>
          <w:szCs w:val="24"/>
          <w:lang w:eastAsia="ru-RU"/>
        </w:rPr>
        <w:t xml:space="preserve"> </w:t>
      </w:r>
      <w:r w:rsidRPr="00CE4049">
        <w:rPr>
          <w:rFonts w:eastAsia="Times New Roman" w:cs="Times New Roman"/>
          <w:sz w:val="24"/>
          <w:szCs w:val="24"/>
          <w:lang w:eastAsia="ru-RU"/>
        </w:rPr>
        <w:t>В.   Теперь конец сентября, но ветлы ещё не пожелтели.</w:t>
      </w:r>
    </w:p>
    <w:p w:rsidR="00CE4049" w:rsidRPr="00CE4049" w:rsidRDefault="00CE4049" w:rsidP="00CE4049">
      <w:pPr>
        <w:spacing w:line="240" w:lineRule="auto"/>
        <w:rPr>
          <w:rFonts w:eastAsia="Times New Roman" w:cs="Times New Roman"/>
          <w:sz w:val="24"/>
          <w:szCs w:val="24"/>
          <w:lang w:eastAsia="ru-RU"/>
        </w:rPr>
      </w:pPr>
      <w:r>
        <w:rPr>
          <w:rFonts w:eastAsia="Times New Roman" w:cs="Times New Roman"/>
          <w:sz w:val="24"/>
          <w:szCs w:val="24"/>
          <w:lang w:eastAsia="ru-RU"/>
        </w:rPr>
        <w:t xml:space="preserve"> </w:t>
      </w:r>
      <w:r w:rsidRPr="00CE4049">
        <w:rPr>
          <w:rFonts w:eastAsia="Times New Roman" w:cs="Times New Roman"/>
          <w:sz w:val="24"/>
          <w:szCs w:val="24"/>
          <w:lang w:eastAsia="ru-RU"/>
        </w:rPr>
        <w:t>С.   Проглядывает лес, подковой охвативший весь пейзаж.</w:t>
      </w:r>
    </w:p>
    <w:p w:rsidR="00CE4049" w:rsidRDefault="00CE4049" w:rsidP="00CE4049">
      <w:pPr>
        <w:spacing w:line="240" w:lineRule="auto"/>
        <w:rPr>
          <w:rFonts w:eastAsia="Times New Roman" w:cs="Times New Roman"/>
          <w:sz w:val="24"/>
          <w:szCs w:val="24"/>
          <w:lang w:eastAsia="ru-RU"/>
        </w:rPr>
      </w:pPr>
      <w:r>
        <w:rPr>
          <w:rFonts w:eastAsia="Times New Roman" w:cs="Times New Roman"/>
          <w:sz w:val="24"/>
          <w:szCs w:val="24"/>
          <w:lang w:eastAsia="ru-RU"/>
        </w:rPr>
        <w:t xml:space="preserve"> </w:t>
      </w:r>
      <w:r w:rsidRPr="00CE4049">
        <w:rPr>
          <w:rFonts w:eastAsia="Times New Roman" w:cs="Times New Roman"/>
          <w:sz w:val="24"/>
          <w:szCs w:val="24"/>
          <w:lang w:eastAsia="ru-RU"/>
        </w:rPr>
        <w:t>D.   Травка, которой заросло всё село, была зелёная.</w:t>
      </w:r>
    </w:p>
    <w:p w:rsidR="00CE4049" w:rsidRDefault="00CE4049" w:rsidP="00CE4049">
      <w:pPr>
        <w:spacing w:line="240" w:lineRule="auto"/>
        <w:rPr>
          <w:rFonts w:eastAsia="Times New Roman" w:cs="Times New Roman"/>
          <w:sz w:val="24"/>
          <w:szCs w:val="24"/>
          <w:lang w:eastAsia="ru-RU"/>
        </w:rPr>
      </w:pPr>
    </w:p>
    <w:p w:rsidR="00CE4049" w:rsidRPr="00CE4049" w:rsidRDefault="00CE4049" w:rsidP="00CE4049">
      <w:pPr>
        <w:spacing w:line="240" w:lineRule="auto"/>
        <w:rPr>
          <w:rFonts w:cs="Times New Roman"/>
          <w:sz w:val="24"/>
          <w:szCs w:val="24"/>
        </w:rPr>
      </w:pPr>
      <w:r>
        <w:rPr>
          <w:rFonts w:cs="Times New Roman"/>
          <w:sz w:val="24"/>
          <w:szCs w:val="24"/>
        </w:rPr>
        <w:t xml:space="preserve">5. </w:t>
      </w:r>
      <w:r w:rsidRPr="00CE4049">
        <w:rPr>
          <w:rFonts w:cs="Times New Roman"/>
          <w:sz w:val="24"/>
          <w:szCs w:val="24"/>
        </w:rPr>
        <w:t>Определите жанр текста.</w:t>
      </w:r>
    </w:p>
    <w:p w:rsidR="00CE4049" w:rsidRPr="00CE4049" w:rsidRDefault="00CE4049" w:rsidP="00CE4049">
      <w:pPr>
        <w:spacing w:line="240" w:lineRule="auto"/>
        <w:rPr>
          <w:rFonts w:cs="Times New Roman"/>
          <w:sz w:val="24"/>
          <w:szCs w:val="24"/>
        </w:rPr>
      </w:pPr>
      <w:r>
        <w:rPr>
          <w:rFonts w:cs="Times New Roman"/>
          <w:sz w:val="24"/>
          <w:szCs w:val="24"/>
        </w:rPr>
        <w:t xml:space="preserve"> </w:t>
      </w:r>
      <w:r w:rsidRPr="00CE4049">
        <w:rPr>
          <w:rFonts w:cs="Times New Roman"/>
          <w:sz w:val="24"/>
          <w:szCs w:val="24"/>
        </w:rPr>
        <w:t>А. пейзажная зарисовка</w:t>
      </w:r>
    </w:p>
    <w:p w:rsidR="00CE4049" w:rsidRPr="00CE4049" w:rsidRDefault="00CE4049" w:rsidP="00CE4049">
      <w:pPr>
        <w:spacing w:line="240" w:lineRule="auto"/>
        <w:rPr>
          <w:rFonts w:cs="Times New Roman"/>
          <w:sz w:val="24"/>
          <w:szCs w:val="24"/>
        </w:rPr>
      </w:pPr>
      <w:r>
        <w:rPr>
          <w:rFonts w:cs="Times New Roman"/>
          <w:sz w:val="24"/>
          <w:szCs w:val="24"/>
        </w:rPr>
        <w:t xml:space="preserve"> </w:t>
      </w:r>
      <w:r w:rsidRPr="00CE4049">
        <w:rPr>
          <w:rFonts w:cs="Times New Roman"/>
          <w:sz w:val="24"/>
          <w:szCs w:val="24"/>
        </w:rPr>
        <w:t>В. статья</w:t>
      </w:r>
    </w:p>
    <w:p w:rsidR="00CE4049" w:rsidRPr="00CE4049" w:rsidRDefault="00CE4049" w:rsidP="00CE4049">
      <w:pPr>
        <w:spacing w:line="240" w:lineRule="auto"/>
        <w:rPr>
          <w:rFonts w:cs="Times New Roman"/>
          <w:sz w:val="24"/>
          <w:szCs w:val="24"/>
        </w:rPr>
      </w:pPr>
      <w:r>
        <w:rPr>
          <w:rFonts w:cs="Times New Roman"/>
          <w:sz w:val="24"/>
          <w:szCs w:val="24"/>
        </w:rPr>
        <w:t xml:space="preserve"> </w:t>
      </w:r>
      <w:r w:rsidRPr="00CE4049">
        <w:rPr>
          <w:rFonts w:cs="Times New Roman"/>
          <w:sz w:val="24"/>
          <w:szCs w:val="24"/>
        </w:rPr>
        <w:t>C. эссе</w:t>
      </w:r>
    </w:p>
    <w:p w:rsidR="00CE4049" w:rsidRDefault="00CE4049" w:rsidP="00CE4049">
      <w:pPr>
        <w:spacing w:line="240" w:lineRule="auto"/>
        <w:rPr>
          <w:rFonts w:cs="Times New Roman"/>
          <w:sz w:val="24"/>
          <w:szCs w:val="24"/>
        </w:rPr>
      </w:pPr>
      <w:r>
        <w:rPr>
          <w:rFonts w:cs="Times New Roman"/>
          <w:sz w:val="24"/>
          <w:szCs w:val="24"/>
        </w:rPr>
        <w:t xml:space="preserve"> </w:t>
      </w:r>
      <w:r w:rsidRPr="00CE4049">
        <w:rPr>
          <w:rFonts w:cs="Times New Roman"/>
          <w:sz w:val="24"/>
          <w:szCs w:val="24"/>
        </w:rPr>
        <w:t>D. репортаж</w:t>
      </w:r>
    </w:p>
    <w:p w:rsidR="00CE4049" w:rsidRDefault="00CE4049" w:rsidP="00CE4049">
      <w:pPr>
        <w:spacing w:line="240" w:lineRule="auto"/>
        <w:rPr>
          <w:rFonts w:cs="Times New Roman"/>
          <w:sz w:val="24"/>
          <w:szCs w:val="24"/>
        </w:rPr>
      </w:pP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6. Цель данного текста:</w:t>
      </w: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А.  Показать красоту осеннего пейзажа.</w:t>
      </w: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В.   Показать, что особенность любого художника – видеть в малом большое.</w:t>
      </w: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С.   Привлечь внимание к деревне.</w:t>
      </w:r>
    </w:p>
    <w:p w:rsid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D.   Уметь определять признаки осени.</w:t>
      </w:r>
    </w:p>
    <w:p w:rsidR="00CE4049" w:rsidRDefault="00CE4049" w:rsidP="00CE4049">
      <w:pPr>
        <w:spacing w:line="240" w:lineRule="auto"/>
        <w:rPr>
          <w:rFonts w:eastAsia="Times New Roman" w:cs="Times New Roman"/>
          <w:sz w:val="24"/>
          <w:szCs w:val="24"/>
          <w:lang w:eastAsia="ru-RU"/>
        </w:rPr>
      </w:pPr>
    </w:p>
    <w:p w:rsidR="00CE4049" w:rsidRPr="00CE4049" w:rsidRDefault="00CE4049" w:rsidP="00CE4049">
      <w:pPr>
        <w:spacing w:line="240" w:lineRule="auto"/>
        <w:jc w:val="both"/>
        <w:rPr>
          <w:rFonts w:eastAsia="Times New Roman" w:cs="Times New Roman"/>
          <w:sz w:val="24"/>
          <w:szCs w:val="24"/>
          <w:lang w:eastAsia="ru-RU"/>
        </w:rPr>
      </w:pPr>
      <w:r w:rsidRPr="00CE4049">
        <w:rPr>
          <w:rFonts w:eastAsia="Times New Roman" w:cs="Times New Roman"/>
          <w:sz w:val="24"/>
          <w:szCs w:val="24"/>
          <w:lang w:eastAsia="ru-RU"/>
        </w:rPr>
        <w:t>7. Стиль и тип речи:</w:t>
      </w:r>
    </w:p>
    <w:p w:rsidR="00CE4049" w:rsidRPr="00CE4049" w:rsidRDefault="00CE4049" w:rsidP="00CE4049">
      <w:pPr>
        <w:spacing w:line="240" w:lineRule="auto"/>
        <w:jc w:val="both"/>
        <w:rPr>
          <w:rFonts w:eastAsia="Times New Roman" w:cs="Times New Roman"/>
          <w:sz w:val="24"/>
          <w:szCs w:val="24"/>
          <w:lang w:eastAsia="ru-RU"/>
        </w:rPr>
      </w:pPr>
      <w:r w:rsidRPr="00CE4049">
        <w:rPr>
          <w:rFonts w:eastAsia="Times New Roman" w:cs="Times New Roman"/>
          <w:sz w:val="24"/>
          <w:szCs w:val="24"/>
          <w:lang w:eastAsia="ru-RU"/>
        </w:rPr>
        <w:t>А.  Публицистический, рассуждение</w:t>
      </w:r>
    </w:p>
    <w:p w:rsidR="00CE4049" w:rsidRPr="00CE4049" w:rsidRDefault="00CE4049" w:rsidP="00CE4049">
      <w:pPr>
        <w:spacing w:line="240" w:lineRule="auto"/>
        <w:jc w:val="both"/>
        <w:rPr>
          <w:rFonts w:eastAsia="Times New Roman" w:cs="Times New Roman"/>
          <w:sz w:val="24"/>
          <w:szCs w:val="24"/>
          <w:lang w:eastAsia="ru-RU"/>
        </w:rPr>
      </w:pPr>
      <w:r w:rsidRPr="00CE4049">
        <w:rPr>
          <w:rFonts w:eastAsia="Times New Roman" w:cs="Times New Roman"/>
          <w:sz w:val="24"/>
          <w:szCs w:val="24"/>
          <w:lang w:eastAsia="ru-RU"/>
        </w:rPr>
        <w:t>В.   Научный, описание</w:t>
      </w:r>
    </w:p>
    <w:p w:rsidR="00CE4049" w:rsidRDefault="00CE4049" w:rsidP="00CE4049">
      <w:pPr>
        <w:spacing w:line="240" w:lineRule="auto"/>
        <w:jc w:val="both"/>
        <w:rPr>
          <w:rFonts w:eastAsia="Times New Roman" w:cs="Times New Roman"/>
          <w:sz w:val="24"/>
          <w:szCs w:val="24"/>
          <w:lang w:eastAsia="ru-RU"/>
        </w:rPr>
      </w:pPr>
      <w:r w:rsidRPr="00CE4049">
        <w:rPr>
          <w:rFonts w:eastAsia="Times New Roman" w:cs="Times New Roman"/>
          <w:sz w:val="24"/>
          <w:szCs w:val="24"/>
          <w:lang w:eastAsia="ru-RU"/>
        </w:rPr>
        <w:t>С</w:t>
      </w:r>
      <w:r>
        <w:rPr>
          <w:rFonts w:eastAsia="Times New Roman" w:cs="Times New Roman"/>
          <w:sz w:val="24"/>
          <w:szCs w:val="24"/>
          <w:lang w:eastAsia="ru-RU"/>
        </w:rPr>
        <w:t>.   Художественный, рассуждение</w:t>
      </w:r>
    </w:p>
    <w:p w:rsidR="00CE4049" w:rsidRDefault="00CE4049" w:rsidP="00CE4049">
      <w:pPr>
        <w:spacing w:line="240" w:lineRule="auto"/>
        <w:jc w:val="both"/>
        <w:rPr>
          <w:rFonts w:eastAsia="Times New Roman" w:cs="Times New Roman"/>
          <w:sz w:val="24"/>
          <w:szCs w:val="24"/>
          <w:lang w:eastAsia="ru-RU"/>
        </w:rPr>
      </w:pPr>
      <w:r w:rsidRPr="00CE4049">
        <w:rPr>
          <w:rFonts w:eastAsia="Times New Roman" w:cs="Times New Roman"/>
          <w:sz w:val="24"/>
          <w:szCs w:val="24"/>
          <w:lang w:eastAsia="ru-RU"/>
        </w:rPr>
        <w:t>D.   Художественный, описание</w:t>
      </w:r>
    </w:p>
    <w:p w:rsidR="00CE4049" w:rsidRDefault="00CE4049" w:rsidP="00CE4049">
      <w:pPr>
        <w:spacing w:line="240" w:lineRule="auto"/>
        <w:jc w:val="both"/>
        <w:rPr>
          <w:rFonts w:eastAsia="Times New Roman" w:cs="Times New Roman"/>
          <w:sz w:val="24"/>
          <w:szCs w:val="24"/>
          <w:lang w:eastAsia="ru-RU"/>
        </w:rPr>
      </w:pPr>
    </w:p>
    <w:p w:rsidR="00CE4049" w:rsidRPr="00CE4049" w:rsidRDefault="00CE4049" w:rsidP="00CE4049">
      <w:pPr>
        <w:spacing w:line="240" w:lineRule="auto"/>
        <w:jc w:val="both"/>
        <w:rPr>
          <w:rFonts w:eastAsia="Times New Roman" w:cs="Times New Roman"/>
          <w:sz w:val="24"/>
          <w:szCs w:val="24"/>
          <w:lang w:eastAsia="ru-RU"/>
        </w:rPr>
      </w:pPr>
      <w:r w:rsidRPr="00CE4049">
        <w:rPr>
          <w:rFonts w:eastAsia="Times New Roman" w:cs="Times New Roman"/>
          <w:sz w:val="24"/>
          <w:szCs w:val="24"/>
          <w:lang w:eastAsia="ru-RU"/>
        </w:rPr>
        <w:t>8. Информация, не соответствующая тексту:</w:t>
      </w:r>
    </w:p>
    <w:p w:rsidR="00CE4049" w:rsidRPr="00CE4049" w:rsidRDefault="00CE4049" w:rsidP="00CE4049">
      <w:pPr>
        <w:spacing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Pr="00CE4049">
        <w:rPr>
          <w:rFonts w:eastAsia="Times New Roman" w:cs="Times New Roman"/>
          <w:sz w:val="24"/>
          <w:szCs w:val="24"/>
          <w:lang w:eastAsia="ru-RU"/>
        </w:rPr>
        <w:t>А. Деревья стояли багрово-красные.</w:t>
      </w:r>
    </w:p>
    <w:p w:rsidR="00CE4049" w:rsidRPr="00CE4049" w:rsidRDefault="00CE4049" w:rsidP="00CE4049">
      <w:pPr>
        <w:spacing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Pr="00CE4049">
        <w:rPr>
          <w:rFonts w:eastAsia="Times New Roman" w:cs="Times New Roman"/>
          <w:sz w:val="24"/>
          <w:szCs w:val="24"/>
          <w:lang w:eastAsia="ru-RU"/>
        </w:rPr>
        <w:t>В. Село кажется состоящим из игрушечных домиков.</w:t>
      </w:r>
    </w:p>
    <w:p w:rsidR="00CE4049" w:rsidRPr="00CE4049" w:rsidRDefault="00CE4049" w:rsidP="00CE4049">
      <w:pPr>
        <w:spacing w:line="240" w:lineRule="auto"/>
        <w:jc w:val="both"/>
        <w:rPr>
          <w:rFonts w:eastAsia="Times New Roman" w:cs="Times New Roman"/>
          <w:sz w:val="24"/>
          <w:szCs w:val="24"/>
          <w:lang w:eastAsia="ru-RU"/>
        </w:rPr>
      </w:pPr>
      <w:r w:rsidRPr="00CE4049">
        <w:rPr>
          <w:rFonts w:eastAsia="Times New Roman" w:cs="Times New Roman"/>
          <w:sz w:val="24"/>
          <w:szCs w:val="24"/>
          <w:lang w:eastAsia="ru-RU"/>
        </w:rPr>
        <w:t xml:space="preserve"> С. Был конец октября.</w:t>
      </w:r>
    </w:p>
    <w:p w:rsidR="00CE4049" w:rsidRDefault="00CE4049" w:rsidP="00CE4049">
      <w:pPr>
        <w:spacing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Pr="00CE4049">
        <w:rPr>
          <w:rFonts w:eastAsia="Times New Roman" w:cs="Times New Roman"/>
          <w:sz w:val="24"/>
          <w:szCs w:val="24"/>
          <w:lang w:eastAsia="ru-RU"/>
        </w:rPr>
        <w:t>Д. Земля оплетена множеством тропинок и дорог.</w:t>
      </w:r>
    </w:p>
    <w:p w:rsidR="00CE4049" w:rsidRDefault="00CE4049" w:rsidP="00CE4049">
      <w:pPr>
        <w:spacing w:line="240" w:lineRule="auto"/>
        <w:rPr>
          <w:rFonts w:eastAsia="Times New Roman" w:cs="Times New Roman"/>
          <w:sz w:val="24"/>
          <w:szCs w:val="24"/>
          <w:lang w:eastAsia="ru-RU"/>
        </w:rPr>
      </w:pP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9. Место, откуда ширится кругозор:</w:t>
      </w: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А. С задворков</w:t>
      </w: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В. С колокольни</w:t>
      </w:r>
    </w:p>
    <w:p w:rsidR="00CE4049" w:rsidRP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С. Из-за домов</w:t>
      </w:r>
    </w:p>
    <w:p w:rsidR="00CE4049" w:rsidRDefault="00CE4049" w:rsidP="00CE4049">
      <w:pPr>
        <w:spacing w:line="240" w:lineRule="auto"/>
        <w:rPr>
          <w:rFonts w:eastAsia="Times New Roman" w:cs="Times New Roman"/>
          <w:sz w:val="24"/>
          <w:szCs w:val="24"/>
          <w:lang w:eastAsia="ru-RU"/>
        </w:rPr>
      </w:pPr>
      <w:r w:rsidRPr="00CE4049">
        <w:rPr>
          <w:rFonts w:eastAsia="Times New Roman" w:cs="Times New Roman"/>
          <w:sz w:val="24"/>
          <w:szCs w:val="24"/>
          <w:lang w:eastAsia="ru-RU"/>
        </w:rPr>
        <w:t>Д. С холма</w:t>
      </w:r>
    </w:p>
    <w:p w:rsidR="00CE4049" w:rsidRDefault="00CE4049" w:rsidP="00CE4049">
      <w:pPr>
        <w:spacing w:line="240" w:lineRule="auto"/>
        <w:rPr>
          <w:rFonts w:eastAsia="Times New Roman" w:cs="Times New Roman"/>
          <w:sz w:val="24"/>
          <w:szCs w:val="24"/>
          <w:lang w:eastAsia="ru-RU"/>
        </w:rPr>
      </w:pPr>
    </w:p>
    <w:p w:rsidR="00CE4049" w:rsidRPr="00CE4049" w:rsidRDefault="00CE4049" w:rsidP="00A65AE4">
      <w:pPr>
        <w:spacing w:line="240" w:lineRule="auto"/>
        <w:rPr>
          <w:rFonts w:eastAsia="Times New Roman" w:cs="Times New Roman"/>
          <w:sz w:val="24"/>
          <w:szCs w:val="24"/>
          <w:lang w:eastAsia="ru-RU"/>
        </w:rPr>
      </w:pPr>
      <w:r w:rsidRPr="00CE4049">
        <w:rPr>
          <w:rFonts w:eastAsia="Times New Roman" w:cs="Times New Roman"/>
          <w:sz w:val="24"/>
          <w:szCs w:val="24"/>
          <w:lang w:eastAsia="ru-RU"/>
        </w:rPr>
        <w:t xml:space="preserve">10. В предложении </w:t>
      </w:r>
      <w:r w:rsidRPr="00A65AE4">
        <w:rPr>
          <w:rFonts w:eastAsia="Times New Roman" w:cs="Times New Roman"/>
          <w:b/>
          <w:i/>
          <w:sz w:val="24"/>
          <w:szCs w:val="24"/>
          <w:lang w:eastAsia="ru-RU"/>
        </w:rPr>
        <w:t>Видна старенькая колокольня</w:t>
      </w:r>
      <w:r w:rsidRPr="00CE4049">
        <w:rPr>
          <w:rFonts w:eastAsia="Times New Roman" w:cs="Times New Roman"/>
          <w:sz w:val="24"/>
          <w:szCs w:val="24"/>
          <w:lang w:eastAsia="ru-RU"/>
        </w:rPr>
        <w:t xml:space="preserve"> художественное средство выразительности:</w:t>
      </w:r>
    </w:p>
    <w:p w:rsidR="00CE4049" w:rsidRPr="00CE4049" w:rsidRDefault="00CE4049" w:rsidP="00A65AE4">
      <w:pPr>
        <w:spacing w:line="240" w:lineRule="auto"/>
        <w:rPr>
          <w:rFonts w:eastAsia="Times New Roman" w:cs="Times New Roman"/>
          <w:sz w:val="24"/>
          <w:szCs w:val="24"/>
          <w:lang w:eastAsia="ru-RU"/>
        </w:rPr>
      </w:pPr>
      <w:r w:rsidRPr="00CE4049">
        <w:rPr>
          <w:rFonts w:eastAsia="Times New Roman" w:cs="Times New Roman"/>
          <w:sz w:val="24"/>
          <w:szCs w:val="24"/>
          <w:lang w:eastAsia="ru-RU"/>
        </w:rPr>
        <w:t>А) метафора</w:t>
      </w:r>
    </w:p>
    <w:p w:rsidR="00CE4049" w:rsidRPr="00CE4049" w:rsidRDefault="00CE4049" w:rsidP="00A65AE4">
      <w:pPr>
        <w:spacing w:line="240" w:lineRule="auto"/>
        <w:rPr>
          <w:rFonts w:eastAsia="Times New Roman" w:cs="Times New Roman"/>
          <w:sz w:val="24"/>
          <w:szCs w:val="24"/>
          <w:lang w:eastAsia="ru-RU"/>
        </w:rPr>
      </w:pPr>
      <w:r w:rsidRPr="00CE4049">
        <w:rPr>
          <w:rFonts w:eastAsia="Times New Roman" w:cs="Times New Roman"/>
          <w:sz w:val="24"/>
          <w:szCs w:val="24"/>
          <w:lang w:eastAsia="ru-RU"/>
        </w:rPr>
        <w:t>В) градация</w:t>
      </w:r>
    </w:p>
    <w:p w:rsidR="007E4DC3" w:rsidRDefault="00CE4049" w:rsidP="00A65AE4">
      <w:pPr>
        <w:spacing w:line="240" w:lineRule="auto"/>
        <w:rPr>
          <w:rFonts w:eastAsia="Times New Roman" w:cs="Times New Roman"/>
          <w:sz w:val="24"/>
          <w:szCs w:val="24"/>
          <w:lang w:eastAsia="ru-RU"/>
        </w:rPr>
      </w:pPr>
      <w:r w:rsidRPr="00CE4049">
        <w:rPr>
          <w:rFonts w:eastAsia="Times New Roman" w:cs="Times New Roman"/>
          <w:sz w:val="24"/>
          <w:szCs w:val="24"/>
          <w:lang w:eastAsia="ru-RU"/>
        </w:rPr>
        <w:t>С) инверсия</w:t>
      </w:r>
    </w:p>
    <w:p w:rsidR="00CE4049" w:rsidRDefault="00CE4049" w:rsidP="00A65AE4">
      <w:pPr>
        <w:spacing w:line="240" w:lineRule="auto"/>
        <w:rPr>
          <w:rFonts w:eastAsia="Times New Roman" w:cs="Times New Roman"/>
          <w:sz w:val="24"/>
          <w:szCs w:val="24"/>
          <w:lang w:eastAsia="ru-RU"/>
        </w:rPr>
      </w:pPr>
      <w:r>
        <w:rPr>
          <w:rFonts w:eastAsia="Times New Roman" w:cs="Times New Roman"/>
          <w:sz w:val="24"/>
          <w:szCs w:val="24"/>
          <w:lang w:val="en-US" w:eastAsia="ru-RU"/>
        </w:rPr>
        <w:t>D</w:t>
      </w:r>
      <w:r w:rsidRPr="00AC1F8F">
        <w:rPr>
          <w:rFonts w:eastAsia="Times New Roman" w:cs="Times New Roman"/>
          <w:sz w:val="24"/>
          <w:szCs w:val="24"/>
          <w:lang w:eastAsia="ru-RU"/>
        </w:rPr>
        <w:t xml:space="preserve">) </w:t>
      </w:r>
      <w:r>
        <w:rPr>
          <w:rFonts w:eastAsia="Times New Roman" w:cs="Times New Roman"/>
          <w:sz w:val="24"/>
          <w:szCs w:val="24"/>
          <w:lang w:eastAsia="ru-RU"/>
        </w:rPr>
        <w:t>перифраз</w:t>
      </w:r>
    </w:p>
    <w:p w:rsidR="00EE284E" w:rsidRPr="00CE4049" w:rsidRDefault="00EE284E" w:rsidP="00EE284E">
      <w:pPr>
        <w:spacing w:line="240" w:lineRule="auto"/>
        <w:jc w:val="right"/>
      </w:pPr>
      <w:r>
        <w:rPr>
          <w:rFonts w:eastAsia="Times New Roman" w:cs="Times New Roman"/>
          <w:sz w:val="24"/>
          <w:szCs w:val="24"/>
          <w:lang w:eastAsia="ru-RU"/>
        </w:rPr>
        <w:t xml:space="preserve">                                          </w:t>
      </w:r>
      <w:r w:rsidRPr="00EE284E">
        <w:rPr>
          <w:rFonts w:eastAsia="Times New Roman" w:cs="Times New Roman"/>
          <w:sz w:val="24"/>
          <w:szCs w:val="24"/>
          <w:lang w:eastAsia="ru-RU"/>
        </w:rPr>
        <w:t>[Всего: 10 баллов]</w:t>
      </w:r>
    </w:p>
    <w:p w:rsidR="00CE4049" w:rsidRDefault="00CE4049" w:rsidP="00D371ED">
      <w:pPr>
        <w:spacing w:line="240" w:lineRule="auto"/>
        <w:rPr>
          <w:rFonts w:cs="Times New Roman"/>
          <w:b/>
          <w:i/>
          <w:sz w:val="24"/>
          <w:szCs w:val="24"/>
        </w:rPr>
      </w:pPr>
    </w:p>
    <w:p w:rsidR="00A65AE4" w:rsidRDefault="00A65AE4" w:rsidP="00A65AE4">
      <w:pPr>
        <w:spacing w:before="71" w:line="274" w:lineRule="exact"/>
        <w:jc w:val="both"/>
        <w:rPr>
          <w:b/>
          <w:sz w:val="24"/>
        </w:rPr>
      </w:pPr>
      <w:r>
        <w:rPr>
          <w:b/>
          <w:sz w:val="24"/>
        </w:rPr>
        <w:t>Задание</w:t>
      </w:r>
      <w:r>
        <w:rPr>
          <w:b/>
          <w:spacing w:val="-4"/>
          <w:sz w:val="24"/>
        </w:rPr>
        <w:t xml:space="preserve"> </w:t>
      </w:r>
      <w:r>
        <w:rPr>
          <w:b/>
          <w:sz w:val="24"/>
        </w:rPr>
        <w:t>2.</w:t>
      </w:r>
      <w:r>
        <w:rPr>
          <w:b/>
          <w:spacing w:val="-1"/>
          <w:sz w:val="24"/>
        </w:rPr>
        <w:t xml:space="preserve"> </w:t>
      </w:r>
      <w:r>
        <w:rPr>
          <w:b/>
          <w:sz w:val="24"/>
        </w:rPr>
        <w:t>Ответьте</w:t>
      </w:r>
      <w:r>
        <w:rPr>
          <w:b/>
          <w:spacing w:val="-3"/>
          <w:sz w:val="24"/>
        </w:rPr>
        <w:t xml:space="preserve"> </w:t>
      </w:r>
      <w:r>
        <w:rPr>
          <w:b/>
          <w:sz w:val="24"/>
        </w:rPr>
        <w:t>на</w:t>
      </w:r>
      <w:r>
        <w:rPr>
          <w:b/>
          <w:spacing w:val="-3"/>
          <w:sz w:val="24"/>
        </w:rPr>
        <w:t xml:space="preserve"> </w:t>
      </w:r>
      <w:r>
        <w:rPr>
          <w:b/>
          <w:sz w:val="24"/>
        </w:rPr>
        <w:t>вопросы,</w:t>
      </w:r>
      <w:r>
        <w:rPr>
          <w:b/>
          <w:spacing w:val="-2"/>
          <w:sz w:val="24"/>
        </w:rPr>
        <w:t xml:space="preserve"> </w:t>
      </w:r>
      <w:r>
        <w:rPr>
          <w:b/>
          <w:sz w:val="24"/>
        </w:rPr>
        <w:t>используя</w:t>
      </w:r>
      <w:r>
        <w:rPr>
          <w:b/>
          <w:spacing w:val="-3"/>
          <w:sz w:val="24"/>
        </w:rPr>
        <w:t xml:space="preserve"> </w:t>
      </w:r>
      <w:r>
        <w:rPr>
          <w:b/>
          <w:sz w:val="24"/>
        </w:rPr>
        <w:t>информацию</w:t>
      </w:r>
      <w:r>
        <w:rPr>
          <w:b/>
          <w:spacing w:val="-3"/>
          <w:sz w:val="24"/>
        </w:rPr>
        <w:t xml:space="preserve"> </w:t>
      </w:r>
      <w:r>
        <w:rPr>
          <w:b/>
          <w:sz w:val="24"/>
        </w:rPr>
        <w:t>из</w:t>
      </w:r>
      <w:r>
        <w:rPr>
          <w:b/>
          <w:spacing w:val="-2"/>
          <w:sz w:val="24"/>
        </w:rPr>
        <w:t xml:space="preserve"> </w:t>
      </w:r>
      <w:r>
        <w:rPr>
          <w:b/>
          <w:sz w:val="24"/>
        </w:rPr>
        <w:t>текста.</w:t>
      </w:r>
    </w:p>
    <w:p w:rsidR="00A65AE4" w:rsidRDefault="00A65AE4" w:rsidP="00A65AE4">
      <w:pPr>
        <w:ind w:left="212" w:right="532"/>
        <w:jc w:val="both"/>
        <w:rPr>
          <w:i/>
          <w:sz w:val="24"/>
        </w:rPr>
      </w:pPr>
      <w:r>
        <w:rPr>
          <w:i/>
          <w:sz w:val="24"/>
        </w:rPr>
        <w:t xml:space="preserve">Вопросы </w:t>
      </w:r>
      <w:r>
        <w:rPr>
          <w:b/>
          <w:i/>
          <w:sz w:val="24"/>
        </w:rPr>
        <w:t>2</w:t>
      </w:r>
      <w:r>
        <w:rPr>
          <w:b/>
          <w:sz w:val="24"/>
        </w:rPr>
        <w:t>–</w:t>
      </w:r>
      <w:r>
        <w:rPr>
          <w:b/>
          <w:i/>
          <w:sz w:val="24"/>
        </w:rPr>
        <w:t xml:space="preserve">5 </w:t>
      </w:r>
      <w:r>
        <w:rPr>
          <w:i/>
          <w:sz w:val="24"/>
        </w:rPr>
        <w:t>предполагают ответы в виде полного предложения</w:t>
      </w:r>
      <w:r w:rsidR="00EE284E">
        <w:rPr>
          <w:i/>
          <w:sz w:val="24"/>
        </w:rPr>
        <w:t>/предложений</w:t>
      </w:r>
      <w:r>
        <w:rPr>
          <w:i/>
          <w:sz w:val="24"/>
        </w:rPr>
        <w:t>.</w:t>
      </w:r>
      <w:r>
        <w:rPr>
          <w:i/>
          <w:spacing w:val="1"/>
          <w:sz w:val="24"/>
        </w:rPr>
        <w:t xml:space="preserve"> </w:t>
      </w:r>
      <w:r>
        <w:rPr>
          <w:i/>
          <w:sz w:val="24"/>
        </w:rPr>
        <w:t>Дополнительно</w:t>
      </w:r>
      <w:r>
        <w:rPr>
          <w:i/>
          <w:spacing w:val="1"/>
          <w:sz w:val="24"/>
        </w:rPr>
        <w:t xml:space="preserve"> </w:t>
      </w:r>
      <w:r>
        <w:rPr>
          <w:i/>
          <w:sz w:val="24"/>
        </w:rPr>
        <w:t>присваивается</w:t>
      </w:r>
      <w:r>
        <w:rPr>
          <w:i/>
          <w:spacing w:val="-2"/>
          <w:sz w:val="24"/>
        </w:rPr>
        <w:t xml:space="preserve"> </w:t>
      </w:r>
      <w:r>
        <w:rPr>
          <w:b/>
          <w:i/>
          <w:sz w:val="24"/>
        </w:rPr>
        <w:t xml:space="preserve">5 </w:t>
      </w:r>
      <w:r>
        <w:rPr>
          <w:i/>
          <w:sz w:val="24"/>
        </w:rPr>
        <w:t>баллов</w:t>
      </w:r>
      <w:r>
        <w:rPr>
          <w:i/>
          <w:spacing w:val="1"/>
          <w:sz w:val="24"/>
        </w:rPr>
        <w:t xml:space="preserve"> </w:t>
      </w:r>
      <w:r>
        <w:rPr>
          <w:i/>
          <w:sz w:val="24"/>
        </w:rPr>
        <w:t>за</w:t>
      </w:r>
      <w:r>
        <w:rPr>
          <w:i/>
          <w:spacing w:val="-1"/>
          <w:sz w:val="24"/>
        </w:rPr>
        <w:t xml:space="preserve"> </w:t>
      </w:r>
      <w:r>
        <w:rPr>
          <w:i/>
          <w:sz w:val="24"/>
        </w:rPr>
        <w:t>качество языка.</w:t>
      </w:r>
    </w:p>
    <w:p w:rsidR="00A65AE4" w:rsidRPr="00EE284E" w:rsidRDefault="00A65AE4" w:rsidP="00A65AE4">
      <w:pPr>
        <w:jc w:val="both"/>
        <w:rPr>
          <w:sz w:val="22"/>
        </w:rPr>
      </w:pPr>
    </w:p>
    <w:p w:rsidR="00A65AE4" w:rsidRPr="00191009" w:rsidRDefault="00A65AE4" w:rsidP="00EE284E">
      <w:pPr>
        <w:spacing w:line="240" w:lineRule="auto"/>
        <w:jc w:val="both"/>
        <w:rPr>
          <w:sz w:val="24"/>
          <w:szCs w:val="24"/>
        </w:rPr>
      </w:pPr>
      <w:r w:rsidRPr="00191009">
        <w:rPr>
          <w:sz w:val="24"/>
          <w:szCs w:val="24"/>
        </w:rPr>
        <w:t xml:space="preserve">Старый скрипач любил играть у подножия памятника Пушкину. Этот памятник стоит в Москве, в начале Тверского бульвара, на нём написаны стихи, и со всех сторон к нему подымаются мраморные ступени.   Поднявшись по этим ступеням к самому пьедесталу, старый музыкант обращался лицом на бульвар, к дальним Никитским воротам и трогал смычком струны на скрипке. У памятника сейчас же собирались дети, прохожие, чтецы </w:t>
      </w:r>
      <w:r w:rsidRPr="00191009">
        <w:rPr>
          <w:sz w:val="24"/>
          <w:szCs w:val="24"/>
        </w:rPr>
        <w:lastRenderedPageBreak/>
        <w:t>газет из местного киоска, и все умолкали в ожидании музыки, потом</w:t>
      </w:r>
      <w:r>
        <w:rPr>
          <w:sz w:val="24"/>
          <w:szCs w:val="24"/>
        </w:rPr>
        <w:t>у что музыка утешает</w:t>
      </w:r>
      <w:r w:rsidRPr="00191009">
        <w:rPr>
          <w:sz w:val="24"/>
          <w:szCs w:val="24"/>
        </w:rPr>
        <w:t xml:space="preserve">  людей, она обещает им счастье и славную жизнь.</w:t>
      </w:r>
    </w:p>
    <w:p w:rsidR="00A65AE4" w:rsidRPr="00191009" w:rsidRDefault="00A65AE4" w:rsidP="00EE284E">
      <w:pPr>
        <w:spacing w:line="240" w:lineRule="auto"/>
        <w:jc w:val="both"/>
        <w:rPr>
          <w:bCs/>
          <w:i/>
          <w:iCs/>
          <w:sz w:val="24"/>
          <w:szCs w:val="24"/>
        </w:rPr>
      </w:pPr>
      <w:r w:rsidRPr="00191009">
        <w:rPr>
          <w:sz w:val="24"/>
          <w:szCs w:val="24"/>
        </w:rPr>
        <w:tab/>
        <w:t>Обыкновенно старик выходил играть под вечер, по первому сумраку. Беды от своей старости он не знал.… Но старик страдал от мысли, что он не приносит людям никакого</w:t>
      </w:r>
      <w:r>
        <w:rPr>
          <w:sz w:val="24"/>
          <w:szCs w:val="24"/>
        </w:rPr>
        <w:t xml:space="preserve"> …</w:t>
      </w:r>
      <w:r w:rsidRPr="00191009">
        <w:rPr>
          <w:sz w:val="24"/>
          <w:szCs w:val="24"/>
        </w:rPr>
        <w:t>, и поэтому добровольно ходил играть на бульвар. Там звуки его скрипки раздавались в воздухе и доходили  до глубины человеческих сердец, трогая их нежной и мужественной силой. Некоторые слушатели вынимали деньги, чтобы отдать их старику, но не знали, куда  их положить: футляр скрипки был закрыт, а сам музыкант находился высоко на подножье памятника, почти рядом с Пушкиным.</w:t>
      </w:r>
      <w:r w:rsidRPr="00191009">
        <w:rPr>
          <w:bCs/>
          <w:i/>
          <w:iCs/>
          <w:sz w:val="24"/>
          <w:szCs w:val="24"/>
        </w:rPr>
        <w:t xml:space="preserve">                                                             </w:t>
      </w:r>
    </w:p>
    <w:p w:rsidR="00A65AE4" w:rsidRDefault="00EE284E" w:rsidP="00D371ED">
      <w:pPr>
        <w:spacing w:line="240" w:lineRule="auto"/>
        <w:rPr>
          <w:rFonts w:cs="Times New Roman"/>
          <w:b/>
          <w:sz w:val="24"/>
          <w:szCs w:val="24"/>
        </w:rPr>
      </w:pPr>
      <w:r>
        <w:rPr>
          <w:rFonts w:cs="Times New Roman"/>
          <w:b/>
          <w:sz w:val="24"/>
          <w:szCs w:val="24"/>
        </w:rPr>
        <w:t>Задания.</w:t>
      </w:r>
    </w:p>
    <w:p w:rsidR="00EE284E" w:rsidRDefault="00EE284E" w:rsidP="00EE284E">
      <w:pPr>
        <w:spacing w:line="240" w:lineRule="auto"/>
        <w:rPr>
          <w:sz w:val="24"/>
          <w:szCs w:val="24"/>
        </w:rPr>
      </w:pPr>
      <w:r w:rsidRPr="00D371ED">
        <w:rPr>
          <w:b/>
          <w:bCs/>
          <w:sz w:val="24"/>
          <w:szCs w:val="24"/>
        </w:rPr>
        <w:t>Вопрос 1</w:t>
      </w:r>
      <w:r w:rsidRPr="00D371ED">
        <w:rPr>
          <w:sz w:val="24"/>
          <w:szCs w:val="24"/>
        </w:rPr>
        <w:t xml:space="preserve">. </w:t>
      </w:r>
      <w:r w:rsidRPr="009B06B3">
        <w:rPr>
          <w:sz w:val="24"/>
          <w:szCs w:val="24"/>
        </w:rPr>
        <w:t xml:space="preserve">Какое </w:t>
      </w:r>
      <w:r>
        <w:rPr>
          <w:sz w:val="24"/>
          <w:szCs w:val="24"/>
        </w:rPr>
        <w:t>слово</w:t>
      </w:r>
      <w:r w:rsidRPr="009B06B3">
        <w:rPr>
          <w:sz w:val="24"/>
          <w:szCs w:val="24"/>
        </w:rPr>
        <w:t xml:space="preserve"> лучше вставить вместо многоточия в</w:t>
      </w:r>
      <w:r>
        <w:rPr>
          <w:sz w:val="24"/>
          <w:szCs w:val="24"/>
        </w:rPr>
        <w:t xml:space="preserve"> третьем предложении второго</w:t>
      </w:r>
      <w:r w:rsidRPr="009B06B3">
        <w:rPr>
          <w:sz w:val="24"/>
          <w:szCs w:val="24"/>
        </w:rPr>
        <w:t xml:space="preserve"> абзац</w:t>
      </w:r>
      <w:r>
        <w:rPr>
          <w:sz w:val="24"/>
          <w:szCs w:val="24"/>
        </w:rPr>
        <w:t>а</w:t>
      </w:r>
      <w:r w:rsidRPr="009B06B3">
        <w:rPr>
          <w:sz w:val="24"/>
          <w:szCs w:val="24"/>
        </w:rPr>
        <w:t xml:space="preserve"> текста?</w:t>
      </w:r>
    </w:p>
    <w:p w:rsidR="00EE284E" w:rsidRDefault="00EE284E" w:rsidP="00EE284E">
      <w:pPr>
        <w:rPr>
          <w:sz w:val="24"/>
          <w:szCs w:val="24"/>
        </w:rPr>
      </w:pPr>
      <w:r w:rsidRPr="00D371ED">
        <w:rPr>
          <w:b/>
          <w:bCs/>
          <w:sz w:val="24"/>
          <w:szCs w:val="24"/>
        </w:rPr>
        <w:t>Вопрос 2</w:t>
      </w:r>
      <w:r w:rsidRPr="00D371ED">
        <w:rPr>
          <w:sz w:val="24"/>
          <w:szCs w:val="24"/>
        </w:rPr>
        <w:t>.</w:t>
      </w:r>
      <w:r w:rsidRPr="00D371ED">
        <w:rPr>
          <w:b/>
          <w:bCs/>
          <w:sz w:val="24"/>
          <w:szCs w:val="24"/>
        </w:rPr>
        <w:t xml:space="preserve"> </w:t>
      </w:r>
      <w:r>
        <w:rPr>
          <w:sz w:val="24"/>
          <w:szCs w:val="24"/>
        </w:rPr>
        <w:t>Докажите, что перед вами текст.</w:t>
      </w:r>
    </w:p>
    <w:p w:rsidR="00EE284E" w:rsidRDefault="00EE284E" w:rsidP="00EE284E">
      <w:pPr>
        <w:spacing w:line="240" w:lineRule="auto"/>
        <w:rPr>
          <w:rFonts w:cs="Times New Roman"/>
          <w:sz w:val="24"/>
          <w:szCs w:val="24"/>
        </w:rPr>
      </w:pPr>
      <w:r w:rsidRPr="00EE284E">
        <w:rPr>
          <w:rFonts w:cs="Times New Roman"/>
          <w:b/>
          <w:sz w:val="24"/>
          <w:szCs w:val="24"/>
        </w:rPr>
        <w:t xml:space="preserve">Вопрос 3. </w:t>
      </w:r>
      <w:r w:rsidRPr="00EE284E">
        <w:rPr>
          <w:rFonts w:cs="Times New Roman"/>
          <w:sz w:val="24"/>
          <w:szCs w:val="24"/>
        </w:rPr>
        <w:t>Объясните, как вы понимаете смысл предложения «Беды от своей старости он не знал...».</w:t>
      </w:r>
    </w:p>
    <w:p w:rsidR="00EE284E" w:rsidRDefault="00EE284E" w:rsidP="00EE284E">
      <w:pPr>
        <w:spacing w:line="240" w:lineRule="auto"/>
        <w:rPr>
          <w:sz w:val="24"/>
          <w:szCs w:val="24"/>
        </w:rPr>
      </w:pPr>
      <w:r w:rsidRPr="00D371ED">
        <w:rPr>
          <w:b/>
          <w:bCs/>
          <w:sz w:val="24"/>
          <w:szCs w:val="24"/>
        </w:rPr>
        <w:t>Вопрос 4</w:t>
      </w:r>
      <w:r w:rsidRPr="00D371ED">
        <w:rPr>
          <w:sz w:val="24"/>
          <w:szCs w:val="24"/>
        </w:rPr>
        <w:t xml:space="preserve">. </w:t>
      </w:r>
      <w:r>
        <w:rPr>
          <w:sz w:val="24"/>
          <w:szCs w:val="24"/>
        </w:rPr>
        <w:t>Автор пишет, что музыка старика трогала сердца людей «</w:t>
      </w:r>
      <w:r w:rsidRPr="00E63CE4">
        <w:rPr>
          <w:sz w:val="24"/>
          <w:szCs w:val="24"/>
        </w:rPr>
        <w:t>нежной и мужественной силой</w:t>
      </w:r>
      <w:r>
        <w:rPr>
          <w:sz w:val="24"/>
          <w:szCs w:val="24"/>
        </w:rPr>
        <w:t>». Приведите литературный пример «нежной силы».</w:t>
      </w:r>
    </w:p>
    <w:p w:rsidR="00EE284E" w:rsidRDefault="00EE284E" w:rsidP="00EE284E">
      <w:pPr>
        <w:spacing w:line="240" w:lineRule="auto"/>
        <w:rPr>
          <w:i/>
          <w:sz w:val="24"/>
          <w:szCs w:val="24"/>
        </w:rPr>
      </w:pPr>
      <w:r w:rsidRPr="00D371ED">
        <w:rPr>
          <w:b/>
          <w:bCs/>
          <w:sz w:val="24"/>
          <w:szCs w:val="24"/>
        </w:rPr>
        <w:t>Вопрос 5</w:t>
      </w:r>
      <w:r w:rsidRPr="00D371ED">
        <w:rPr>
          <w:sz w:val="24"/>
          <w:szCs w:val="24"/>
        </w:rPr>
        <w:t xml:space="preserve">. </w:t>
      </w:r>
      <w:r>
        <w:rPr>
          <w:sz w:val="24"/>
          <w:szCs w:val="24"/>
        </w:rPr>
        <w:t>В каких строчках выражена основная мысль текста?</w:t>
      </w:r>
    </w:p>
    <w:p w:rsidR="00EE284E" w:rsidRPr="00EE284E" w:rsidRDefault="00EE284E" w:rsidP="00EE284E">
      <w:pPr>
        <w:tabs>
          <w:tab w:val="left" w:pos="7720"/>
        </w:tabs>
        <w:spacing w:before="4"/>
        <w:ind w:right="762"/>
        <w:jc w:val="right"/>
        <w:rPr>
          <w:sz w:val="24"/>
          <w:szCs w:val="24"/>
        </w:rPr>
      </w:pPr>
      <w:r w:rsidRPr="00EE284E">
        <w:rPr>
          <w:sz w:val="24"/>
          <w:szCs w:val="24"/>
        </w:rPr>
        <w:t>[Всего: 5+5 =10 баллов]</w:t>
      </w:r>
    </w:p>
    <w:p w:rsidR="00EE284E" w:rsidRDefault="00EE284E" w:rsidP="00D371ED">
      <w:pPr>
        <w:spacing w:line="240" w:lineRule="auto"/>
        <w:rPr>
          <w:rFonts w:cs="Times New Roman"/>
          <w:b/>
          <w:sz w:val="24"/>
          <w:szCs w:val="24"/>
        </w:rPr>
      </w:pPr>
    </w:p>
    <w:p w:rsidR="00EE284E" w:rsidRPr="009B06B3" w:rsidRDefault="00EE284E" w:rsidP="00EE284E">
      <w:pPr>
        <w:spacing w:before="73"/>
        <w:ind w:left="212"/>
        <w:rPr>
          <w:b/>
          <w:sz w:val="24"/>
        </w:rPr>
      </w:pPr>
      <w:r w:rsidRPr="009B06B3">
        <w:rPr>
          <w:b/>
          <w:sz w:val="24"/>
        </w:rPr>
        <w:t>Часть</w:t>
      </w:r>
      <w:r w:rsidRPr="009B06B3">
        <w:rPr>
          <w:b/>
          <w:spacing w:val="-1"/>
          <w:sz w:val="24"/>
        </w:rPr>
        <w:t xml:space="preserve"> </w:t>
      </w:r>
      <w:r w:rsidRPr="009B06B3">
        <w:rPr>
          <w:b/>
          <w:sz w:val="24"/>
        </w:rPr>
        <w:t>2</w:t>
      </w:r>
      <w:r>
        <w:rPr>
          <w:b/>
          <w:sz w:val="24"/>
        </w:rPr>
        <w:t>.</w:t>
      </w:r>
    </w:p>
    <w:p w:rsidR="00EE284E" w:rsidRPr="009B06B3" w:rsidRDefault="00EE284E" w:rsidP="00EE284E">
      <w:pPr>
        <w:spacing w:before="20" w:line="259" w:lineRule="auto"/>
        <w:ind w:left="212" w:right="225"/>
        <w:rPr>
          <w:sz w:val="24"/>
          <w:szCs w:val="24"/>
        </w:rPr>
      </w:pPr>
      <w:r w:rsidRPr="009B06B3">
        <w:rPr>
          <w:sz w:val="24"/>
          <w:szCs w:val="24"/>
        </w:rPr>
        <w:t>Напишите</w:t>
      </w:r>
      <w:r w:rsidRPr="009B06B3">
        <w:rPr>
          <w:spacing w:val="35"/>
          <w:sz w:val="24"/>
          <w:szCs w:val="24"/>
        </w:rPr>
        <w:t xml:space="preserve"> </w:t>
      </w:r>
      <w:r w:rsidRPr="009B06B3">
        <w:rPr>
          <w:sz w:val="24"/>
          <w:szCs w:val="24"/>
        </w:rPr>
        <w:t>эссе</w:t>
      </w:r>
      <w:r w:rsidRPr="009B06B3">
        <w:rPr>
          <w:spacing w:val="35"/>
          <w:sz w:val="24"/>
          <w:szCs w:val="24"/>
        </w:rPr>
        <w:t xml:space="preserve"> </w:t>
      </w:r>
      <w:r w:rsidRPr="009B06B3">
        <w:rPr>
          <w:sz w:val="24"/>
          <w:szCs w:val="24"/>
        </w:rPr>
        <w:t>(200–250</w:t>
      </w:r>
      <w:r w:rsidRPr="009B06B3">
        <w:rPr>
          <w:spacing w:val="36"/>
          <w:sz w:val="24"/>
          <w:szCs w:val="24"/>
        </w:rPr>
        <w:t xml:space="preserve"> </w:t>
      </w:r>
      <w:r w:rsidRPr="009B06B3">
        <w:rPr>
          <w:sz w:val="24"/>
          <w:szCs w:val="24"/>
        </w:rPr>
        <w:t>слов)</w:t>
      </w:r>
      <w:r w:rsidRPr="009B06B3">
        <w:rPr>
          <w:spacing w:val="35"/>
          <w:sz w:val="24"/>
          <w:szCs w:val="24"/>
        </w:rPr>
        <w:t xml:space="preserve"> </w:t>
      </w:r>
      <w:r w:rsidRPr="009B06B3">
        <w:rPr>
          <w:sz w:val="24"/>
          <w:szCs w:val="24"/>
        </w:rPr>
        <w:t>для</w:t>
      </w:r>
      <w:r w:rsidRPr="009B06B3">
        <w:rPr>
          <w:spacing w:val="36"/>
          <w:sz w:val="24"/>
          <w:szCs w:val="24"/>
        </w:rPr>
        <w:t xml:space="preserve"> </w:t>
      </w:r>
      <w:r w:rsidRPr="009B06B3">
        <w:rPr>
          <w:sz w:val="24"/>
          <w:szCs w:val="24"/>
        </w:rPr>
        <w:t>школьного</w:t>
      </w:r>
      <w:r w:rsidRPr="009B06B3">
        <w:rPr>
          <w:spacing w:val="36"/>
          <w:sz w:val="24"/>
          <w:szCs w:val="24"/>
        </w:rPr>
        <w:t xml:space="preserve"> </w:t>
      </w:r>
      <w:r w:rsidRPr="009B06B3">
        <w:rPr>
          <w:sz w:val="24"/>
          <w:szCs w:val="24"/>
        </w:rPr>
        <w:t>журнала</w:t>
      </w:r>
      <w:r w:rsidRPr="009B06B3">
        <w:rPr>
          <w:spacing w:val="35"/>
          <w:sz w:val="24"/>
          <w:szCs w:val="24"/>
        </w:rPr>
        <w:t xml:space="preserve"> </w:t>
      </w:r>
      <w:r w:rsidRPr="009B06B3">
        <w:rPr>
          <w:sz w:val="24"/>
          <w:szCs w:val="24"/>
        </w:rPr>
        <w:t>на</w:t>
      </w:r>
      <w:r w:rsidRPr="009B06B3">
        <w:rPr>
          <w:spacing w:val="35"/>
          <w:sz w:val="24"/>
          <w:szCs w:val="24"/>
        </w:rPr>
        <w:t xml:space="preserve"> </w:t>
      </w:r>
      <w:r w:rsidRPr="009B06B3">
        <w:rPr>
          <w:sz w:val="24"/>
          <w:szCs w:val="24"/>
        </w:rPr>
        <w:t>тему</w:t>
      </w:r>
      <w:r w:rsidRPr="009B06B3">
        <w:rPr>
          <w:spacing w:val="38"/>
          <w:sz w:val="24"/>
          <w:szCs w:val="24"/>
        </w:rPr>
        <w:t xml:space="preserve"> </w:t>
      </w:r>
      <w:r w:rsidRPr="009B06B3">
        <w:rPr>
          <w:sz w:val="24"/>
          <w:szCs w:val="24"/>
        </w:rPr>
        <w:t>«</w:t>
      </w:r>
      <w:r>
        <w:rPr>
          <w:sz w:val="24"/>
          <w:szCs w:val="24"/>
        </w:rPr>
        <w:t>Выбор профессии – выбор будущего?</w:t>
      </w:r>
      <w:r w:rsidRPr="009B06B3">
        <w:rPr>
          <w:sz w:val="24"/>
          <w:szCs w:val="24"/>
        </w:rPr>
        <w:t>».</w:t>
      </w:r>
    </w:p>
    <w:p w:rsidR="00EE284E" w:rsidRDefault="00EE284E" w:rsidP="00D371ED">
      <w:pPr>
        <w:spacing w:line="240" w:lineRule="auto"/>
        <w:rPr>
          <w:rFonts w:cs="Times New Roman"/>
          <w:b/>
          <w:sz w:val="24"/>
          <w:szCs w:val="24"/>
        </w:rPr>
      </w:pPr>
    </w:p>
    <w:p w:rsidR="00EE284E" w:rsidRDefault="00EE284E" w:rsidP="00D371ED">
      <w:pPr>
        <w:spacing w:line="240" w:lineRule="auto"/>
        <w:rPr>
          <w:rFonts w:cs="Times New Roman"/>
          <w:b/>
          <w:sz w:val="24"/>
          <w:szCs w:val="24"/>
        </w:rPr>
      </w:pPr>
      <w:r>
        <w:rPr>
          <w:rFonts w:cs="Times New Roman"/>
          <w:b/>
          <w:sz w:val="24"/>
          <w:szCs w:val="24"/>
        </w:rPr>
        <w:t>Информация для учителя</w:t>
      </w:r>
    </w:p>
    <w:p w:rsidR="00EE284E" w:rsidRDefault="00EE284E" w:rsidP="00EE284E">
      <w:pPr>
        <w:spacing w:before="71" w:line="274" w:lineRule="exact"/>
        <w:jc w:val="center"/>
        <w:rPr>
          <w:b/>
          <w:sz w:val="24"/>
        </w:rPr>
      </w:pPr>
      <w:r>
        <w:rPr>
          <w:b/>
          <w:sz w:val="24"/>
        </w:rPr>
        <w:t>Схема выставления баллов для части</w:t>
      </w:r>
      <w:r w:rsidRPr="004761C8">
        <w:rPr>
          <w:b/>
          <w:sz w:val="24"/>
        </w:rPr>
        <w:t xml:space="preserve"> </w:t>
      </w:r>
      <w:r>
        <w:rPr>
          <w:b/>
          <w:sz w:val="24"/>
          <w:lang w:val="en-US"/>
        </w:rPr>
        <w:t>I</w:t>
      </w:r>
    </w:p>
    <w:p w:rsidR="00EE284E" w:rsidRPr="00E4280E" w:rsidRDefault="00EE284E" w:rsidP="00EE284E">
      <w:pPr>
        <w:spacing w:before="71" w:line="274" w:lineRule="exact"/>
        <w:rPr>
          <w:b/>
          <w:sz w:val="24"/>
        </w:rPr>
      </w:pPr>
      <w:r>
        <w:rPr>
          <w:b/>
          <w:sz w:val="24"/>
        </w:rPr>
        <w:t xml:space="preserve">Задание 1. </w:t>
      </w:r>
      <w:r w:rsidRPr="00E4280E">
        <w:rPr>
          <w:b/>
          <w:sz w:val="24"/>
        </w:rPr>
        <w:t>Конкретная схема выставления баллов</w:t>
      </w:r>
    </w:p>
    <w:tbl>
      <w:tblPr>
        <w:tblStyle w:val="a3"/>
        <w:tblW w:w="0" w:type="auto"/>
        <w:tblInd w:w="0" w:type="dxa"/>
        <w:tblLook w:val="04A0" w:firstRow="1" w:lastRow="0" w:firstColumn="1" w:lastColumn="0" w:noHBand="0" w:noVBand="1"/>
      </w:tblPr>
      <w:tblGrid>
        <w:gridCol w:w="1827"/>
        <w:gridCol w:w="1712"/>
        <w:gridCol w:w="1820"/>
        <w:gridCol w:w="4212"/>
      </w:tblGrid>
      <w:tr w:rsidR="00EE284E" w:rsidRPr="006C77F1" w:rsidTr="00AC33FF">
        <w:tc>
          <w:tcPr>
            <w:tcW w:w="1951" w:type="dxa"/>
          </w:tcPr>
          <w:p w:rsidR="00EE284E" w:rsidRPr="006C77F1" w:rsidRDefault="00EE284E" w:rsidP="00AC33FF">
            <w:pPr>
              <w:rPr>
                <w:sz w:val="24"/>
                <w:szCs w:val="24"/>
              </w:rPr>
            </w:pPr>
            <w:r w:rsidRPr="006C77F1">
              <w:rPr>
                <w:sz w:val="24"/>
                <w:szCs w:val="24"/>
              </w:rPr>
              <w:t>Вопрос</w:t>
            </w:r>
          </w:p>
        </w:tc>
        <w:tc>
          <w:tcPr>
            <w:tcW w:w="1843" w:type="dxa"/>
          </w:tcPr>
          <w:p w:rsidR="00EE284E" w:rsidRPr="006C77F1" w:rsidRDefault="00EE284E" w:rsidP="00AC33FF">
            <w:pPr>
              <w:rPr>
                <w:i/>
                <w:sz w:val="24"/>
                <w:szCs w:val="24"/>
              </w:rPr>
            </w:pPr>
            <w:r w:rsidRPr="006C77F1">
              <w:rPr>
                <w:sz w:val="24"/>
                <w:szCs w:val="24"/>
              </w:rPr>
              <w:t>Ответ</w:t>
            </w:r>
          </w:p>
        </w:tc>
        <w:tc>
          <w:tcPr>
            <w:tcW w:w="1984" w:type="dxa"/>
          </w:tcPr>
          <w:p w:rsidR="00EE284E" w:rsidRPr="006C77F1" w:rsidRDefault="00EE284E" w:rsidP="00AC33FF">
            <w:pPr>
              <w:rPr>
                <w:sz w:val="24"/>
                <w:szCs w:val="24"/>
              </w:rPr>
            </w:pPr>
            <w:r w:rsidRPr="006C77F1">
              <w:rPr>
                <w:sz w:val="24"/>
                <w:szCs w:val="24"/>
              </w:rPr>
              <w:t>Балл</w:t>
            </w:r>
          </w:p>
        </w:tc>
        <w:tc>
          <w:tcPr>
            <w:tcW w:w="4548" w:type="dxa"/>
          </w:tcPr>
          <w:p w:rsidR="00EE284E" w:rsidRPr="006C77F1" w:rsidRDefault="00EE284E" w:rsidP="00AC33FF">
            <w:pPr>
              <w:rPr>
                <w:sz w:val="24"/>
                <w:szCs w:val="24"/>
              </w:rPr>
            </w:pPr>
            <w:r w:rsidRPr="006C77F1">
              <w:rPr>
                <w:sz w:val="24"/>
                <w:szCs w:val="24"/>
              </w:rPr>
              <w:t>Дополнительная информация</w:t>
            </w:r>
          </w:p>
        </w:tc>
      </w:tr>
      <w:tr w:rsidR="00EE284E" w:rsidRPr="006C77F1" w:rsidTr="00AC33FF">
        <w:tc>
          <w:tcPr>
            <w:tcW w:w="1951" w:type="dxa"/>
          </w:tcPr>
          <w:p w:rsidR="00EE284E" w:rsidRPr="006C77F1" w:rsidRDefault="00EE284E" w:rsidP="00AC33FF">
            <w:pPr>
              <w:contextualSpacing/>
              <w:rPr>
                <w:sz w:val="24"/>
                <w:szCs w:val="24"/>
              </w:rPr>
            </w:pPr>
            <w:r w:rsidRPr="006C77F1">
              <w:rPr>
                <w:sz w:val="24"/>
                <w:szCs w:val="24"/>
              </w:rPr>
              <w:t xml:space="preserve">1 </w:t>
            </w:r>
          </w:p>
        </w:tc>
        <w:tc>
          <w:tcPr>
            <w:tcW w:w="1843" w:type="dxa"/>
          </w:tcPr>
          <w:p w:rsidR="00EE284E" w:rsidRPr="006C77F1" w:rsidRDefault="00EE284E" w:rsidP="00AC33FF">
            <w:pPr>
              <w:rPr>
                <w:sz w:val="24"/>
                <w:szCs w:val="24"/>
              </w:rPr>
            </w:pPr>
            <w:r w:rsidRPr="006C77F1">
              <w:rPr>
                <w:sz w:val="24"/>
                <w:szCs w:val="24"/>
                <w:lang w:val="en-US"/>
              </w:rPr>
              <w:t>D</w:t>
            </w:r>
          </w:p>
        </w:tc>
        <w:tc>
          <w:tcPr>
            <w:tcW w:w="1984" w:type="dxa"/>
          </w:tcPr>
          <w:p w:rsidR="00EE284E" w:rsidRPr="006C77F1" w:rsidRDefault="00EE284E" w:rsidP="00AC33FF">
            <w:pPr>
              <w:rPr>
                <w:sz w:val="24"/>
                <w:szCs w:val="24"/>
              </w:rPr>
            </w:pPr>
            <w:r w:rsidRPr="006C77F1">
              <w:rPr>
                <w:sz w:val="24"/>
                <w:szCs w:val="24"/>
              </w:rPr>
              <w:t>1</w:t>
            </w:r>
          </w:p>
        </w:tc>
        <w:tc>
          <w:tcPr>
            <w:tcW w:w="4548" w:type="dxa"/>
            <w:vMerge w:val="restart"/>
          </w:tcPr>
          <w:p w:rsidR="00EE284E" w:rsidRPr="006C77F1" w:rsidRDefault="00EE284E" w:rsidP="00AC33FF">
            <w:pPr>
              <w:rPr>
                <w:sz w:val="24"/>
                <w:szCs w:val="24"/>
              </w:rPr>
            </w:pPr>
            <w:r w:rsidRPr="006C77F1">
              <w:rPr>
                <w:sz w:val="24"/>
                <w:szCs w:val="24"/>
              </w:rPr>
              <w:t>За</w:t>
            </w:r>
            <w:r w:rsidRPr="006C77F1">
              <w:rPr>
                <w:spacing w:val="-2"/>
                <w:sz w:val="24"/>
                <w:szCs w:val="24"/>
              </w:rPr>
              <w:t xml:space="preserve"> </w:t>
            </w:r>
            <w:r w:rsidRPr="006C77F1">
              <w:rPr>
                <w:sz w:val="24"/>
                <w:szCs w:val="24"/>
              </w:rPr>
              <w:t>каждый</w:t>
            </w:r>
            <w:r w:rsidRPr="006C77F1">
              <w:rPr>
                <w:spacing w:val="-2"/>
                <w:sz w:val="24"/>
                <w:szCs w:val="24"/>
              </w:rPr>
              <w:t xml:space="preserve"> </w:t>
            </w:r>
            <w:r w:rsidRPr="006C77F1">
              <w:rPr>
                <w:sz w:val="24"/>
                <w:szCs w:val="24"/>
              </w:rPr>
              <w:t>правильный</w:t>
            </w:r>
            <w:r w:rsidRPr="006C77F1">
              <w:rPr>
                <w:spacing w:val="-2"/>
                <w:sz w:val="24"/>
                <w:szCs w:val="24"/>
              </w:rPr>
              <w:t xml:space="preserve"> </w:t>
            </w:r>
            <w:r w:rsidRPr="006C77F1">
              <w:rPr>
                <w:sz w:val="24"/>
                <w:szCs w:val="24"/>
              </w:rPr>
              <w:t>ответ</w:t>
            </w:r>
            <w:r w:rsidRPr="006C77F1">
              <w:rPr>
                <w:spacing w:val="-2"/>
                <w:sz w:val="24"/>
                <w:szCs w:val="24"/>
              </w:rPr>
              <w:t xml:space="preserve"> </w:t>
            </w:r>
            <w:r w:rsidRPr="006C77F1">
              <w:rPr>
                <w:sz w:val="24"/>
                <w:szCs w:val="24"/>
              </w:rPr>
              <w:t>1</w:t>
            </w:r>
            <w:r w:rsidRPr="006C77F1">
              <w:rPr>
                <w:spacing w:val="-1"/>
                <w:sz w:val="24"/>
                <w:szCs w:val="24"/>
              </w:rPr>
              <w:t xml:space="preserve"> </w:t>
            </w:r>
            <w:r w:rsidRPr="006C77F1">
              <w:rPr>
                <w:sz w:val="24"/>
                <w:szCs w:val="24"/>
              </w:rPr>
              <w:t>балл</w:t>
            </w:r>
          </w:p>
        </w:tc>
      </w:tr>
      <w:tr w:rsidR="00EE284E" w:rsidRPr="006C77F1" w:rsidTr="00AC33FF">
        <w:trPr>
          <w:trHeight w:val="273"/>
        </w:trPr>
        <w:tc>
          <w:tcPr>
            <w:tcW w:w="1951" w:type="dxa"/>
          </w:tcPr>
          <w:p w:rsidR="00EE284E" w:rsidRPr="006C77F1" w:rsidRDefault="00EE284E" w:rsidP="00AC33FF">
            <w:pPr>
              <w:rPr>
                <w:sz w:val="24"/>
                <w:szCs w:val="24"/>
              </w:rPr>
            </w:pPr>
            <w:r w:rsidRPr="006C77F1">
              <w:rPr>
                <w:sz w:val="24"/>
                <w:szCs w:val="24"/>
              </w:rPr>
              <w:t>2</w:t>
            </w:r>
          </w:p>
        </w:tc>
        <w:tc>
          <w:tcPr>
            <w:tcW w:w="1843" w:type="dxa"/>
          </w:tcPr>
          <w:p w:rsidR="00EE284E" w:rsidRPr="006C77F1" w:rsidRDefault="00EE284E" w:rsidP="00AC33FF">
            <w:pPr>
              <w:contextualSpacing/>
              <w:rPr>
                <w:sz w:val="24"/>
                <w:szCs w:val="24"/>
              </w:rPr>
            </w:pPr>
            <w:r w:rsidRPr="006C77F1">
              <w:rPr>
                <w:sz w:val="24"/>
                <w:szCs w:val="24"/>
              </w:rPr>
              <w:t>В</w:t>
            </w:r>
          </w:p>
        </w:tc>
        <w:tc>
          <w:tcPr>
            <w:tcW w:w="1984" w:type="dxa"/>
          </w:tcPr>
          <w:p w:rsidR="00EE284E" w:rsidRPr="006C77F1" w:rsidRDefault="00EE284E" w:rsidP="00AC33FF">
            <w:pPr>
              <w:rPr>
                <w:sz w:val="24"/>
                <w:szCs w:val="24"/>
              </w:rPr>
            </w:pPr>
            <w:r w:rsidRPr="006C77F1">
              <w:rPr>
                <w:sz w:val="24"/>
                <w:szCs w:val="24"/>
              </w:rPr>
              <w:t>1</w:t>
            </w:r>
          </w:p>
        </w:tc>
        <w:tc>
          <w:tcPr>
            <w:tcW w:w="4548" w:type="dxa"/>
            <w:vMerge/>
          </w:tcPr>
          <w:p w:rsidR="00EE284E" w:rsidRPr="006C77F1" w:rsidRDefault="00EE284E" w:rsidP="00AC33FF">
            <w:pPr>
              <w:rPr>
                <w:sz w:val="24"/>
                <w:szCs w:val="24"/>
              </w:rPr>
            </w:pPr>
          </w:p>
        </w:tc>
      </w:tr>
      <w:tr w:rsidR="00EE284E" w:rsidRPr="006C77F1" w:rsidTr="00AC33FF">
        <w:tc>
          <w:tcPr>
            <w:tcW w:w="1951" w:type="dxa"/>
          </w:tcPr>
          <w:p w:rsidR="00EE284E" w:rsidRPr="006C77F1" w:rsidRDefault="00EE284E" w:rsidP="00AC33FF">
            <w:pPr>
              <w:rPr>
                <w:sz w:val="24"/>
                <w:szCs w:val="24"/>
              </w:rPr>
            </w:pPr>
            <w:r w:rsidRPr="006C77F1">
              <w:rPr>
                <w:sz w:val="24"/>
                <w:szCs w:val="24"/>
              </w:rPr>
              <w:t>3</w:t>
            </w:r>
          </w:p>
        </w:tc>
        <w:tc>
          <w:tcPr>
            <w:tcW w:w="1843" w:type="dxa"/>
          </w:tcPr>
          <w:p w:rsidR="00EE284E" w:rsidRPr="006C77F1" w:rsidRDefault="00EE284E" w:rsidP="00AC33FF">
            <w:pPr>
              <w:contextualSpacing/>
              <w:rPr>
                <w:sz w:val="24"/>
                <w:szCs w:val="24"/>
              </w:rPr>
            </w:pPr>
            <w:r w:rsidRPr="006C77F1">
              <w:rPr>
                <w:sz w:val="24"/>
                <w:szCs w:val="24"/>
                <w:lang w:val="en-US"/>
              </w:rPr>
              <w:t>C</w:t>
            </w:r>
          </w:p>
        </w:tc>
        <w:tc>
          <w:tcPr>
            <w:tcW w:w="1984" w:type="dxa"/>
          </w:tcPr>
          <w:p w:rsidR="00EE284E" w:rsidRPr="006C77F1" w:rsidRDefault="00EE284E" w:rsidP="00AC33FF">
            <w:pPr>
              <w:rPr>
                <w:sz w:val="24"/>
                <w:szCs w:val="24"/>
              </w:rPr>
            </w:pPr>
            <w:r w:rsidRPr="006C77F1">
              <w:rPr>
                <w:sz w:val="24"/>
                <w:szCs w:val="24"/>
              </w:rPr>
              <w:t>1</w:t>
            </w:r>
          </w:p>
        </w:tc>
        <w:tc>
          <w:tcPr>
            <w:tcW w:w="4548" w:type="dxa"/>
            <w:vMerge/>
          </w:tcPr>
          <w:p w:rsidR="00EE284E" w:rsidRPr="006C77F1" w:rsidRDefault="00EE284E" w:rsidP="00AC33FF">
            <w:pPr>
              <w:rPr>
                <w:sz w:val="24"/>
                <w:szCs w:val="24"/>
              </w:rPr>
            </w:pPr>
          </w:p>
        </w:tc>
      </w:tr>
      <w:tr w:rsidR="00EE284E" w:rsidRPr="006C77F1" w:rsidTr="00AC33FF">
        <w:tc>
          <w:tcPr>
            <w:tcW w:w="1951" w:type="dxa"/>
          </w:tcPr>
          <w:p w:rsidR="00EE284E" w:rsidRPr="006C77F1" w:rsidRDefault="00EE284E" w:rsidP="00AC33FF">
            <w:pPr>
              <w:rPr>
                <w:sz w:val="24"/>
                <w:szCs w:val="24"/>
              </w:rPr>
            </w:pPr>
            <w:r w:rsidRPr="006C77F1">
              <w:rPr>
                <w:sz w:val="24"/>
                <w:szCs w:val="24"/>
              </w:rPr>
              <w:t>4</w:t>
            </w:r>
          </w:p>
        </w:tc>
        <w:tc>
          <w:tcPr>
            <w:tcW w:w="1843" w:type="dxa"/>
          </w:tcPr>
          <w:p w:rsidR="00EE284E" w:rsidRPr="006C77F1" w:rsidRDefault="00EE284E" w:rsidP="00AC33FF">
            <w:pPr>
              <w:contextualSpacing/>
              <w:rPr>
                <w:sz w:val="24"/>
                <w:szCs w:val="24"/>
              </w:rPr>
            </w:pPr>
            <w:r w:rsidRPr="006C77F1">
              <w:rPr>
                <w:sz w:val="24"/>
                <w:szCs w:val="24"/>
                <w:lang w:val="en-US"/>
              </w:rPr>
              <w:t>C</w:t>
            </w:r>
          </w:p>
        </w:tc>
        <w:tc>
          <w:tcPr>
            <w:tcW w:w="1984" w:type="dxa"/>
          </w:tcPr>
          <w:p w:rsidR="00EE284E" w:rsidRPr="006C77F1" w:rsidRDefault="00EE284E" w:rsidP="00AC33FF">
            <w:pPr>
              <w:rPr>
                <w:sz w:val="24"/>
                <w:szCs w:val="24"/>
              </w:rPr>
            </w:pPr>
            <w:r w:rsidRPr="006C77F1">
              <w:rPr>
                <w:sz w:val="24"/>
                <w:szCs w:val="24"/>
              </w:rPr>
              <w:t>1</w:t>
            </w:r>
          </w:p>
        </w:tc>
        <w:tc>
          <w:tcPr>
            <w:tcW w:w="4548" w:type="dxa"/>
            <w:vMerge/>
          </w:tcPr>
          <w:p w:rsidR="00EE284E" w:rsidRPr="006C77F1" w:rsidRDefault="00EE284E" w:rsidP="00AC33FF">
            <w:pPr>
              <w:rPr>
                <w:sz w:val="24"/>
                <w:szCs w:val="24"/>
              </w:rPr>
            </w:pPr>
          </w:p>
        </w:tc>
      </w:tr>
      <w:tr w:rsidR="00EE284E" w:rsidRPr="006C77F1" w:rsidTr="00AC33FF">
        <w:tc>
          <w:tcPr>
            <w:tcW w:w="1951" w:type="dxa"/>
          </w:tcPr>
          <w:p w:rsidR="00EE284E" w:rsidRPr="006C77F1" w:rsidRDefault="00EE284E" w:rsidP="00AC33FF">
            <w:pPr>
              <w:rPr>
                <w:sz w:val="24"/>
                <w:szCs w:val="24"/>
              </w:rPr>
            </w:pPr>
            <w:r w:rsidRPr="006C77F1">
              <w:rPr>
                <w:sz w:val="24"/>
                <w:szCs w:val="24"/>
              </w:rPr>
              <w:t>5</w:t>
            </w:r>
          </w:p>
        </w:tc>
        <w:tc>
          <w:tcPr>
            <w:tcW w:w="1843" w:type="dxa"/>
          </w:tcPr>
          <w:p w:rsidR="00EE284E" w:rsidRPr="006C77F1" w:rsidRDefault="00EE284E" w:rsidP="00AC33FF">
            <w:pPr>
              <w:contextualSpacing/>
              <w:rPr>
                <w:sz w:val="24"/>
                <w:szCs w:val="24"/>
              </w:rPr>
            </w:pPr>
            <w:r w:rsidRPr="006C77F1">
              <w:rPr>
                <w:sz w:val="24"/>
                <w:szCs w:val="24"/>
                <w:lang w:val="en-US"/>
              </w:rPr>
              <w:t>A</w:t>
            </w:r>
          </w:p>
        </w:tc>
        <w:tc>
          <w:tcPr>
            <w:tcW w:w="1984" w:type="dxa"/>
          </w:tcPr>
          <w:p w:rsidR="00EE284E" w:rsidRPr="006C77F1" w:rsidRDefault="00EE284E" w:rsidP="00AC33FF">
            <w:pPr>
              <w:rPr>
                <w:sz w:val="24"/>
                <w:szCs w:val="24"/>
              </w:rPr>
            </w:pPr>
            <w:r w:rsidRPr="006C77F1">
              <w:rPr>
                <w:sz w:val="24"/>
                <w:szCs w:val="24"/>
              </w:rPr>
              <w:t>1</w:t>
            </w:r>
          </w:p>
        </w:tc>
        <w:tc>
          <w:tcPr>
            <w:tcW w:w="4548" w:type="dxa"/>
            <w:vMerge/>
          </w:tcPr>
          <w:p w:rsidR="00EE284E" w:rsidRPr="006C77F1" w:rsidRDefault="00EE284E" w:rsidP="00AC33FF">
            <w:pPr>
              <w:rPr>
                <w:sz w:val="24"/>
                <w:szCs w:val="24"/>
              </w:rPr>
            </w:pPr>
          </w:p>
        </w:tc>
      </w:tr>
      <w:tr w:rsidR="00EE284E" w:rsidRPr="006C77F1" w:rsidTr="00AC33FF">
        <w:tc>
          <w:tcPr>
            <w:tcW w:w="1951" w:type="dxa"/>
          </w:tcPr>
          <w:p w:rsidR="00EE284E" w:rsidRPr="006C77F1" w:rsidRDefault="00EE284E" w:rsidP="00AC33FF">
            <w:pPr>
              <w:rPr>
                <w:sz w:val="24"/>
                <w:szCs w:val="24"/>
              </w:rPr>
            </w:pPr>
            <w:r w:rsidRPr="006C77F1">
              <w:rPr>
                <w:sz w:val="24"/>
                <w:szCs w:val="24"/>
              </w:rPr>
              <w:t>6</w:t>
            </w:r>
          </w:p>
        </w:tc>
        <w:tc>
          <w:tcPr>
            <w:tcW w:w="1843" w:type="dxa"/>
          </w:tcPr>
          <w:p w:rsidR="00EE284E" w:rsidRPr="006C77F1" w:rsidRDefault="00EE284E" w:rsidP="00AC33FF">
            <w:pPr>
              <w:contextualSpacing/>
              <w:rPr>
                <w:sz w:val="24"/>
                <w:szCs w:val="24"/>
              </w:rPr>
            </w:pPr>
            <w:r w:rsidRPr="006C77F1">
              <w:rPr>
                <w:sz w:val="24"/>
                <w:szCs w:val="24"/>
              </w:rPr>
              <w:t>В</w:t>
            </w:r>
          </w:p>
        </w:tc>
        <w:tc>
          <w:tcPr>
            <w:tcW w:w="1984" w:type="dxa"/>
          </w:tcPr>
          <w:p w:rsidR="00EE284E" w:rsidRPr="006C77F1" w:rsidRDefault="00EE284E" w:rsidP="00AC33FF">
            <w:pPr>
              <w:rPr>
                <w:sz w:val="24"/>
                <w:szCs w:val="24"/>
              </w:rPr>
            </w:pPr>
            <w:r w:rsidRPr="006C77F1">
              <w:rPr>
                <w:sz w:val="24"/>
                <w:szCs w:val="24"/>
              </w:rPr>
              <w:t>1</w:t>
            </w:r>
          </w:p>
        </w:tc>
        <w:tc>
          <w:tcPr>
            <w:tcW w:w="4548" w:type="dxa"/>
            <w:vMerge/>
          </w:tcPr>
          <w:p w:rsidR="00EE284E" w:rsidRPr="006C77F1" w:rsidRDefault="00EE284E" w:rsidP="00AC33FF">
            <w:pPr>
              <w:rPr>
                <w:sz w:val="24"/>
                <w:szCs w:val="24"/>
              </w:rPr>
            </w:pPr>
          </w:p>
        </w:tc>
      </w:tr>
      <w:tr w:rsidR="00EE284E" w:rsidRPr="006C77F1" w:rsidTr="00AC33FF">
        <w:tc>
          <w:tcPr>
            <w:tcW w:w="1951" w:type="dxa"/>
          </w:tcPr>
          <w:p w:rsidR="00EE284E" w:rsidRPr="006C77F1" w:rsidRDefault="00EE284E" w:rsidP="00AC33FF">
            <w:pPr>
              <w:rPr>
                <w:sz w:val="24"/>
                <w:szCs w:val="24"/>
              </w:rPr>
            </w:pPr>
            <w:r w:rsidRPr="006C77F1">
              <w:rPr>
                <w:sz w:val="24"/>
                <w:szCs w:val="24"/>
              </w:rPr>
              <w:t>7</w:t>
            </w:r>
          </w:p>
        </w:tc>
        <w:tc>
          <w:tcPr>
            <w:tcW w:w="1843" w:type="dxa"/>
          </w:tcPr>
          <w:p w:rsidR="00EE284E" w:rsidRPr="006C77F1" w:rsidRDefault="00EE284E" w:rsidP="00AC33FF">
            <w:pPr>
              <w:contextualSpacing/>
              <w:rPr>
                <w:sz w:val="24"/>
                <w:szCs w:val="24"/>
              </w:rPr>
            </w:pPr>
            <w:r w:rsidRPr="006C77F1">
              <w:rPr>
                <w:sz w:val="24"/>
                <w:szCs w:val="24"/>
                <w:lang w:val="en-US"/>
              </w:rPr>
              <w:t>D</w:t>
            </w:r>
          </w:p>
        </w:tc>
        <w:tc>
          <w:tcPr>
            <w:tcW w:w="1984" w:type="dxa"/>
          </w:tcPr>
          <w:p w:rsidR="00EE284E" w:rsidRPr="006C77F1" w:rsidRDefault="00EE284E" w:rsidP="00AC33FF">
            <w:pPr>
              <w:rPr>
                <w:sz w:val="24"/>
                <w:szCs w:val="24"/>
              </w:rPr>
            </w:pPr>
            <w:r w:rsidRPr="006C77F1">
              <w:rPr>
                <w:sz w:val="24"/>
                <w:szCs w:val="24"/>
              </w:rPr>
              <w:t>1</w:t>
            </w:r>
          </w:p>
        </w:tc>
        <w:tc>
          <w:tcPr>
            <w:tcW w:w="4548" w:type="dxa"/>
            <w:vMerge/>
          </w:tcPr>
          <w:p w:rsidR="00EE284E" w:rsidRPr="006C77F1" w:rsidRDefault="00EE284E" w:rsidP="00AC33FF">
            <w:pPr>
              <w:rPr>
                <w:sz w:val="24"/>
                <w:szCs w:val="24"/>
              </w:rPr>
            </w:pPr>
          </w:p>
        </w:tc>
      </w:tr>
      <w:tr w:rsidR="00EE284E" w:rsidRPr="006C77F1" w:rsidTr="00AC33FF">
        <w:tc>
          <w:tcPr>
            <w:tcW w:w="1951" w:type="dxa"/>
          </w:tcPr>
          <w:p w:rsidR="00EE284E" w:rsidRPr="006C77F1" w:rsidRDefault="00EE284E" w:rsidP="00AC33FF">
            <w:pPr>
              <w:rPr>
                <w:sz w:val="24"/>
                <w:szCs w:val="24"/>
              </w:rPr>
            </w:pPr>
            <w:r w:rsidRPr="006C77F1">
              <w:rPr>
                <w:sz w:val="24"/>
                <w:szCs w:val="24"/>
              </w:rPr>
              <w:t>8</w:t>
            </w:r>
          </w:p>
        </w:tc>
        <w:tc>
          <w:tcPr>
            <w:tcW w:w="1843" w:type="dxa"/>
          </w:tcPr>
          <w:p w:rsidR="00EE284E" w:rsidRPr="006C77F1" w:rsidRDefault="00EE284E" w:rsidP="00AC33FF">
            <w:pPr>
              <w:contextualSpacing/>
              <w:rPr>
                <w:sz w:val="24"/>
                <w:szCs w:val="24"/>
              </w:rPr>
            </w:pPr>
            <w:r w:rsidRPr="006C77F1">
              <w:rPr>
                <w:sz w:val="24"/>
                <w:szCs w:val="24"/>
              </w:rPr>
              <w:t>С</w:t>
            </w:r>
          </w:p>
        </w:tc>
        <w:tc>
          <w:tcPr>
            <w:tcW w:w="1984" w:type="dxa"/>
          </w:tcPr>
          <w:p w:rsidR="00EE284E" w:rsidRPr="006C77F1" w:rsidRDefault="00EE284E" w:rsidP="00AC33FF">
            <w:pPr>
              <w:rPr>
                <w:sz w:val="24"/>
                <w:szCs w:val="24"/>
              </w:rPr>
            </w:pPr>
            <w:r w:rsidRPr="006C77F1">
              <w:rPr>
                <w:sz w:val="24"/>
                <w:szCs w:val="24"/>
              </w:rPr>
              <w:t>1</w:t>
            </w:r>
          </w:p>
        </w:tc>
        <w:tc>
          <w:tcPr>
            <w:tcW w:w="4548" w:type="dxa"/>
            <w:vMerge/>
          </w:tcPr>
          <w:p w:rsidR="00EE284E" w:rsidRPr="006C77F1" w:rsidRDefault="00EE284E" w:rsidP="00AC33FF">
            <w:pPr>
              <w:rPr>
                <w:sz w:val="24"/>
                <w:szCs w:val="24"/>
              </w:rPr>
            </w:pPr>
          </w:p>
        </w:tc>
      </w:tr>
      <w:tr w:rsidR="00EE284E" w:rsidRPr="006C77F1" w:rsidTr="00AC33FF">
        <w:tc>
          <w:tcPr>
            <w:tcW w:w="1951" w:type="dxa"/>
          </w:tcPr>
          <w:p w:rsidR="00EE284E" w:rsidRPr="006C77F1" w:rsidRDefault="00EE284E" w:rsidP="00AC33FF">
            <w:pPr>
              <w:rPr>
                <w:sz w:val="24"/>
                <w:szCs w:val="24"/>
              </w:rPr>
            </w:pPr>
            <w:r w:rsidRPr="006C77F1">
              <w:rPr>
                <w:sz w:val="24"/>
                <w:szCs w:val="24"/>
              </w:rPr>
              <w:t>9</w:t>
            </w:r>
          </w:p>
        </w:tc>
        <w:tc>
          <w:tcPr>
            <w:tcW w:w="1843" w:type="dxa"/>
          </w:tcPr>
          <w:p w:rsidR="00EE284E" w:rsidRPr="006C77F1" w:rsidRDefault="00EE284E" w:rsidP="00AC33FF">
            <w:pPr>
              <w:contextualSpacing/>
              <w:rPr>
                <w:sz w:val="24"/>
                <w:szCs w:val="24"/>
              </w:rPr>
            </w:pPr>
            <w:r w:rsidRPr="006C77F1">
              <w:rPr>
                <w:sz w:val="24"/>
                <w:szCs w:val="24"/>
              </w:rPr>
              <w:t>В</w:t>
            </w:r>
          </w:p>
        </w:tc>
        <w:tc>
          <w:tcPr>
            <w:tcW w:w="1984" w:type="dxa"/>
          </w:tcPr>
          <w:p w:rsidR="00EE284E" w:rsidRPr="006C77F1" w:rsidRDefault="00EE284E" w:rsidP="00AC33FF">
            <w:pPr>
              <w:rPr>
                <w:sz w:val="24"/>
                <w:szCs w:val="24"/>
              </w:rPr>
            </w:pPr>
            <w:r w:rsidRPr="006C77F1">
              <w:rPr>
                <w:sz w:val="24"/>
                <w:szCs w:val="24"/>
              </w:rPr>
              <w:t>1</w:t>
            </w:r>
          </w:p>
        </w:tc>
        <w:tc>
          <w:tcPr>
            <w:tcW w:w="4548" w:type="dxa"/>
            <w:vMerge/>
          </w:tcPr>
          <w:p w:rsidR="00EE284E" w:rsidRPr="006C77F1" w:rsidRDefault="00EE284E" w:rsidP="00AC33FF">
            <w:pPr>
              <w:rPr>
                <w:sz w:val="24"/>
                <w:szCs w:val="24"/>
              </w:rPr>
            </w:pPr>
          </w:p>
        </w:tc>
      </w:tr>
      <w:tr w:rsidR="00EE284E" w:rsidRPr="006C77F1" w:rsidTr="00AC33FF">
        <w:tc>
          <w:tcPr>
            <w:tcW w:w="1951" w:type="dxa"/>
          </w:tcPr>
          <w:p w:rsidR="00EE284E" w:rsidRPr="006C77F1" w:rsidRDefault="00EE284E" w:rsidP="00AC33FF">
            <w:pPr>
              <w:rPr>
                <w:sz w:val="24"/>
                <w:szCs w:val="24"/>
              </w:rPr>
            </w:pPr>
            <w:r w:rsidRPr="006C77F1">
              <w:rPr>
                <w:sz w:val="24"/>
                <w:szCs w:val="24"/>
              </w:rPr>
              <w:t>10</w:t>
            </w:r>
          </w:p>
        </w:tc>
        <w:tc>
          <w:tcPr>
            <w:tcW w:w="1843" w:type="dxa"/>
          </w:tcPr>
          <w:p w:rsidR="00EE284E" w:rsidRPr="006C77F1" w:rsidRDefault="00EE284E" w:rsidP="00AC33FF">
            <w:pPr>
              <w:contextualSpacing/>
              <w:rPr>
                <w:sz w:val="24"/>
                <w:szCs w:val="24"/>
              </w:rPr>
            </w:pPr>
            <w:r w:rsidRPr="006C77F1">
              <w:rPr>
                <w:sz w:val="24"/>
                <w:szCs w:val="24"/>
              </w:rPr>
              <w:t>С</w:t>
            </w:r>
          </w:p>
        </w:tc>
        <w:tc>
          <w:tcPr>
            <w:tcW w:w="1984" w:type="dxa"/>
          </w:tcPr>
          <w:p w:rsidR="00EE284E" w:rsidRPr="006C77F1" w:rsidRDefault="00EE284E" w:rsidP="00AC33FF">
            <w:pPr>
              <w:rPr>
                <w:sz w:val="24"/>
                <w:szCs w:val="24"/>
              </w:rPr>
            </w:pPr>
            <w:r w:rsidRPr="006C77F1">
              <w:rPr>
                <w:sz w:val="24"/>
                <w:szCs w:val="24"/>
              </w:rPr>
              <w:t>1</w:t>
            </w:r>
          </w:p>
        </w:tc>
        <w:tc>
          <w:tcPr>
            <w:tcW w:w="4548" w:type="dxa"/>
            <w:vMerge/>
          </w:tcPr>
          <w:p w:rsidR="00EE284E" w:rsidRPr="006C77F1" w:rsidRDefault="00EE284E" w:rsidP="00AC33FF">
            <w:pPr>
              <w:rPr>
                <w:sz w:val="24"/>
                <w:szCs w:val="24"/>
              </w:rPr>
            </w:pPr>
          </w:p>
        </w:tc>
      </w:tr>
      <w:tr w:rsidR="00EE284E" w:rsidRPr="006C77F1" w:rsidTr="00AC33FF">
        <w:tc>
          <w:tcPr>
            <w:tcW w:w="1951" w:type="dxa"/>
          </w:tcPr>
          <w:p w:rsidR="00EE284E" w:rsidRPr="006C77F1" w:rsidRDefault="00EE284E" w:rsidP="00AC33FF">
            <w:pPr>
              <w:rPr>
                <w:sz w:val="24"/>
                <w:szCs w:val="24"/>
              </w:rPr>
            </w:pPr>
            <w:r w:rsidRPr="006C77F1">
              <w:rPr>
                <w:sz w:val="24"/>
                <w:szCs w:val="24"/>
              </w:rPr>
              <w:t>Всего</w:t>
            </w:r>
          </w:p>
        </w:tc>
        <w:tc>
          <w:tcPr>
            <w:tcW w:w="1843" w:type="dxa"/>
          </w:tcPr>
          <w:p w:rsidR="00EE284E" w:rsidRPr="006C77F1" w:rsidRDefault="00EE284E" w:rsidP="00AC33FF">
            <w:pPr>
              <w:rPr>
                <w:sz w:val="24"/>
                <w:szCs w:val="24"/>
              </w:rPr>
            </w:pPr>
          </w:p>
        </w:tc>
        <w:tc>
          <w:tcPr>
            <w:tcW w:w="1984" w:type="dxa"/>
          </w:tcPr>
          <w:p w:rsidR="00EE284E" w:rsidRPr="006C77F1" w:rsidRDefault="00EE284E" w:rsidP="00AC33FF">
            <w:pPr>
              <w:rPr>
                <w:sz w:val="24"/>
                <w:szCs w:val="24"/>
              </w:rPr>
            </w:pPr>
            <w:r w:rsidRPr="006C77F1">
              <w:rPr>
                <w:sz w:val="24"/>
                <w:szCs w:val="24"/>
              </w:rPr>
              <w:t>10</w:t>
            </w:r>
          </w:p>
        </w:tc>
        <w:tc>
          <w:tcPr>
            <w:tcW w:w="4548" w:type="dxa"/>
            <w:vMerge/>
          </w:tcPr>
          <w:p w:rsidR="00EE284E" w:rsidRPr="006C77F1" w:rsidRDefault="00EE284E" w:rsidP="00AC33FF">
            <w:pPr>
              <w:rPr>
                <w:sz w:val="24"/>
                <w:szCs w:val="24"/>
              </w:rPr>
            </w:pPr>
          </w:p>
        </w:tc>
      </w:tr>
    </w:tbl>
    <w:p w:rsidR="00EE284E" w:rsidRDefault="00EE284E" w:rsidP="00EE284E">
      <w:pPr>
        <w:spacing w:line="30" w:lineRule="exact"/>
        <w:rPr>
          <w:szCs w:val="28"/>
        </w:rPr>
      </w:pPr>
    </w:p>
    <w:p w:rsidR="00EE284E" w:rsidRPr="004761C8" w:rsidRDefault="00EE284E" w:rsidP="00EE284E">
      <w:pPr>
        <w:rPr>
          <w:szCs w:val="28"/>
        </w:rPr>
      </w:pPr>
    </w:p>
    <w:p w:rsidR="00FB255C" w:rsidRPr="004761C8" w:rsidRDefault="00FB255C" w:rsidP="00FB255C">
      <w:pPr>
        <w:rPr>
          <w:b/>
          <w:sz w:val="24"/>
          <w:szCs w:val="24"/>
        </w:rPr>
      </w:pPr>
      <w:r w:rsidRPr="004761C8">
        <w:rPr>
          <w:b/>
          <w:sz w:val="24"/>
          <w:szCs w:val="24"/>
        </w:rPr>
        <w:t>Задание 2. Конкретная схема выставления баллов</w:t>
      </w:r>
    </w:p>
    <w:tbl>
      <w:tblPr>
        <w:tblStyle w:val="a3"/>
        <w:tblW w:w="0" w:type="auto"/>
        <w:tblInd w:w="0" w:type="dxa"/>
        <w:tblLook w:val="04A0" w:firstRow="1" w:lastRow="0" w:firstColumn="1" w:lastColumn="0" w:noHBand="0" w:noVBand="1"/>
      </w:tblPr>
      <w:tblGrid>
        <w:gridCol w:w="1319"/>
        <w:gridCol w:w="4509"/>
        <w:gridCol w:w="1171"/>
        <w:gridCol w:w="2572"/>
      </w:tblGrid>
      <w:tr w:rsidR="00FB255C" w:rsidTr="00AC33FF">
        <w:tc>
          <w:tcPr>
            <w:tcW w:w="1384" w:type="dxa"/>
          </w:tcPr>
          <w:p w:rsidR="00FB255C" w:rsidRPr="006C77F1" w:rsidRDefault="00FB255C" w:rsidP="00AC33FF">
            <w:pPr>
              <w:rPr>
                <w:sz w:val="24"/>
                <w:szCs w:val="24"/>
              </w:rPr>
            </w:pPr>
            <w:r w:rsidRPr="006C77F1">
              <w:rPr>
                <w:sz w:val="24"/>
                <w:szCs w:val="24"/>
              </w:rPr>
              <w:t>Вопрос</w:t>
            </w:r>
          </w:p>
        </w:tc>
        <w:tc>
          <w:tcPr>
            <w:tcW w:w="4961" w:type="dxa"/>
          </w:tcPr>
          <w:p w:rsidR="00FB255C" w:rsidRPr="006C77F1" w:rsidRDefault="00FB255C" w:rsidP="00AC33FF">
            <w:pPr>
              <w:rPr>
                <w:sz w:val="24"/>
                <w:szCs w:val="24"/>
              </w:rPr>
            </w:pPr>
            <w:r w:rsidRPr="006C77F1">
              <w:rPr>
                <w:sz w:val="24"/>
                <w:szCs w:val="24"/>
              </w:rPr>
              <w:t>Ответ</w:t>
            </w:r>
          </w:p>
        </w:tc>
        <w:tc>
          <w:tcPr>
            <w:tcW w:w="1260" w:type="dxa"/>
          </w:tcPr>
          <w:p w:rsidR="00FB255C" w:rsidRPr="006C77F1" w:rsidRDefault="00FB255C" w:rsidP="00AC33FF">
            <w:pPr>
              <w:rPr>
                <w:sz w:val="24"/>
                <w:szCs w:val="24"/>
              </w:rPr>
            </w:pPr>
            <w:r w:rsidRPr="006C77F1">
              <w:rPr>
                <w:sz w:val="24"/>
                <w:szCs w:val="24"/>
              </w:rPr>
              <w:t>Балл</w:t>
            </w:r>
          </w:p>
        </w:tc>
        <w:tc>
          <w:tcPr>
            <w:tcW w:w="2721" w:type="dxa"/>
          </w:tcPr>
          <w:p w:rsidR="00FB255C" w:rsidRPr="006C77F1" w:rsidRDefault="00FB255C" w:rsidP="00AC33FF">
            <w:pPr>
              <w:rPr>
                <w:sz w:val="24"/>
                <w:szCs w:val="24"/>
              </w:rPr>
            </w:pPr>
          </w:p>
        </w:tc>
      </w:tr>
      <w:tr w:rsidR="00FB255C" w:rsidTr="00AC33FF">
        <w:tc>
          <w:tcPr>
            <w:tcW w:w="1384" w:type="dxa"/>
          </w:tcPr>
          <w:p w:rsidR="00FB255C" w:rsidRPr="006C77F1" w:rsidRDefault="00FB255C" w:rsidP="00AC33FF">
            <w:pPr>
              <w:rPr>
                <w:sz w:val="24"/>
                <w:szCs w:val="24"/>
              </w:rPr>
            </w:pPr>
            <w:r>
              <w:rPr>
                <w:sz w:val="24"/>
                <w:szCs w:val="24"/>
              </w:rPr>
              <w:t>1</w:t>
            </w:r>
          </w:p>
        </w:tc>
        <w:tc>
          <w:tcPr>
            <w:tcW w:w="4961" w:type="dxa"/>
          </w:tcPr>
          <w:p w:rsidR="00FB255C" w:rsidRPr="006C77F1" w:rsidRDefault="00FB255C" w:rsidP="00AC33FF">
            <w:pPr>
              <w:rPr>
                <w:sz w:val="24"/>
                <w:szCs w:val="24"/>
              </w:rPr>
            </w:pPr>
            <w:r>
              <w:rPr>
                <w:sz w:val="24"/>
                <w:szCs w:val="24"/>
              </w:rPr>
              <w:t>добра /толка</w:t>
            </w:r>
          </w:p>
        </w:tc>
        <w:tc>
          <w:tcPr>
            <w:tcW w:w="1260" w:type="dxa"/>
          </w:tcPr>
          <w:p w:rsidR="00FB255C" w:rsidRPr="006C77F1" w:rsidRDefault="00FB255C" w:rsidP="00AC33FF">
            <w:pPr>
              <w:rPr>
                <w:sz w:val="24"/>
                <w:szCs w:val="24"/>
              </w:rPr>
            </w:pPr>
            <w:r>
              <w:rPr>
                <w:sz w:val="24"/>
                <w:szCs w:val="24"/>
              </w:rPr>
              <w:t>1</w:t>
            </w:r>
          </w:p>
        </w:tc>
        <w:tc>
          <w:tcPr>
            <w:tcW w:w="2721" w:type="dxa"/>
            <w:vMerge w:val="restart"/>
          </w:tcPr>
          <w:p w:rsidR="00FB255C" w:rsidRPr="006C77F1" w:rsidRDefault="00FB255C" w:rsidP="00AC33FF">
            <w:pPr>
              <w:rPr>
                <w:sz w:val="24"/>
                <w:szCs w:val="24"/>
              </w:rPr>
            </w:pPr>
            <w:r>
              <w:rPr>
                <w:sz w:val="24"/>
                <w:szCs w:val="24"/>
              </w:rPr>
              <w:t>Ответ, приближенный к данному, оценивается в 1 балл</w:t>
            </w:r>
          </w:p>
        </w:tc>
      </w:tr>
      <w:tr w:rsidR="00FB255C" w:rsidTr="00AC33FF">
        <w:tc>
          <w:tcPr>
            <w:tcW w:w="1384" w:type="dxa"/>
          </w:tcPr>
          <w:p w:rsidR="00FB255C" w:rsidRPr="006C77F1" w:rsidRDefault="00FB255C" w:rsidP="00AC33FF">
            <w:pPr>
              <w:rPr>
                <w:sz w:val="24"/>
                <w:szCs w:val="24"/>
              </w:rPr>
            </w:pPr>
            <w:r>
              <w:rPr>
                <w:sz w:val="24"/>
                <w:szCs w:val="24"/>
              </w:rPr>
              <w:t>2</w:t>
            </w:r>
          </w:p>
        </w:tc>
        <w:tc>
          <w:tcPr>
            <w:tcW w:w="4961" w:type="dxa"/>
          </w:tcPr>
          <w:p w:rsidR="00FB255C" w:rsidRPr="006C77F1" w:rsidRDefault="00FB255C" w:rsidP="00AC33FF">
            <w:pPr>
              <w:rPr>
                <w:sz w:val="24"/>
                <w:szCs w:val="24"/>
              </w:rPr>
            </w:pPr>
            <w:r>
              <w:rPr>
                <w:sz w:val="24"/>
                <w:szCs w:val="24"/>
              </w:rPr>
              <w:t xml:space="preserve">Все предложения текста связаны темой музыки, темой игры старика на скрипке. Через весь текст логично и последовательно проходит мысль о любви к музыке, о её великой роли в жизни музыканта и его слушателей. Средствами связи служат однокоренные </w:t>
            </w:r>
            <w:r>
              <w:rPr>
                <w:sz w:val="24"/>
                <w:szCs w:val="24"/>
              </w:rPr>
              <w:lastRenderedPageBreak/>
              <w:t>слова «скрипач, скрипка», «музыкант, музыка»; повторяющиеся слова «старик, скрипка, музыкант». Обе части текста относятся к художественному стилю, что доказывают СХВ (средства художественной выразительности). Их не так много, но эпитеты «славная жизнь», «</w:t>
            </w:r>
            <w:r w:rsidRPr="005412DF">
              <w:rPr>
                <w:sz w:val="24"/>
                <w:szCs w:val="24"/>
              </w:rPr>
              <w:t>нежн</w:t>
            </w:r>
            <w:r>
              <w:rPr>
                <w:sz w:val="24"/>
                <w:szCs w:val="24"/>
              </w:rPr>
              <w:t>ая</w:t>
            </w:r>
            <w:r w:rsidRPr="005412DF">
              <w:rPr>
                <w:sz w:val="24"/>
                <w:szCs w:val="24"/>
              </w:rPr>
              <w:t xml:space="preserve"> и мужественн</w:t>
            </w:r>
            <w:r>
              <w:rPr>
                <w:sz w:val="24"/>
                <w:szCs w:val="24"/>
              </w:rPr>
              <w:t>ая</w:t>
            </w:r>
            <w:r w:rsidRPr="005412DF">
              <w:rPr>
                <w:sz w:val="24"/>
                <w:szCs w:val="24"/>
              </w:rPr>
              <w:t xml:space="preserve"> сил</w:t>
            </w:r>
            <w:r>
              <w:rPr>
                <w:sz w:val="24"/>
                <w:szCs w:val="24"/>
              </w:rPr>
              <w:t>а» и олицетворения «музыка утешает, обещает, трогает» определённо оказывают эстетическое воздействие на читателя.</w:t>
            </w:r>
          </w:p>
        </w:tc>
        <w:tc>
          <w:tcPr>
            <w:tcW w:w="1260" w:type="dxa"/>
          </w:tcPr>
          <w:p w:rsidR="00FB255C" w:rsidRPr="006C77F1" w:rsidRDefault="00FB255C" w:rsidP="00AC33FF">
            <w:pPr>
              <w:rPr>
                <w:sz w:val="24"/>
                <w:szCs w:val="24"/>
              </w:rPr>
            </w:pPr>
            <w:r>
              <w:rPr>
                <w:sz w:val="24"/>
                <w:szCs w:val="24"/>
              </w:rPr>
              <w:lastRenderedPageBreak/>
              <w:t>1</w:t>
            </w:r>
          </w:p>
        </w:tc>
        <w:tc>
          <w:tcPr>
            <w:tcW w:w="2721" w:type="dxa"/>
            <w:vMerge/>
          </w:tcPr>
          <w:p w:rsidR="00FB255C" w:rsidRPr="006C77F1" w:rsidRDefault="00FB255C" w:rsidP="00AC33FF">
            <w:pPr>
              <w:rPr>
                <w:sz w:val="24"/>
                <w:szCs w:val="24"/>
              </w:rPr>
            </w:pPr>
          </w:p>
        </w:tc>
      </w:tr>
      <w:tr w:rsidR="00FB255C" w:rsidTr="00AC33FF">
        <w:tc>
          <w:tcPr>
            <w:tcW w:w="1384" w:type="dxa"/>
          </w:tcPr>
          <w:p w:rsidR="00FB255C" w:rsidRPr="006C77F1" w:rsidRDefault="00FB255C" w:rsidP="00AC33FF">
            <w:pPr>
              <w:rPr>
                <w:sz w:val="24"/>
                <w:szCs w:val="24"/>
              </w:rPr>
            </w:pPr>
            <w:r>
              <w:rPr>
                <w:sz w:val="24"/>
                <w:szCs w:val="24"/>
              </w:rPr>
              <w:lastRenderedPageBreak/>
              <w:t>3</w:t>
            </w:r>
          </w:p>
        </w:tc>
        <w:tc>
          <w:tcPr>
            <w:tcW w:w="4961" w:type="dxa"/>
          </w:tcPr>
          <w:p w:rsidR="00FB255C" w:rsidRPr="006C77F1" w:rsidRDefault="00FB255C" w:rsidP="00AC33FF">
            <w:pPr>
              <w:rPr>
                <w:sz w:val="24"/>
                <w:szCs w:val="24"/>
              </w:rPr>
            </w:pPr>
            <w:r>
              <w:rPr>
                <w:sz w:val="24"/>
                <w:szCs w:val="24"/>
              </w:rPr>
              <w:t>В старости видел продолжение жизни, жизни для людей.</w:t>
            </w:r>
          </w:p>
        </w:tc>
        <w:tc>
          <w:tcPr>
            <w:tcW w:w="1260" w:type="dxa"/>
          </w:tcPr>
          <w:p w:rsidR="00FB255C" w:rsidRPr="006C77F1" w:rsidRDefault="00FB255C" w:rsidP="00AC33FF">
            <w:pPr>
              <w:rPr>
                <w:sz w:val="24"/>
                <w:szCs w:val="24"/>
              </w:rPr>
            </w:pPr>
            <w:r>
              <w:rPr>
                <w:sz w:val="24"/>
                <w:szCs w:val="24"/>
              </w:rPr>
              <w:t>1</w:t>
            </w:r>
          </w:p>
        </w:tc>
        <w:tc>
          <w:tcPr>
            <w:tcW w:w="2721" w:type="dxa"/>
            <w:vMerge/>
          </w:tcPr>
          <w:p w:rsidR="00FB255C" w:rsidRPr="006C77F1" w:rsidRDefault="00FB255C" w:rsidP="00AC33FF">
            <w:pPr>
              <w:rPr>
                <w:sz w:val="24"/>
                <w:szCs w:val="24"/>
              </w:rPr>
            </w:pPr>
          </w:p>
        </w:tc>
      </w:tr>
      <w:tr w:rsidR="00FB255C" w:rsidTr="00AC33FF">
        <w:tc>
          <w:tcPr>
            <w:tcW w:w="1384" w:type="dxa"/>
          </w:tcPr>
          <w:p w:rsidR="00FB255C" w:rsidRPr="006C77F1" w:rsidRDefault="00FB255C" w:rsidP="00AC33FF">
            <w:pPr>
              <w:rPr>
                <w:sz w:val="24"/>
                <w:szCs w:val="24"/>
              </w:rPr>
            </w:pPr>
            <w:r>
              <w:rPr>
                <w:sz w:val="24"/>
                <w:szCs w:val="24"/>
              </w:rPr>
              <w:t>4</w:t>
            </w:r>
          </w:p>
        </w:tc>
        <w:tc>
          <w:tcPr>
            <w:tcW w:w="4961" w:type="dxa"/>
          </w:tcPr>
          <w:p w:rsidR="00FB255C" w:rsidRPr="007C44CC" w:rsidRDefault="00FB255C" w:rsidP="00AC33FF">
            <w:pPr>
              <w:rPr>
                <w:sz w:val="24"/>
                <w:szCs w:val="24"/>
              </w:rPr>
            </w:pPr>
            <w:r w:rsidRPr="00E63CE4">
              <w:rPr>
                <w:sz w:val="24"/>
                <w:szCs w:val="24"/>
              </w:rPr>
              <w:t>Соня Мармеладова</w:t>
            </w:r>
            <w:r>
              <w:rPr>
                <w:sz w:val="24"/>
                <w:szCs w:val="24"/>
              </w:rPr>
              <w:t xml:space="preserve"> из романа Ф.М. Достоевского «Преступление и наказание»</w:t>
            </w:r>
            <w:r w:rsidRPr="00E63CE4">
              <w:rPr>
                <w:sz w:val="24"/>
                <w:szCs w:val="24"/>
              </w:rPr>
              <w:t xml:space="preserve"> </w:t>
            </w:r>
            <w:r>
              <w:rPr>
                <w:sz w:val="24"/>
                <w:szCs w:val="24"/>
              </w:rPr>
              <w:t xml:space="preserve">силой своей любви </w:t>
            </w:r>
            <w:r w:rsidRPr="00E63CE4">
              <w:rPr>
                <w:sz w:val="24"/>
                <w:szCs w:val="24"/>
              </w:rPr>
              <w:t>смогла спасти Раскольникова от ужасных последствий, связанных с обдумыванием соверш</w:t>
            </w:r>
            <w:r>
              <w:rPr>
                <w:sz w:val="24"/>
                <w:szCs w:val="24"/>
              </w:rPr>
              <w:t>ё</w:t>
            </w:r>
            <w:r w:rsidRPr="00E63CE4">
              <w:rPr>
                <w:sz w:val="24"/>
                <w:szCs w:val="24"/>
              </w:rPr>
              <w:t>нного им преступления. Родион чуть не сошел с ума, анализируя исход своей теории об обыкновенных и необыкновенных людях, и только благодаря отзывчивости</w:t>
            </w:r>
            <w:r>
              <w:rPr>
                <w:sz w:val="24"/>
                <w:szCs w:val="24"/>
              </w:rPr>
              <w:t>, настоящей нежности</w:t>
            </w:r>
            <w:r w:rsidRPr="00E63CE4">
              <w:rPr>
                <w:sz w:val="24"/>
                <w:szCs w:val="24"/>
              </w:rPr>
              <w:t xml:space="preserve"> Сони он смог эмоционально спастись от самого себя. Девушка поддерживала героя, побуждала покаяться, направляя его на путь нравственного воскрешения. Именно благодаря ее поддержке Раскольников справился со своими мыслями и страхом.</w:t>
            </w:r>
          </w:p>
        </w:tc>
        <w:tc>
          <w:tcPr>
            <w:tcW w:w="1260" w:type="dxa"/>
          </w:tcPr>
          <w:p w:rsidR="00FB255C" w:rsidRPr="006C77F1" w:rsidRDefault="00FB255C" w:rsidP="00AC33FF">
            <w:pPr>
              <w:rPr>
                <w:sz w:val="24"/>
                <w:szCs w:val="24"/>
              </w:rPr>
            </w:pPr>
            <w:r>
              <w:rPr>
                <w:sz w:val="24"/>
                <w:szCs w:val="24"/>
              </w:rPr>
              <w:t>1</w:t>
            </w:r>
          </w:p>
        </w:tc>
        <w:tc>
          <w:tcPr>
            <w:tcW w:w="2721" w:type="dxa"/>
            <w:vMerge/>
          </w:tcPr>
          <w:p w:rsidR="00FB255C" w:rsidRPr="006C77F1" w:rsidRDefault="00FB255C" w:rsidP="00AC33FF">
            <w:pPr>
              <w:rPr>
                <w:sz w:val="24"/>
                <w:szCs w:val="24"/>
              </w:rPr>
            </w:pPr>
          </w:p>
        </w:tc>
      </w:tr>
      <w:tr w:rsidR="00FB255C" w:rsidTr="00AC33FF">
        <w:tc>
          <w:tcPr>
            <w:tcW w:w="1384" w:type="dxa"/>
          </w:tcPr>
          <w:p w:rsidR="00FB255C" w:rsidRPr="006C77F1" w:rsidRDefault="00FB255C" w:rsidP="00AC33FF">
            <w:pPr>
              <w:rPr>
                <w:sz w:val="24"/>
                <w:szCs w:val="24"/>
              </w:rPr>
            </w:pPr>
            <w:r>
              <w:rPr>
                <w:sz w:val="24"/>
                <w:szCs w:val="24"/>
              </w:rPr>
              <w:t>5</w:t>
            </w:r>
          </w:p>
        </w:tc>
        <w:tc>
          <w:tcPr>
            <w:tcW w:w="4961" w:type="dxa"/>
          </w:tcPr>
          <w:p w:rsidR="00FB255C" w:rsidRPr="006C77F1" w:rsidRDefault="00FB255C" w:rsidP="00AC33FF">
            <w:pPr>
              <w:rPr>
                <w:sz w:val="24"/>
                <w:szCs w:val="24"/>
              </w:rPr>
            </w:pPr>
            <w:r>
              <w:rPr>
                <w:sz w:val="24"/>
                <w:szCs w:val="24"/>
              </w:rPr>
              <w:t>«…</w:t>
            </w:r>
            <w:r w:rsidRPr="008274CF">
              <w:rPr>
                <w:sz w:val="24"/>
                <w:szCs w:val="24"/>
              </w:rPr>
              <w:t>звуки его скрипки раздавались в воздухе и доходили  до глубины человеческих сердец, трогая их нежной и мужественной силой</w:t>
            </w:r>
            <w:r>
              <w:rPr>
                <w:sz w:val="24"/>
                <w:szCs w:val="24"/>
              </w:rPr>
              <w:t>»</w:t>
            </w:r>
            <w:r w:rsidRPr="008274CF">
              <w:rPr>
                <w:sz w:val="24"/>
                <w:szCs w:val="24"/>
              </w:rPr>
              <w:t>.</w:t>
            </w:r>
          </w:p>
        </w:tc>
        <w:tc>
          <w:tcPr>
            <w:tcW w:w="1260" w:type="dxa"/>
          </w:tcPr>
          <w:p w:rsidR="00FB255C" w:rsidRPr="006C77F1" w:rsidRDefault="00FB255C" w:rsidP="00AC33FF">
            <w:pPr>
              <w:rPr>
                <w:sz w:val="24"/>
                <w:szCs w:val="24"/>
              </w:rPr>
            </w:pPr>
            <w:r>
              <w:rPr>
                <w:sz w:val="24"/>
                <w:szCs w:val="24"/>
              </w:rPr>
              <w:t>1</w:t>
            </w:r>
          </w:p>
        </w:tc>
        <w:tc>
          <w:tcPr>
            <w:tcW w:w="2721" w:type="dxa"/>
            <w:vMerge/>
          </w:tcPr>
          <w:p w:rsidR="00FB255C" w:rsidRPr="006C77F1" w:rsidRDefault="00FB255C" w:rsidP="00AC33FF">
            <w:pPr>
              <w:rPr>
                <w:sz w:val="24"/>
                <w:szCs w:val="24"/>
              </w:rPr>
            </w:pPr>
          </w:p>
        </w:tc>
      </w:tr>
      <w:tr w:rsidR="00FB255C" w:rsidTr="00AC33FF">
        <w:tc>
          <w:tcPr>
            <w:tcW w:w="6345" w:type="dxa"/>
            <w:gridSpan w:val="2"/>
          </w:tcPr>
          <w:p w:rsidR="00FB255C" w:rsidRPr="006C77F1" w:rsidRDefault="00FB255C" w:rsidP="00AC33FF">
            <w:pPr>
              <w:rPr>
                <w:sz w:val="24"/>
                <w:szCs w:val="24"/>
              </w:rPr>
            </w:pPr>
            <w:r>
              <w:rPr>
                <w:sz w:val="24"/>
                <w:szCs w:val="24"/>
              </w:rPr>
              <w:t>Всего</w:t>
            </w:r>
          </w:p>
        </w:tc>
        <w:tc>
          <w:tcPr>
            <w:tcW w:w="1260" w:type="dxa"/>
          </w:tcPr>
          <w:p w:rsidR="00FB255C" w:rsidRPr="006C77F1" w:rsidRDefault="00FB255C" w:rsidP="00AC33FF">
            <w:pPr>
              <w:rPr>
                <w:sz w:val="24"/>
                <w:szCs w:val="24"/>
              </w:rPr>
            </w:pPr>
            <w:r>
              <w:rPr>
                <w:sz w:val="24"/>
                <w:szCs w:val="24"/>
              </w:rPr>
              <w:t>5</w:t>
            </w:r>
          </w:p>
        </w:tc>
        <w:tc>
          <w:tcPr>
            <w:tcW w:w="2721" w:type="dxa"/>
            <w:vMerge/>
          </w:tcPr>
          <w:p w:rsidR="00FB255C" w:rsidRPr="006C77F1" w:rsidRDefault="00FB255C" w:rsidP="00AC33FF">
            <w:pPr>
              <w:rPr>
                <w:sz w:val="24"/>
                <w:szCs w:val="24"/>
              </w:rPr>
            </w:pPr>
          </w:p>
        </w:tc>
      </w:tr>
    </w:tbl>
    <w:p w:rsidR="00EE284E" w:rsidRPr="00A65AE4" w:rsidRDefault="00EE284E" w:rsidP="00D371ED">
      <w:pPr>
        <w:spacing w:line="240" w:lineRule="auto"/>
        <w:rPr>
          <w:rFonts w:cs="Times New Roman"/>
          <w:b/>
          <w:sz w:val="24"/>
          <w:szCs w:val="24"/>
        </w:rPr>
      </w:pPr>
    </w:p>
    <w:sectPr w:rsidR="00EE284E" w:rsidRPr="00A65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02ABD"/>
    <w:multiLevelType w:val="hybridMultilevel"/>
    <w:tmpl w:val="EAB0F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71"/>
    <w:rsid w:val="001C6282"/>
    <w:rsid w:val="00296AB5"/>
    <w:rsid w:val="004337C5"/>
    <w:rsid w:val="0060335A"/>
    <w:rsid w:val="00625206"/>
    <w:rsid w:val="0064444B"/>
    <w:rsid w:val="007E4DC3"/>
    <w:rsid w:val="00A65AE4"/>
    <w:rsid w:val="00AC1F8F"/>
    <w:rsid w:val="00C53171"/>
    <w:rsid w:val="00CE4049"/>
    <w:rsid w:val="00D371ED"/>
    <w:rsid w:val="00E251B4"/>
    <w:rsid w:val="00EE284E"/>
    <w:rsid w:val="00FB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171"/>
    <w:pPr>
      <w:spacing w:after="0"/>
    </w:pPr>
    <w:rPr>
      <w:rFonts w:ascii="Times New Roman" w:hAnsi="Times New Roman"/>
      <w:sz w:val="28"/>
    </w:rPr>
  </w:style>
  <w:style w:type="paragraph" w:styleId="2">
    <w:name w:val="heading 2"/>
    <w:basedOn w:val="a"/>
    <w:next w:val="a"/>
    <w:link w:val="20"/>
    <w:uiPriority w:val="9"/>
    <w:semiHidden/>
    <w:unhideWhenUsed/>
    <w:qFormat/>
    <w:rsid w:val="00CE40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C531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53171"/>
    <w:rPr>
      <w:rFonts w:asciiTheme="majorHAnsi" w:eastAsiaTheme="majorEastAsia" w:hAnsiTheme="majorHAnsi" w:cstheme="majorBidi"/>
      <w:b/>
      <w:bCs/>
      <w:i/>
      <w:iCs/>
      <w:color w:val="4F81BD" w:themeColor="accent1"/>
      <w:sz w:val="28"/>
    </w:rPr>
  </w:style>
  <w:style w:type="table" w:styleId="a3">
    <w:name w:val="Table Grid"/>
    <w:basedOn w:val="a1"/>
    <w:uiPriority w:val="59"/>
    <w:rsid w:val="00C53171"/>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E4049"/>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CE4049"/>
    <w:pPr>
      <w:widowControl w:val="0"/>
      <w:autoSpaceDE w:val="0"/>
      <w:autoSpaceDN w:val="0"/>
      <w:spacing w:line="240" w:lineRule="auto"/>
      <w:ind w:left="933" w:hanging="361"/>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171"/>
    <w:pPr>
      <w:spacing w:after="0"/>
    </w:pPr>
    <w:rPr>
      <w:rFonts w:ascii="Times New Roman" w:hAnsi="Times New Roman"/>
      <w:sz w:val="28"/>
    </w:rPr>
  </w:style>
  <w:style w:type="paragraph" w:styleId="2">
    <w:name w:val="heading 2"/>
    <w:basedOn w:val="a"/>
    <w:next w:val="a"/>
    <w:link w:val="20"/>
    <w:uiPriority w:val="9"/>
    <w:semiHidden/>
    <w:unhideWhenUsed/>
    <w:qFormat/>
    <w:rsid w:val="00CE40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C531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53171"/>
    <w:rPr>
      <w:rFonts w:asciiTheme="majorHAnsi" w:eastAsiaTheme="majorEastAsia" w:hAnsiTheme="majorHAnsi" w:cstheme="majorBidi"/>
      <w:b/>
      <w:bCs/>
      <w:i/>
      <w:iCs/>
      <w:color w:val="4F81BD" w:themeColor="accent1"/>
      <w:sz w:val="28"/>
    </w:rPr>
  </w:style>
  <w:style w:type="table" w:styleId="a3">
    <w:name w:val="Table Grid"/>
    <w:basedOn w:val="a1"/>
    <w:uiPriority w:val="59"/>
    <w:rsid w:val="00C53171"/>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E4049"/>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CE4049"/>
    <w:pPr>
      <w:widowControl w:val="0"/>
      <w:autoSpaceDE w:val="0"/>
      <w:autoSpaceDN w:val="0"/>
      <w:spacing w:line="240" w:lineRule="auto"/>
      <w:ind w:left="933" w:hanging="361"/>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2B9F3-C904-4A9A-A90F-B3D30EFC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9</cp:revision>
  <cp:lastPrinted>2022-11-06T14:23:00Z</cp:lastPrinted>
  <dcterms:created xsi:type="dcterms:W3CDTF">2022-11-06T12:08:00Z</dcterms:created>
  <dcterms:modified xsi:type="dcterms:W3CDTF">2023-03-17T11:35:00Z</dcterms:modified>
</cp:coreProperties>
</file>