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38" w:rsidRPr="00797E9E" w:rsidRDefault="00BC3A9A" w:rsidP="00FC1C8C">
      <w:pPr>
        <w:pStyle w:val="2"/>
        <w:jc w:val="left"/>
        <w:rPr>
          <w:sz w:val="24"/>
          <w:lang w:val="ru-RU"/>
        </w:rPr>
      </w:pPr>
      <w:bookmarkStart w:id="0" w:name="_Toc303949809"/>
      <w:proofErr w:type="spellStart"/>
      <w:r>
        <w:rPr>
          <w:sz w:val="24"/>
          <w:lang w:val="ru-RU"/>
        </w:rPr>
        <w:t>С</w:t>
      </w:r>
      <w:r w:rsidR="00426476" w:rsidRPr="00797E9E">
        <w:rPr>
          <w:sz w:val="24"/>
          <w:lang w:val="ru-RU"/>
        </w:rPr>
        <w:t>абақ</w:t>
      </w:r>
      <w:proofErr w:type="spellEnd"/>
      <w:r w:rsidR="00426476" w:rsidRPr="00797E9E">
        <w:rPr>
          <w:sz w:val="24"/>
          <w:lang w:val="ru-RU"/>
        </w:rPr>
        <w:t xml:space="preserve"> </w:t>
      </w:r>
      <w:proofErr w:type="spellStart"/>
      <w:r w:rsidR="00426476" w:rsidRPr="00797E9E">
        <w:rPr>
          <w:sz w:val="24"/>
          <w:lang w:val="ru-RU"/>
        </w:rPr>
        <w:t>жоспары</w:t>
      </w:r>
      <w:proofErr w:type="spellEnd"/>
    </w:p>
    <w:p w:rsidR="00DA3A68" w:rsidRPr="00797E9E" w:rsidRDefault="00DA3A68" w:rsidP="00CF1E62">
      <w:pPr>
        <w:pStyle w:val="NESNormal"/>
      </w:pPr>
      <w:bookmarkStart w:id="1" w:name="_GoBack"/>
      <w:bookmarkEnd w:id="1"/>
    </w:p>
    <w:tbl>
      <w:tblPr>
        <w:tblpPr w:leftFromText="180" w:rightFromText="180" w:vertAnchor="text" w:tblpX="108" w:tblpY="1"/>
        <w:tblOverlap w:val="never"/>
        <w:tblW w:w="497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163"/>
        <w:gridCol w:w="2106"/>
        <w:gridCol w:w="2432"/>
        <w:gridCol w:w="2005"/>
      </w:tblGrid>
      <w:tr w:rsidR="007249BF" w:rsidRPr="000F15D9" w:rsidTr="008E51C3">
        <w:trPr>
          <w:cantSplit/>
          <w:trHeight w:val="473"/>
        </w:trPr>
        <w:tc>
          <w:tcPr>
            <w:tcW w:w="271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Default="00426476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BF47B4" w:rsidRPr="00797E9E" w:rsidRDefault="00FB741A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Айнымалы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ток</w:t>
            </w:r>
          </w:p>
        </w:tc>
        <w:tc>
          <w:tcPr>
            <w:tcW w:w="228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7249BF" w:rsidRDefault="00426476" w:rsidP="00F53AA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 xml:space="preserve"> №</w:t>
            </w:r>
            <w:r w:rsidR="007249BF">
              <w:rPr>
                <w:rFonts w:ascii="Times New Roman" w:hAnsi="Times New Roman"/>
                <w:b/>
                <w:sz w:val="24"/>
                <w:lang w:val="kk-KZ"/>
              </w:rPr>
              <w:t xml:space="preserve">19 жалпы орта білім беретін мектеп </w:t>
            </w:r>
          </w:p>
        </w:tc>
      </w:tr>
      <w:tr w:rsidR="007249BF" w:rsidRPr="000F15D9" w:rsidTr="008E51C3">
        <w:trPr>
          <w:cantSplit/>
          <w:trHeight w:val="472"/>
        </w:trPr>
        <w:tc>
          <w:tcPr>
            <w:tcW w:w="2714" w:type="pct"/>
            <w:gridSpan w:val="2"/>
            <w:tcBorders>
              <w:top w:val="nil"/>
              <w:bottom w:val="nil"/>
              <w:right w:val="nil"/>
            </w:tcBorders>
          </w:tcPr>
          <w:p w:rsidR="00FB741A" w:rsidRDefault="00FB741A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426476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286" w:type="pct"/>
            <w:gridSpan w:val="2"/>
            <w:tcBorders>
              <w:top w:val="nil"/>
              <w:left w:val="nil"/>
              <w:bottom w:val="nil"/>
            </w:tcBorders>
          </w:tcPr>
          <w:p w:rsidR="00D26F38" w:rsidRDefault="00426476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>Бақтыбаева</w:t>
            </w:r>
            <w:proofErr w:type="spellEnd"/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>Шаттық</w:t>
            </w:r>
            <w:proofErr w:type="spellEnd"/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>Бақтыбайқызы</w:t>
            </w:r>
            <w:proofErr w:type="spellEnd"/>
          </w:p>
          <w:p w:rsidR="007249BF" w:rsidRPr="00797E9E" w:rsidRDefault="007249BF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249BF" w:rsidRPr="00797E9E" w:rsidTr="008E51C3">
        <w:trPr>
          <w:cantSplit/>
          <w:trHeight w:val="412"/>
        </w:trPr>
        <w:tc>
          <w:tcPr>
            <w:tcW w:w="271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249BF">
              <w:rPr>
                <w:rFonts w:ascii="Times New Roman" w:hAnsi="Times New Roman"/>
                <w:b/>
                <w:sz w:val="24"/>
                <w:lang w:val="ru-RU"/>
              </w:rPr>
              <w:t>11</w:t>
            </w:r>
            <w:r w:rsidR="00770618">
              <w:rPr>
                <w:rFonts w:ascii="Times New Roman" w:hAnsi="Times New Roman"/>
                <w:b/>
                <w:sz w:val="24"/>
                <w:lang w:val="ru-RU"/>
              </w:rPr>
              <w:t>-сынып,ЖМБ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F53AA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8E51C3" w:rsidRPr="000F15D9" w:rsidTr="008E51C3">
        <w:trPr>
          <w:cantSplit/>
          <w:trHeight w:val="412"/>
        </w:trPr>
        <w:tc>
          <w:tcPr>
            <w:tcW w:w="1629" w:type="pct"/>
            <w:tcBorders>
              <w:top w:val="nil"/>
              <w:bottom w:val="single" w:sz="8" w:space="0" w:color="2976A4"/>
              <w:right w:val="nil"/>
            </w:tcBorders>
          </w:tcPr>
          <w:p w:rsidR="008E51C3" w:rsidRPr="00797E9E" w:rsidRDefault="008E51C3" w:rsidP="00F53AA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371" w:type="pct"/>
            <w:gridSpan w:val="3"/>
            <w:tcBorders>
              <w:top w:val="nil"/>
              <w:bottom w:val="single" w:sz="8" w:space="0" w:color="2976A4"/>
            </w:tcBorders>
          </w:tcPr>
          <w:p w:rsidR="008E51C3" w:rsidRDefault="008E51C3" w:rsidP="00F53AAD">
            <w:pPr>
              <w:pStyle w:val="AssignmentTemplate"/>
              <w:spacing w:before="120" w:after="120"/>
              <w:ind w:right="-2622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және</w:t>
            </w:r>
            <w:r w:rsidR="00FB6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дүниежүзі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ндегі</w:t>
            </w:r>
            <w:r w:rsidR="00FB6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 энергиясын</w:t>
            </w:r>
          </w:p>
          <w:p w:rsidR="008E51C3" w:rsidRPr="00FB6C24" w:rsidRDefault="00FB6C24" w:rsidP="00FB6C24">
            <w:pPr>
              <w:pStyle w:val="AssignmentTemplate"/>
              <w:spacing w:before="120" w:after="120"/>
              <w:ind w:right="-2622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өндіру және қолдану</w:t>
            </w:r>
          </w:p>
        </w:tc>
      </w:tr>
      <w:tr w:rsidR="00FC1C8C" w:rsidRPr="000F15D9" w:rsidTr="00F53AAD">
        <w:trPr>
          <w:cantSplit/>
        </w:trPr>
        <w:tc>
          <w:tcPr>
            <w:tcW w:w="1629" w:type="pct"/>
            <w:tcBorders>
              <w:top w:val="single" w:sz="8" w:space="0" w:color="2976A4"/>
            </w:tcBorders>
          </w:tcPr>
          <w:p w:rsidR="00D26F38" w:rsidRPr="00A51181" w:rsidRDefault="00426476" w:rsidP="00EA3B85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A511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A511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A511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A511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A511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A511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371" w:type="pct"/>
            <w:gridSpan w:val="3"/>
            <w:tcBorders>
              <w:top w:val="single" w:sz="8" w:space="0" w:color="2976A4"/>
            </w:tcBorders>
          </w:tcPr>
          <w:p w:rsidR="00D26F38" w:rsidRPr="008E5D02" w:rsidRDefault="00B92576" w:rsidP="00F53AA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E5D02">
              <w:rPr>
                <w:rFonts w:ascii="Times New Roman" w:hAnsi="Times New Roman"/>
                <w:sz w:val="24"/>
                <w:lang w:val="kk-KZ"/>
              </w:rPr>
              <w:t>11.4.3.14- Қазақстандағы электр энергиясы көздерінің артықшылықтары мен кемшіліктерін бағалау</w:t>
            </w:r>
          </w:p>
        </w:tc>
      </w:tr>
      <w:tr w:rsidR="00FC1C8C" w:rsidRPr="00797E9E" w:rsidTr="00F53AAD">
        <w:trPr>
          <w:cantSplit/>
          <w:trHeight w:val="603"/>
        </w:trPr>
        <w:tc>
          <w:tcPr>
            <w:tcW w:w="1629" w:type="pct"/>
          </w:tcPr>
          <w:p w:rsidR="00D26F38" w:rsidRPr="00797E9E" w:rsidRDefault="00DD0B3F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371" w:type="pct"/>
            <w:gridSpan w:val="3"/>
          </w:tcPr>
          <w:p w:rsidR="00D20BDD" w:rsidRPr="00770618" w:rsidRDefault="00D20BDD" w:rsidP="00D20BD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92576" w:rsidRPr="00770618" w:rsidRDefault="00B92576" w:rsidP="00B92576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770618">
              <w:rPr>
                <w:rFonts w:ascii="Times New Roman" w:hAnsi="Times New Roman"/>
                <w:i/>
                <w:sz w:val="24"/>
                <w:lang w:val="kk-KZ"/>
              </w:rPr>
              <w:t>Қазақстандағы энергияны қолдану жүйесін зерттеу</w:t>
            </w:r>
            <w:r w:rsidR="00FB6C24" w:rsidRPr="00770618"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B92576" w:rsidRPr="00770618" w:rsidRDefault="00B92576" w:rsidP="00B92576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770618">
              <w:rPr>
                <w:rFonts w:ascii="Times New Roman" w:hAnsi="Times New Roman"/>
                <w:i/>
                <w:sz w:val="24"/>
                <w:lang w:val="kk-KZ"/>
              </w:rPr>
              <w:t>Электр энергия көздерінің артықшылықтары мен кемшіліктеріне баға беру</w:t>
            </w:r>
            <w:r w:rsidR="00FB6C24" w:rsidRPr="00770618"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D20BDD" w:rsidRPr="00770618" w:rsidRDefault="009D0587" w:rsidP="009D0587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Сапалы деңгейлік тапсырмалар бойынша  жаңартылған электр энергия көздері туралы білімдерін саралау</w:t>
            </w:r>
          </w:p>
        </w:tc>
      </w:tr>
      <w:tr w:rsidR="00FC1C8C" w:rsidRPr="000F15D9" w:rsidTr="00F53AAD">
        <w:trPr>
          <w:cantSplit/>
          <w:trHeight w:val="603"/>
        </w:trPr>
        <w:tc>
          <w:tcPr>
            <w:tcW w:w="1629" w:type="pct"/>
          </w:tcPr>
          <w:p w:rsidR="00D26F38" w:rsidRPr="00797E9E" w:rsidRDefault="002E65AC" w:rsidP="00F53AA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371" w:type="pct"/>
            <w:gridSpan w:val="3"/>
          </w:tcPr>
          <w:p w:rsidR="00B92576" w:rsidRPr="00770618" w:rsidRDefault="00B92576" w:rsidP="00B92576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Қазақстандағы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энергияны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қолдану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жүйесін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зерттейді</w:t>
            </w:r>
            <w:proofErr w:type="spellEnd"/>
          </w:p>
          <w:p w:rsidR="00D26F38" w:rsidRPr="00770618" w:rsidRDefault="006476F5" w:rsidP="006476F5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Жел,күн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су,отын,атом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энергияларының</w:t>
            </w:r>
            <w:proofErr w:type="spellEnd"/>
            <w:r w:rsidR="004C0D05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4C0D05" w:rsidRPr="00770618">
              <w:rPr>
                <w:rFonts w:ascii="Times New Roman" w:hAnsi="Times New Roman"/>
                <w:i/>
                <w:sz w:val="24"/>
                <w:lang w:val="ru-RU"/>
              </w:rPr>
              <w:t>артықшылықтары</w:t>
            </w:r>
            <w:proofErr w:type="spellEnd"/>
            <w:r w:rsidR="004C0D05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="004C0D05" w:rsidRPr="00770618">
              <w:rPr>
                <w:rFonts w:ascii="Times New Roman" w:hAnsi="Times New Roman"/>
                <w:i/>
                <w:sz w:val="24"/>
                <w:lang w:val="ru-RU"/>
              </w:rPr>
              <w:t>кемшіліктерін</w:t>
            </w:r>
            <w:proofErr w:type="spellEnd"/>
            <w:r w:rsidR="004C0D05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4C0D05" w:rsidRPr="00770618">
              <w:rPr>
                <w:rFonts w:ascii="Times New Roman" w:hAnsi="Times New Roman"/>
                <w:i/>
                <w:sz w:val="24"/>
                <w:lang w:val="ru-RU"/>
              </w:rPr>
              <w:t>салыстырады</w:t>
            </w:r>
            <w:proofErr w:type="spellEnd"/>
            <w:r w:rsidR="00287A44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D20BDD" w:rsidRPr="00770618" w:rsidRDefault="009D0587" w:rsidP="009D0587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Деңгейлік тапсырмалар бойынша  электр энергиясының түрленуі жайында білімін саралап,жинақтайды</w:t>
            </w:r>
          </w:p>
        </w:tc>
      </w:tr>
      <w:tr w:rsidR="00FC1C8C" w:rsidRPr="000F15D9" w:rsidTr="00F53AAD">
        <w:trPr>
          <w:cantSplit/>
          <w:trHeight w:val="603"/>
        </w:trPr>
        <w:tc>
          <w:tcPr>
            <w:tcW w:w="1629" w:type="pct"/>
          </w:tcPr>
          <w:p w:rsidR="00D26F38" w:rsidRPr="00797E9E" w:rsidRDefault="00287A44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797E9E" w:rsidRDefault="00D26F38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1" w:type="pct"/>
            <w:gridSpan w:val="3"/>
          </w:tcPr>
          <w:p w:rsidR="00287A44" w:rsidRPr="00770618" w:rsidRDefault="007E27F8" w:rsidP="00F53AA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>Пәнге</w:t>
            </w:r>
            <w:proofErr w:type="spellEnd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>қатысты</w:t>
            </w:r>
            <w:proofErr w:type="spellEnd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>сөздік</w:t>
            </w:r>
            <w:proofErr w:type="spellEnd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>қор</w:t>
            </w:r>
            <w:proofErr w:type="spellEnd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мен </w:t>
            </w:r>
            <w:proofErr w:type="spellStart"/>
            <w:r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>терминдер</w:t>
            </w:r>
            <w:proofErr w:type="spellEnd"/>
            <w:r w:rsidR="004C0D05" w:rsidRPr="00770618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4C0D05" w:rsidRPr="00770618" w:rsidRDefault="004C0D05" w:rsidP="00F53AA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Атом </w:t>
            </w:r>
            <w:proofErr w:type="spellStart"/>
            <w:proofErr w:type="gram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электрстансылары,су</w:t>
            </w:r>
            <w:proofErr w:type="spellEnd"/>
            <w:proofErr w:type="gram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электрстансылары,жасыл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энергетика,күн,жел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энергиялары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терминдері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сөз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тіркестерін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қолданып,өмірмен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байланысын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сипаттайды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DF5B60" w:rsidRPr="00770618" w:rsidRDefault="00DF5B60" w:rsidP="008E5D02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FC1C8C" w:rsidRPr="000F15D9" w:rsidTr="00F53AAD">
        <w:trPr>
          <w:cantSplit/>
          <w:trHeight w:val="603"/>
        </w:trPr>
        <w:tc>
          <w:tcPr>
            <w:tcW w:w="1629" w:type="pct"/>
          </w:tcPr>
          <w:p w:rsidR="00D26F38" w:rsidRPr="00797E9E" w:rsidRDefault="00287A44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797E9E" w:rsidRDefault="00D26F38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1" w:type="pct"/>
            <w:gridSpan w:val="3"/>
          </w:tcPr>
          <w:p w:rsidR="00DF5B60" w:rsidRPr="00770618" w:rsidRDefault="00DF5B60" w:rsidP="00F53AA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97BF5" w:rsidRPr="00770618" w:rsidRDefault="00F97BF5" w:rsidP="00F53AA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Электр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энергиясын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өндіру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мен</w:t>
            </w:r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тұтыну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қарқынының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өсуін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түсіне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отырып</w:t>
            </w:r>
            <w:proofErr w:type="spellEnd"/>
            <w:r w:rsidR="00770618">
              <w:rPr>
                <w:rFonts w:ascii="Times New Roman" w:hAnsi="Times New Roman"/>
                <w:i/>
                <w:sz w:val="24"/>
                <w:lang w:val="ru-RU"/>
              </w:rPr>
              <w:t xml:space="preserve"> ,</w:t>
            </w:r>
            <w:proofErr w:type="spellStart"/>
            <w:r w:rsidR="00770618">
              <w:rPr>
                <w:rFonts w:ascii="Times New Roman" w:hAnsi="Times New Roman"/>
                <w:i/>
                <w:sz w:val="24"/>
                <w:lang w:val="ru-RU"/>
              </w:rPr>
              <w:t>қоршаған</w:t>
            </w:r>
            <w:proofErr w:type="spellEnd"/>
            <w:proofErr w:type="gramEnd"/>
            <w:r w:rsid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70618">
              <w:rPr>
                <w:rFonts w:ascii="Times New Roman" w:hAnsi="Times New Roman"/>
                <w:i/>
                <w:sz w:val="24"/>
                <w:lang w:val="ru-RU"/>
              </w:rPr>
              <w:t>ортаға</w:t>
            </w:r>
            <w:proofErr w:type="spellEnd"/>
            <w:r w:rsid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үлесін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қосу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күнделікті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тұрмыста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энергия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көз</w:t>
            </w:r>
            <w:r w:rsidR="00DA3A68" w:rsidRPr="00770618">
              <w:rPr>
                <w:rFonts w:ascii="Times New Roman" w:hAnsi="Times New Roman"/>
                <w:i/>
                <w:sz w:val="24"/>
                <w:lang w:val="ru-RU"/>
              </w:rPr>
              <w:t>дер</w:t>
            </w:r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ін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үнемдеу</w:t>
            </w:r>
            <w:proofErr w:type="spellEnd"/>
            <w:r w:rsidR="007871E0" w:rsidRPr="0077061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D26F38" w:rsidRPr="00770618" w:rsidRDefault="00D26F38" w:rsidP="00F53AA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FC1C8C" w:rsidRPr="000F15D9" w:rsidTr="00F53AAD">
        <w:trPr>
          <w:cantSplit/>
          <w:trHeight w:val="1284"/>
        </w:trPr>
        <w:tc>
          <w:tcPr>
            <w:tcW w:w="1629" w:type="pct"/>
          </w:tcPr>
          <w:p w:rsidR="00D26F38" w:rsidRPr="00797E9E" w:rsidRDefault="00C90BE7" w:rsidP="00F53AA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371" w:type="pct"/>
            <w:gridSpan w:val="3"/>
          </w:tcPr>
          <w:p w:rsidR="00B92576" w:rsidRDefault="00B92576" w:rsidP="00B9257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28CF">
              <w:rPr>
                <w:rFonts w:ascii="Times New Roman" w:hAnsi="Times New Roman"/>
                <w:b/>
                <w:i/>
                <w:sz w:val="24"/>
                <w:lang w:val="ru-RU"/>
              </w:rPr>
              <w:t>Информатика</w:t>
            </w:r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- диаграмма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құрастару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желіден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қосымша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ақпарат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жинақтау</w:t>
            </w:r>
            <w:proofErr w:type="spellEnd"/>
          </w:p>
          <w:p w:rsidR="000228CF" w:rsidRPr="00770618" w:rsidRDefault="000228CF" w:rsidP="00B9257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География-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картадан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Қазақстандағы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электр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станцияларының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орналасқан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аймақтарын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табу</w:t>
            </w:r>
          </w:p>
        </w:tc>
      </w:tr>
      <w:tr w:rsidR="00FC1C8C" w:rsidRPr="000F15D9" w:rsidTr="00F53AAD">
        <w:trPr>
          <w:cantSplit/>
        </w:trPr>
        <w:tc>
          <w:tcPr>
            <w:tcW w:w="1629" w:type="pct"/>
            <w:tcBorders>
              <w:bottom w:val="single" w:sz="8" w:space="0" w:color="2976A4"/>
            </w:tcBorders>
          </w:tcPr>
          <w:p w:rsidR="00D26F38" w:rsidRPr="00797E9E" w:rsidRDefault="003C0814" w:rsidP="00F53AAD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Тақырып бойынша а</w:t>
            </w:r>
            <w:r w:rsidR="002E65AC" w:rsidRPr="00797E9E">
              <w:rPr>
                <w:rFonts w:ascii="Times New Roman" w:hAnsi="Times New Roman"/>
                <w:b/>
                <w:sz w:val="24"/>
                <w:lang w:val="kk-KZ"/>
              </w:rPr>
              <w:t>лдыңғы білім</w:t>
            </w:r>
          </w:p>
          <w:p w:rsidR="00D26F38" w:rsidRPr="00797E9E" w:rsidRDefault="00D26F38" w:rsidP="00F53AA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1" w:type="pct"/>
            <w:gridSpan w:val="3"/>
            <w:tcBorders>
              <w:bottom w:val="single" w:sz="8" w:space="0" w:color="2976A4"/>
            </w:tcBorders>
          </w:tcPr>
          <w:p w:rsidR="00DF5B60" w:rsidRPr="00770618" w:rsidRDefault="00DA3A68" w:rsidP="00DA3A6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Электр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энергиясын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өндіру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қолдануды</w:t>
            </w:r>
            <w:proofErr w:type="spellEnd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70618">
              <w:rPr>
                <w:rFonts w:ascii="Times New Roman" w:hAnsi="Times New Roman"/>
                <w:i/>
                <w:sz w:val="24"/>
                <w:lang w:val="ru-RU"/>
              </w:rPr>
              <w:t>біледі</w:t>
            </w:r>
            <w:proofErr w:type="spellEnd"/>
          </w:p>
        </w:tc>
      </w:tr>
    </w:tbl>
    <w:p w:rsidR="008E5D02" w:rsidRPr="005A7F64" w:rsidRDefault="008E5D02">
      <w:pPr>
        <w:rPr>
          <w:lang w:val="ru-RU"/>
        </w:rPr>
      </w:pP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20"/>
        <w:gridCol w:w="1327"/>
        <w:gridCol w:w="3088"/>
        <w:gridCol w:w="968"/>
        <w:gridCol w:w="2072"/>
      </w:tblGrid>
      <w:tr w:rsidR="00D26F38" w:rsidRPr="00797E9E" w:rsidTr="00DF5B60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797E9E" w:rsidTr="00DF5B60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782" w:type="pct"/>
            <w:gridSpan w:val="3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860149" w:rsidTr="00DF5B60">
        <w:trPr>
          <w:trHeight w:val="1413"/>
        </w:trPr>
        <w:tc>
          <w:tcPr>
            <w:tcW w:w="1147" w:type="pct"/>
          </w:tcPr>
          <w:p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770618" w:rsidRPr="00797E9E" w:rsidRDefault="00770618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3"/>
          </w:tcPr>
          <w:p w:rsidR="00D26F38" w:rsidRDefault="00860149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46FF">
              <w:rPr>
                <w:rFonts w:ascii="Times New Roman" w:hAnsi="Times New Roman"/>
                <w:b/>
                <w:i/>
                <w:sz w:val="24"/>
                <w:lang w:val="ru-RU"/>
              </w:rPr>
              <w:t>Топтастыру</w:t>
            </w:r>
            <w:proofErr w:type="spellEnd"/>
            <w:r w:rsidR="00287A44" w:rsidRPr="00860149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63384">
              <w:rPr>
                <w:rFonts w:ascii="Times New Roman" w:hAnsi="Times New Roman"/>
                <w:b/>
                <w:i/>
                <w:sz w:val="24"/>
              </w:rPr>
              <w:t>«</w:t>
            </w:r>
            <w:proofErr w:type="spellStart"/>
            <w:r w:rsidRPr="00F63384">
              <w:rPr>
                <w:rFonts w:ascii="Times New Roman" w:hAnsi="Times New Roman"/>
                <w:b/>
                <w:i/>
                <w:sz w:val="24"/>
                <w:lang w:val="ru-RU"/>
              </w:rPr>
              <w:t>Мозайка</w:t>
            </w:r>
            <w:proofErr w:type="spellEnd"/>
            <w:r w:rsidRPr="00F63384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86014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әдісі</w:t>
            </w:r>
            <w:proofErr w:type="spellEnd"/>
            <w:r w:rsidRPr="0086014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арқылы</w:t>
            </w:r>
            <w:proofErr w:type="spellEnd"/>
            <w:r w:rsidRPr="0086014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топтастырамын</w:t>
            </w:r>
            <w:proofErr w:type="spellEnd"/>
            <w:r w:rsidRPr="00860149">
              <w:rPr>
                <w:rFonts w:ascii="Times New Roman" w:hAnsi="Times New Roman"/>
                <w:i/>
                <w:sz w:val="24"/>
              </w:rPr>
              <w:t>.</w:t>
            </w:r>
          </w:p>
          <w:p w:rsidR="00860149" w:rsidRDefault="00860149" w:rsidP="00C469F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Өткен тақырып бойынша 3-сурет қиып,араластырылып оқушыларғ</w:t>
            </w:r>
            <w:r w:rsidR="00C469FB">
              <w:rPr>
                <w:rFonts w:ascii="Times New Roman" w:hAnsi="Times New Roman"/>
                <w:i/>
                <w:sz w:val="24"/>
                <w:lang w:val="kk-KZ"/>
              </w:rPr>
              <w:t xml:space="preserve">а таратылады (электр энергия көздеріне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байланысты). Оқушылар сол қиындылардан суреттерді құрастырып,сол сурет бойынша бірігіп топқа бөлінеді.</w:t>
            </w:r>
          </w:p>
          <w:p w:rsidR="00860149" w:rsidRDefault="00860149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FF">
              <w:rPr>
                <w:rFonts w:ascii="Times New Roman" w:hAnsi="Times New Roman"/>
                <w:b/>
                <w:i/>
                <w:sz w:val="24"/>
                <w:lang w:val="kk-KZ"/>
              </w:rPr>
              <w:t>Мақсатым: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Оқушылардың өткен тақырып бойынша алған білімдерін пысықтай отырып,</w:t>
            </w:r>
            <w:r w:rsidR="00B546FF">
              <w:rPr>
                <w:rFonts w:ascii="Times New Roman" w:hAnsi="Times New Roman"/>
                <w:i/>
                <w:sz w:val="24"/>
                <w:lang w:val="kk-KZ"/>
              </w:rPr>
              <w:t>жаңа сабаққа жетелеу сұрақтары арқылы бағыттаймын.</w:t>
            </w:r>
          </w:p>
          <w:p w:rsidR="00B546FF" w:rsidRPr="00B546FF" w:rsidRDefault="00B546FF" w:rsidP="0029348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546FF">
              <w:rPr>
                <w:rFonts w:ascii="Times New Roman" w:hAnsi="Times New Roman"/>
                <w:b/>
                <w:i/>
                <w:sz w:val="24"/>
                <w:lang w:val="kk-KZ"/>
              </w:rPr>
              <w:t>Қойылатын сұрақтар:</w:t>
            </w:r>
          </w:p>
          <w:p w:rsidR="00B546FF" w:rsidRDefault="00B546FF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     Трансформаторлар не үшін қажет?</w:t>
            </w:r>
          </w:p>
          <w:p w:rsidR="00B546FF" w:rsidRDefault="00B546FF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 Электртасымалдаушы желілер не үшін қолданылады?</w:t>
            </w:r>
          </w:p>
          <w:p w:rsidR="00B546FF" w:rsidRPr="00860149" w:rsidRDefault="00B546FF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   Электр энергиясы көздерінің қандай түрлерін білеміз?</w:t>
            </w:r>
          </w:p>
          <w:p w:rsidR="00860149" w:rsidRPr="00860149" w:rsidRDefault="00860149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071" w:type="pct"/>
          </w:tcPr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860149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 қиындылары</w:t>
            </w:r>
          </w:p>
        </w:tc>
      </w:tr>
      <w:tr w:rsidR="00D26F38" w:rsidRPr="000F15D9" w:rsidTr="00DF5B60">
        <w:trPr>
          <w:trHeight w:val="1587"/>
        </w:trPr>
        <w:tc>
          <w:tcPr>
            <w:tcW w:w="1147" w:type="pct"/>
          </w:tcPr>
          <w:p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770618" w:rsidRPr="00797E9E" w:rsidRDefault="00F74C6F" w:rsidP="00182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="0077061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82" w:type="pct"/>
            <w:gridSpan w:val="3"/>
          </w:tcPr>
          <w:p w:rsidR="00D26F38" w:rsidRPr="00B546FF" w:rsidRDefault="00B546FF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46FF">
              <w:rPr>
                <w:rFonts w:ascii="Times New Roman" w:hAnsi="Times New Roman"/>
                <w:b/>
                <w:i/>
                <w:sz w:val="24"/>
                <w:lang w:val="ru-RU"/>
              </w:rPr>
              <w:t>Жаңа</w:t>
            </w:r>
            <w:proofErr w:type="spellEnd"/>
            <w:r w:rsidRPr="00B546FF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546FF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B546FF">
              <w:rPr>
                <w:rFonts w:ascii="Times New Roman" w:hAnsi="Times New Roman"/>
                <w:i/>
                <w:sz w:val="24"/>
              </w:rPr>
              <w:t xml:space="preserve"> – </w:t>
            </w:r>
            <w:proofErr w:type="spellStart"/>
            <w:r w:rsidR="004162B4">
              <w:rPr>
                <w:rFonts w:ascii="Times New Roman" w:hAnsi="Times New Roman"/>
                <w:i/>
                <w:sz w:val="24"/>
                <w:lang w:val="en-US"/>
              </w:rPr>
              <w:t>Youtube</w:t>
            </w:r>
            <w:proofErr w:type="spellEnd"/>
            <w:r w:rsidR="004162B4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4162B4">
              <w:rPr>
                <w:rFonts w:ascii="Times New Roman" w:hAnsi="Times New Roman"/>
                <w:i/>
                <w:sz w:val="24"/>
                <w:lang w:val="kk-KZ"/>
              </w:rPr>
              <w:t xml:space="preserve">әлеуметтік </w:t>
            </w:r>
            <w:proofErr w:type="gramStart"/>
            <w:r w:rsidR="004162B4">
              <w:rPr>
                <w:rFonts w:ascii="Times New Roman" w:hAnsi="Times New Roman"/>
                <w:i/>
                <w:sz w:val="24"/>
                <w:lang w:val="kk-KZ"/>
              </w:rPr>
              <w:t>желісін</w:t>
            </w:r>
            <w:r w:rsidRPr="00B546FF"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қолданып</w:t>
            </w:r>
            <w:proofErr w:type="spellEnd"/>
            <w:proofErr w:type="gramEnd"/>
            <w:r w:rsidRPr="00B546F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бейне</w:t>
            </w:r>
            <w:proofErr w:type="spellEnd"/>
            <w:r w:rsidRPr="00B546FF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ролик</w:t>
            </w:r>
            <w:r w:rsidRPr="00B546F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көрсету</w:t>
            </w:r>
            <w:proofErr w:type="spellEnd"/>
          </w:p>
          <w:p w:rsidR="00B546FF" w:rsidRDefault="00C21CD6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hyperlink r:id="rId7" w:history="1">
              <w:r w:rsidR="004162B4" w:rsidRPr="00F72617">
                <w:rPr>
                  <w:rStyle w:val="a3"/>
                  <w:rFonts w:ascii="Times New Roman" w:hAnsi="Times New Roman"/>
                  <w:bCs/>
                  <w:i/>
                  <w:sz w:val="24"/>
                </w:rPr>
                <w:t>https://youtu.be/PW2yDFrdh0s</w:t>
              </w:r>
            </w:hyperlink>
          </w:p>
          <w:p w:rsidR="004162B4" w:rsidRDefault="004162B4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  <w:p w:rsidR="00B546FF" w:rsidRDefault="00B546FF" w:rsidP="007874B9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546FF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Мақсатым:</w:t>
            </w:r>
            <w:r w:rsidR="004162B4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w:r w:rsidR="007874B9">
              <w:rPr>
                <w:rFonts w:ascii="Times New Roman" w:hAnsi="Times New Roman"/>
                <w:bCs/>
                <w:i/>
                <w:sz w:val="24"/>
                <w:lang w:val="kk-KZ"/>
              </w:rPr>
              <w:t>Оқушыларды саралап оқыту үдерісі бойынша визуалдарға,</w:t>
            </w:r>
            <w:r w:rsidR="004162B4" w:rsidRPr="004162B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7874B9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4162B4" w:rsidRPr="004162B4">
              <w:rPr>
                <w:rFonts w:ascii="Times New Roman" w:hAnsi="Times New Roman"/>
                <w:bCs/>
                <w:i/>
                <w:sz w:val="24"/>
                <w:lang w:val="kk-KZ"/>
              </w:rPr>
              <w:t>қалыптастыра отырып тақырыпты ашу</w:t>
            </w:r>
            <w:r w:rsidR="00C213F3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және жан-жақты қамтуға мүмкіндік туғызу.</w:t>
            </w:r>
          </w:p>
          <w:p w:rsidR="00C213F3" w:rsidRPr="004162B4" w:rsidRDefault="00C213F3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162B4" w:rsidRDefault="004162B4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Тапсырма-1</w:t>
            </w:r>
          </w:p>
          <w:p w:rsidR="00C213F3" w:rsidRDefault="005E178C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E178C">
              <w:rPr>
                <w:rFonts w:ascii="Times New Roman" w:hAnsi="Times New Roman"/>
                <w:bCs/>
                <w:i/>
                <w:sz w:val="24"/>
                <w:lang w:val="kk-KZ"/>
              </w:rPr>
              <w:t>«</w:t>
            </w:r>
            <w:r w:rsidRPr="005E178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Кубизм» әдісі</w:t>
            </w:r>
            <w:r w:rsidRPr="005E178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бойынша Қазақстандағы электр энергия көздерінің қолдану жүйесін зерттейді</w:t>
            </w:r>
          </w:p>
          <w:p w:rsidR="00DF089A" w:rsidRDefault="00DF089A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F089A" w:rsidRDefault="00DF089A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5E178C" w:rsidRPr="005E178C" w:rsidRDefault="00C213F3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</w:t>
            </w:r>
            <w:r w:rsidR="005E178C" w:rsidRPr="005E178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және талдайды.</w:t>
            </w:r>
          </w:p>
          <w:p w:rsidR="004162B4" w:rsidRDefault="004162B4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C213F3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630E4E3F" wp14:editId="36DCA453">
                  <wp:extent cx="2095500" cy="1409700"/>
                  <wp:effectExtent l="0" t="0" r="0" b="0"/>
                  <wp:docPr id="1" name="Рисунок 1" descr="C:\Users\kuanysh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anysh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89A" w:rsidRDefault="00DF089A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DF089A" w:rsidRDefault="00DF089A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873F48" w:rsidRDefault="00873F48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873F48" w:rsidRDefault="00873F48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Кубиктің алты қырындағы төмендегідей  тапсырмаларды орындайды:</w:t>
            </w:r>
          </w:p>
          <w:p w:rsidR="00C213F3" w:rsidRPr="00BF47B4" w:rsidRDefault="002467CD" w:rsidP="00BF47B4">
            <w:pPr>
              <w:pStyle w:val="ad"/>
              <w:numPr>
                <w:ilvl w:val="0"/>
                <w:numId w:val="29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(суретте) суреттегі электр энергия </w:t>
            </w: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lastRenderedPageBreak/>
              <w:t xml:space="preserve">көздерінің бір түрін анықтайды. </w:t>
            </w:r>
            <w:r w:rsidR="00DF089A">
              <w:rPr>
                <w:rFonts w:ascii="Times New Roman" w:hAnsi="Times New Roman"/>
                <w:bCs/>
                <w:i/>
                <w:sz w:val="24"/>
                <w:lang w:val="kk-KZ"/>
              </w:rPr>
              <w:t>(</w:t>
            </w:r>
            <w:r w:rsidR="00BF47B4">
              <w:rPr>
                <w:rFonts w:ascii="Times New Roman" w:hAnsi="Times New Roman"/>
                <w:bCs/>
                <w:i/>
                <w:sz w:val="24"/>
                <w:lang w:val="kk-KZ"/>
              </w:rPr>
              <w:t>суретте жел,күн энергиялары,атом электрстанциялары</w:t>
            </w:r>
            <w:r w:rsidR="00DF089A" w:rsidRPr="00BF47B4">
              <w:rPr>
                <w:rFonts w:ascii="Times New Roman" w:hAnsi="Times New Roman"/>
                <w:bCs/>
                <w:i/>
                <w:sz w:val="24"/>
                <w:lang w:val="kk-KZ"/>
              </w:rPr>
              <w:t>)</w:t>
            </w:r>
          </w:p>
          <w:p w:rsidR="00C213F3" w:rsidRPr="00FE4E08" w:rsidRDefault="002467CD" w:rsidP="00C213F3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(б</w:t>
            </w:r>
            <w:r w:rsidR="00C213F3"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айланысты</w:t>
            </w: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р) анықталған электр энергия түрін туралы топта өз ойларын ортаға салады</w:t>
            </w:r>
          </w:p>
          <w:p w:rsidR="00C213F3" w:rsidRPr="00FE4E08" w:rsidRDefault="002467CD" w:rsidP="00C213F3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(т</w:t>
            </w:r>
            <w:r w:rsidR="00C213F3"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аңда</w:t>
            </w: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) неден тұрады,неден жасалған сұрақтарына жауап береді</w:t>
            </w:r>
          </w:p>
          <w:p w:rsidR="004162B4" w:rsidRPr="00FE4E08" w:rsidRDefault="002467CD" w:rsidP="0029348E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(зертте) электр энергия көздерінің қолдану жүйесін талқылайды</w:t>
            </w:r>
          </w:p>
          <w:p w:rsidR="002467CD" w:rsidRPr="00FE4E08" w:rsidRDefault="002467CD" w:rsidP="002467CD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(дәлелде)</w:t>
            </w:r>
            <w:r w:rsidR="00FE4E08"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топта</w:t>
            </w: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«ия», «жоқ» деп оған дәлел келтіру</w:t>
            </w:r>
            <w:r w:rsidR="00FE4E08"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:rsidR="00C213F3" w:rsidRDefault="002467CD" w:rsidP="0029348E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(қорытындыла)  </w:t>
            </w:r>
            <w:r w:rsidR="00FE4E08" w:rsidRPr="00FE4E08">
              <w:rPr>
                <w:rFonts w:ascii="Times New Roman" w:hAnsi="Times New Roman"/>
                <w:bCs/>
                <w:i/>
                <w:sz w:val="24"/>
                <w:lang w:val="kk-KZ"/>
              </w:rPr>
              <w:t>топта талқыланған мәліметтермен топтан бір адам қорытындылау.</w:t>
            </w:r>
          </w:p>
          <w:p w:rsidR="00FE4E08" w:rsidRDefault="00FE4E08" w:rsidP="00FE4E08">
            <w:pPr>
              <w:pStyle w:val="ad"/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E4E08" w:rsidRPr="00DF089A" w:rsidRDefault="00FE4E08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E4E08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«Бағдаршам»</w:t>
            </w:r>
            <w:r w:rsidR="00DF089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әдісімен өзін-өзі бағалайды</w:t>
            </w:r>
          </w:p>
          <w:p w:rsidR="00FE4E08" w:rsidRPr="006476F5" w:rsidRDefault="00FE4E08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177800</wp:posOffset>
                      </wp:positionV>
                      <wp:extent cx="171450" cy="20002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D2395" id="Овал 3" o:spid="_x0000_s1026" style="position:absolute;margin-left:18.65pt;margin-top:14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" fillcolor="red" strokecolor="#243f60 [1604]" strokeweight="2pt"/>
                  </w:pict>
                </mc:Fallback>
              </mc:AlternateContent>
            </w:r>
          </w:p>
          <w:p w:rsidR="00FE4E08" w:rsidRPr="006476F5" w:rsidRDefault="00770618" w:rsidP="00FE4E08">
            <w:pPr>
              <w:spacing w:before="60" w:after="60"/>
              <w:ind w:firstLine="708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6EDB1" wp14:editId="5F298DB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363220</wp:posOffset>
                      </wp:positionV>
                      <wp:extent cx="171450" cy="20002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24E9D" id="Овал 4" o:spid="_x0000_s1026" style="position:absolute;margin-left:19.1pt;margin-top:28.6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" fillcolor="yellow" strokecolor="#243f60 [1604]" strokeweight="2pt"/>
                  </w:pict>
                </mc:Fallback>
              </mc:AlternateContent>
            </w:r>
            <w:r w:rsidR="00FE4E08"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Электр энергия көздерін ажырата алдым,зерттей алмадым</w:t>
            </w:r>
          </w:p>
          <w:p w:rsidR="00FE4E08" w:rsidRPr="006476F5" w:rsidRDefault="00770618" w:rsidP="00FE4E08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D152B" wp14:editId="1E41EC9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499745</wp:posOffset>
                      </wp:positionV>
                      <wp:extent cx="171450" cy="2000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57456" id="Овал 5" o:spid="_x0000_s1026" style="position:absolute;margin-left:20.6pt;margin-top:39.3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" fillcolor="#00b050" strokecolor="#243f60 [1604]" strokeweight="2pt"/>
                  </w:pict>
                </mc:Fallback>
              </mc:AlternateContent>
            </w:r>
            <w:r w:rsidR="00FE4E08"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 xml:space="preserve">   </w:t>
            </w:r>
            <w:r w:rsidR="00FE4E08"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ab/>
              <w:t xml:space="preserve">Электр энергия көздерін </w:t>
            </w:r>
            <w:r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анықтап сұрақтарға жауап бере алдым,дәлелдеме жүргізе алмадым</w:t>
            </w:r>
          </w:p>
          <w:p w:rsidR="00770618" w:rsidRPr="006476F5" w:rsidRDefault="00770618" w:rsidP="00770618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 xml:space="preserve">      </w:t>
            </w:r>
            <w:r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ab/>
              <w:t>Электр энергия көздерін анықтап,зерттеулер жүргізе отырып дәлелдей алдым.</w:t>
            </w:r>
          </w:p>
          <w:p w:rsidR="00770618" w:rsidRPr="006476F5" w:rsidRDefault="00770618" w:rsidP="00770618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</w:p>
          <w:p w:rsidR="00770618" w:rsidRPr="006476F5" w:rsidRDefault="00770618" w:rsidP="00770618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noProof/>
                <w:sz w:val="24"/>
                <w:lang w:val="kk-KZ" w:eastAsia="ru-RU"/>
              </w:rPr>
            </w:pPr>
            <w:r w:rsidRPr="006476F5">
              <w:rPr>
                <w:rFonts w:ascii="Times New Roman" w:hAnsi="Times New Roman"/>
                <w:b/>
                <w:bCs/>
                <w:i/>
                <w:noProof/>
                <w:sz w:val="24"/>
                <w:lang w:val="kk-KZ" w:eastAsia="ru-RU"/>
              </w:rPr>
              <w:t>Тапсырма-2</w:t>
            </w:r>
          </w:p>
          <w:p w:rsidR="00770618" w:rsidRPr="006476F5" w:rsidRDefault="00770618" w:rsidP="00770618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 w:rsidRPr="006476F5">
              <w:rPr>
                <w:rFonts w:ascii="Times New Roman" w:hAnsi="Times New Roman"/>
                <w:b/>
                <w:bCs/>
                <w:i/>
                <w:noProof/>
                <w:sz w:val="24"/>
                <w:lang w:val="kk-KZ" w:eastAsia="ru-RU"/>
              </w:rPr>
              <w:t xml:space="preserve">«Венн диаграммасы» </w:t>
            </w:r>
            <w:r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арқылы Қазақстандағы электр энергия көздерінің артықшылықтары мен кемшіліктерін салыстыра баға беру.</w:t>
            </w:r>
            <w:r w:rsidR="007239D4"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Бағалауды «Ауызша бағалау» түрінд</w:t>
            </w:r>
            <w:r w:rsidR="00E75D16"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е</w:t>
            </w:r>
            <w:r w:rsidR="007239D4" w:rsidRPr="006476F5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 xml:space="preserve"> жүзеге асырамын.</w:t>
            </w:r>
          </w:p>
          <w:p w:rsidR="00FA4E2D" w:rsidRPr="006476F5" w:rsidRDefault="00FA4E2D" w:rsidP="00770618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noProof/>
                <w:sz w:val="24"/>
                <w:lang w:val="kk-KZ" w:eastAsia="ru-RU"/>
              </w:rPr>
            </w:pPr>
          </w:p>
          <w:p w:rsidR="00FA4E2D" w:rsidRPr="006476F5" w:rsidRDefault="00FA4E2D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E44309" wp14:editId="62EC823D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149860</wp:posOffset>
                      </wp:positionV>
                      <wp:extent cx="1095375" cy="1152525"/>
                      <wp:effectExtent l="0" t="0" r="28575" b="28575"/>
                      <wp:wrapNone/>
                      <wp:docPr id="8" name="6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15252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4E2D" w:rsidRDefault="00FA4E2D" w:rsidP="00FA4E2D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kk-KZ"/>
                                    </w:rPr>
                                  </w:pPr>
                                  <w:r w:rsidRPr="00FA4E2D">
                                    <w:rPr>
                                      <w:b/>
                                      <w:i/>
                                      <w:lang w:val="kk-KZ"/>
                                    </w:rPr>
                                    <w:t>Ұқсас</w:t>
                                  </w:r>
                                </w:p>
                                <w:p w:rsidR="00FA4E2D" w:rsidRPr="00FA4E2D" w:rsidRDefault="00FA4E2D" w:rsidP="00FA4E2D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kk-KZ"/>
                                    </w:rPr>
                                  </w:pPr>
                                  <w:r w:rsidRPr="00FA4E2D">
                                    <w:rPr>
                                      <w:b/>
                                      <w:i/>
                                      <w:lang w:val="kk-KZ"/>
                                    </w:rPr>
                                    <w:t>тығы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E44309" id="6-конечная звезда 8" o:spid="_x0000_s1026" style="position:absolute;left:0;text-align:left;margin-left:83.15pt;margin-top:11.8pt;width:86.25pt;height:9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95375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" adj="-11796480,,5400" path="m,288131r365122,-5l547688,,730253,288126r365122,5l912818,576263r182557,288131l730253,864399,547688,1152525,365122,864399,,864394,182557,576263,,288131xe" fillcolor="#00b050" strokecolor="#243f60 [1604]" strokeweight="2pt">
                      <v:stroke joinstyle="miter"/>
                      <v:formulas/>
                      <v:path arrowok="t" o:connecttype="custom" o:connectlocs="0,288131;365122,288126;547688,0;730253,288126;1095375,288131;912818,576263;1095375,864394;730253,864399;547688,1152525;365122,864399;0,864394;182557,576263;0,288131" o:connectangles="0,0,0,0,0,0,0,0,0,0,0,0,0" textboxrect="0,0,1095375,1152525"/>
                      <v:textbox>
                        <w:txbxContent>
                          <w:p w:rsidR="00FA4E2D" w:rsidRDefault="00FA4E2D" w:rsidP="00FA4E2D">
                            <w:pPr>
                              <w:jc w:val="center"/>
                              <w:rPr>
                                <w:b/>
                                <w:i/>
                                <w:lang w:val="kk-KZ"/>
                              </w:rPr>
                            </w:pPr>
                            <w:r w:rsidRPr="00FA4E2D">
                              <w:rPr>
                                <w:b/>
                                <w:i/>
                                <w:lang w:val="kk-KZ"/>
                              </w:rPr>
                              <w:t>Ұқсас</w:t>
                            </w:r>
                          </w:p>
                          <w:p w:rsidR="00FA4E2D" w:rsidRPr="00FA4E2D" w:rsidRDefault="00FA4E2D" w:rsidP="00FA4E2D">
                            <w:pPr>
                              <w:jc w:val="center"/>
                              <w:rPr>
                                <w:b/>
                                <w:i/>
                                <w:lang w:val="kk-KZ"/>
                              </w:rPr>
                            </w:pPr>
                            <w:r w:rsidRPr="00FA4E2D">
                              <w:rPr>
                                <w:b/>
                                <w:i/>
                                <w:lang w:val="kk-KZ"/>
                              </w:rPr>
                              <w:t>тығы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E08" w:rsidRPr="006476F5" w:rsidRDefault="00FA4E2D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1E617" wp14:editId="12B4EC68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92710</wp:posOffset>
                      </wp:positionV>
                      <wp:extent cx="1733550" cy="885825"/>
                      <wp:effectExtent l="0" t="0" r="19050" b="28575"/>
                      <wp:wrapNone/>
                      <wp:docPr id="7" name="Блок-схема: подготов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88582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4E2D" w:rsidRPr="00FA4E2D" w:rsidRDefault="00FA4E2D" w:rsidP="00FA4E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lang w:val="kk-KZ"/>
                                    </w:rPr>
                                    <w:t xml:space="preserve"> </w:t>
                                  </w:r>
                                  <w:r w:rsidRPr="00FA4E2D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lang w:val="kk-KZ"/>
                                    </w:rPr>
                                    <w:t>Кемшілілігі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1E617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7" o:spid="_x0000_s1027" type="#_x0000_t117" style="position:absolute;left:0;text-align:left;margin-left:120.65pt;margin-top:7.3pt;width:136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" fillcolor="#ffc000" strokecolor="#243f60 [1604]" strokeweight="2pt">
                      <v:textbox>
                        <w:txbxContent>
                          <w:p w:rsidR="00FA4E2D" w:rsidRPr="00FA4E2D" w:rsidRDefault="00FA4E2D" w:rsidP="00FA4E2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FA4E2D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lang w:val="kk-KZ"/>
                              </w:rPr>
                              <w:t>Кемшілілігі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E51B1" wp14:editId="02A0AF79">
                      <wp:simplePos x="0" y="0"/>
                      <wp:positionH relativeFrom="column">
                        <wp:posOffset>36831</wp:posOffset>
                      </wp:positionH>
                      <wp:positionV relativeFrom="paragraph">
                        <wp:posOffset>102235</wp:posOffset>
                      </wp:positionV>
                      <wp:extent cx="1574800" cy="876300"/>
                      <wp:effectExtent l="0" t="0" r="25400" b="19050"/>
                      <wp:wrapNone/>
                      <wp:docPr id="6" name="Блок-схема: подготов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87630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4E2D" w:rsidRPr="00FA4E2D" w:rsidRDefault="00FA4E2D" w:rsidP="00FA4E2D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noProof/>
                                      <w:color w:val="000000" w:themeColor="text1"/>
                                      <w:sz w:val="24"/>
                                      <w:lang w:val="ru-RU" w:eastAsia="ru-RU"/>
                                    </w:rPr>
                                  </w:pPr>
                                  <w:r w:rsidRPr="00FA4E2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noProof/>
                                      <w:color w:val="000000" w:themeColor="text1"/>
                                      <w:sz w:val="24"/>
                                      <w:lang w:val="ru-RU" w:eastAsia="ru-RU"/>
                                    </w:rPr>
                                    <w:t>Артықшы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noProof/>
                                      <w:color w:val="000000" w:themeColor="text1"/>
                                      <w:sz w:val="24"/>
                                      <w:lang w:val="ru-RU" w:eastAsia="ru-RU"/>
                                    </w:rPr>
                                    <w:t xml:space="preserve">    </w:t>
                                  </w:r>
                                </w:p>
                                <w:p w:rsidR="00FA4E2D" w:rsidRPr="00FA4E2D" w:rsidRDefault="00FA4E2D" w:rsidP="00FA4E2D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4E2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noProof/>
                                      <w:color w:val="000000" w:themeColor="text1"/>
                                      <w:sz w:val="24"/>
                                      <w:lang w:val="ru-RU" w:eastAsia="ru-RU"/>
                                    </w:rPr>
                                    <w:t>лығы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4E51B1" id="Блок-схема: подготовка 6" o:spid="_x0000_s1028" type="#_x0000_t117" style="position:absolute;left:0;text-align:left;margin-left:2.9pt;margin-top:8.05pt;width:124pt;height:6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" fillcolor="#ffc000" strokecolor="#243f60 [1604]" strokeweight="2pt">
                      <v:textbox>
                        <w:txbxContent>
                          <w:p w:rsidR="00FA4E2D" w:rsidRPr="00FA4E2D" w:rsidRDefault="00FA4E2D" w:rsidP="00FA4E2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4"/>
                                <w:lang w:val="ru-RU" w:eastAsia="ru-RU"/>
                              </w:rPr>
                            </w:pPr>
                            <w:r w:rsidRPr="00FA4E2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4"/>
                                <w:lang w:val="ru-RU" w:eastAsia="ru-RU"/>
                              </w:rPr>
                              <w:t>Артықшы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4"/>
                                <w:lang w:val="ru-RU" w:eastAsia="ru-RU"/>
                              </w:rPr>
                              <w:t xml:space="preserve">    </w:t>
                            </w:r>
                          </w:p>
                          <w:p w:rsidR="00FA4E2D" w:rsidRPr="00FA4E2D" w:rsidRDefault="00FA4E2D" w:rsidP="00FA4E2D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A4E2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4"/>
                                <w:lang w:val="ru-RU" w:eastAsia="ru-RU"/>
                              </w:rPr>
                              <w:t>лығы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C213F3" w:rsidRDefault="00C213F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7239D4" w:rsidRDefault="007239D4" w:rsidP="007239D4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3-тапсырма.Жеке жұмыс.Деңгейлік тапсырмалар</w:t>
            </w:r>
          </w:p>
          <w:p w:rsidR="007239D4" w:rsidRDefault="00B17B90" w:rsidP="007239D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</w:t>
            </w:r>
            <w:r w:rsidR="00973F59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Сырлы сандық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» әдісі </w:t>
            </w:r>
            <w:r w:rsidRP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арқылы жүргізіледі.Бұл әдісті қолдана отырып пән мазмұнының спиралды қағидатпен берілуін,Кэрол Анн Томлинсонның </w:t>
            </w:r>
            <w:r w:rsidR="00F55BB8" w:rsidRP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ұсынған </w:t>
            </w:r>
            <w:r w:rsidRP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F55BB8" w:rsidRP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>саралап оқытудың мазмұн бойынша жолын</w:t>
            </w:r>
            <w:r w:rsidR="007874B9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ескеріп,жеңілден күрделіге қарай </w:t>
            </w:r>
            <w:r w:rsidR="00973F59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деңгейлік </w:t>
            </w:r>
            <w:r w:rsid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>сұрақтар</w:t>
            </w:r>
            <w:r w:rsidR="007874B9">
              <w:rPr>
                <w:rFonts w:ascii="Times New Roman" w:hAnsi="Times New Roman"/>
                <w:bCs/>
                <w:i/>
                <w:sz w:val="24"/>
                <w:lang w:val="kk-KZ"/>
              </w:rPr>
              <w:t>мен және үдеріс бойынша кинестетиктерге тапсырмаларды өздері орындауына мүмкіндік</w:t>
            </w:r>
            <w:r w:rsidR="00F55BB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беріледі.</w:t>
            </w:r>
            <w:r w:rsidR="00973F59">
              <w:rPr>
                <w:rFonts w:ascii="Times New Roman" w:hAnsi="Times New Roman"/>
                <w:bCs/>
                <w:i/>
                <w:sz w:val="24"/>
                <w:lang w:val="kk-KZ"/>
              </w:rPr>
              <w:t>Әр</w:t>
            </w:r>
            <w:r w:rsidR="007874B9">
              <w:rPr>
                <w:rFonts w:ascii="Times New Roman" w:hAnsi="Times New Roman"/>
                <w:bCs/>
                <w:i/>
                <w:sz w:val="24"/>
                <w:lang w:val="kk-KZ"/>
              </w:rPr>
              <w:t>қайсысы өздеріне қажетті тапсыпманы</w:t>
            </w:r>
            <w:r w:rsidR="00973F59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алып,жеке орындайды:</w:t>
            </w:r>
          </w:p>
          <w:p w:rsidR="00973F59" w:rsidRDefault="00973F59" w:rsidP="007239D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59" w:rsidRDefault="00973F59" w:rsidP="007239D4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973F59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А деңгей</w:t>
            </w:r>
          </w:p>
          <w:p w:rsidR="00973F59" w:rsidRPr="00596D8B" w:rsidRDefault="00973F59" w:rsidP="007239D4">
            <w:pPr>
              <w:spacing w:before="60" w:after="60"/>
              <w:rPr>
                <w:rFonts w:ascii="Times New Roman" w:hAnsi="Times New Roman"/>
                <w:bCs/>
                <w:i/>
                <w:shd w:val="clear" w:color="auto" w:fill="FFFFFF"/>
                <w:lang w:val="kk-KZ"/>
              </w:rPr>
            </w:pPr>
            <w:r w:rsidRPr="00596D8B">
              <w:rPr>
                <w:rFonts w:ascii="Times New Roman" w:hAnsi="Times New Roman"/>
                <w:bCs/>
                <w:i/>
                <w:shd w:val="clear" w:color="auto" w:fill="FFFFFF"/>
                <w:lang w:val="kk-KZ"/>
              </w:rPr>
              <w:t>Қай электр станцияның апаты экологиялық тұрғыда ең қауіпті болып табылады?</w:t>
            </w:r>
          </w:p>
          <w:p w:rsidR="003C0752" w:rsidRPr="003C0752" w:rsidRDefault="00F74C6F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•  </w:t>
            </w:r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Су </w:t>
            </w:r>
            <w:proofErr w:type="spellStart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электр</w:t>
            </w:r>
            <w:proofErr w:type="spellEnd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станциясы</w:t>
            </w:r>
            <w:proofErr w:type="spellEnd"/>
          </w:p>
          <w:p w:rsidR="003C0752" w:rsidRPr="003C0752" w:rsidRDefault="00F74C6F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•  </w:t>
            </w:r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Атом </w:t>
            </w:r>
            <w:proofErr w:type="spellStart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электр</w:t>
            </w:r>
            <w:proofErr w:type="spellEnd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станциясы</w:t>
            </w:r>
            <w:proofErr w:type="spellEnd"/>
          </w:p>
          <w:p w:rsidR="003C0752" w:rsidRPr="003C0752" w:rsidRDefault="00F74C6F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•  </w:t>
            </w:r>
            <w:proofErr w:type="spellStart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Күн</w:t>
            </w:r>
            <w:proofErr w:type="spellEnd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электр</w:t>
            </w:r>
            <w:proofErr w:type="spellEnd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станциясы</w:t>
            </w:r>
            <w:proofErr w:type="spellEnd"/>
          </w:p>
          <w:p w:rsidR="003C0752" w:rsidRDefault="00F74C6F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•  </w:t>
            </w:r>
            <w:proofErr w:type="spellStart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Жел</w:t>
            </w:r>
            <w:proofErr w:type="spellEnd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электр</w:t>
            </w:r>
            <w:proofErr w:type="spellEnd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3C0752" w:rsidRPr="003C0752">
              <w:rPr>
                <w:rFonts w:ascii="Times New Roman" w:hAnsi="Times New Roman"/>
                <w:bCs/>
                <w:i/>
                <w:sz w:val="24"/>
                <w:lang w:val="ru-RU"/>
              </w:rPr>
              <w:t>станциясы</w:t>
            </w:r>
            <w:proofErr w:type="spellEnd"/>
          </w:p>
          <w:p w:rsid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Pr="00596D8B" w:rsidRDefault="003C0752" w:rsidP="003C0752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596D8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В </w:t>
            </w:r>
            <w:proofErr w:type="spellStart"/>
            <w:r w:rsidRPr="00596D8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деңгей</w:t>
            </w:r>
            <w:proofErr w:type="spellEnd"/>
          </w:p>
          <w:p w:rsidR="003C0752" w:rsidRPr="00596D8B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</w:pP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Суретте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көрсетілген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электр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станциясында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қандай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энергия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түрленуі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болады?Және</w:t>
            </w:r>
            <w:proofErr w:type="spellEnd"/>
            <w:proofErr w:type="gram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бұл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түрлену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қалай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жүзеге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асып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жатыр</w:t>
            </w:r>
            <w:proofErr w:type="spellEnd"/>
            <w:r w:rsidRPr="00596D8B">
              <w:rPr>
                <w:rFonts w:ascii="Times New Roman" w:hAnsi="Times New Roman"/>
                <w:bCs/>
                <w:i/>
                <w:szCs w:val="22"/>
                <w:shd w:val="clear" w:color="auto" w:fill="FFFFFF"/>
                <w:lang w:val="ru-RU"/>
              </w:rPr>
              <w:t>?</w:t>
            </w:r>
          </w:p>
          <w:p w:rsid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96D8B" w:rsidRDefault="00596D8B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96D8B" w:rsidRDefault="00596D8B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Pr="003C0752" w:rsidRDefault="003C0752" w:rsidP="003C075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C0752" w:rsidRPr="003C0752" w:rsidRDefault="003C0752" w:rsidP="007239D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3C0752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52BBBD6" wp14:editId="79D1B32A">
                      <wp:extent cx="304800" cy="304800"/>
                      <wp:effectExtent l="0" t="0" r="0" b="0"/>
                      <wp:docPr id="10" name="Прямоугольник 10" descr="https://onlinemektep.org/upload/online_mektep/lesson/L_22192/27.jpg?v1596087168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A6BB4" id="Прямоугольник 10" o:spid="_x0000_s1026" alt="https://onlinemektep.org/upload/online_mektep/lesson/L_22192/27.jpg?v15960871682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Gvn6YUAwAAJQYAAA4AAAAAAAAAAAAAAAAALgIAAGRycy9l&#10;Mm9Eb2MueG1sUEsBAi0AFAAGAAgAAAAhAEyg6SzYAAAAAwEAAA8AAAAAAAAAAAAAAAAAb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7CD35BD3" wp14:editId="53769A5F">
                      <wp:extent cx="304800" cy="304800"/>
                      <wp:effectExtent l="0" t="0" r="0" b="0"/>
                      <wp:docPr id="11" name="AutoShape 3" descr="https://onlinemektep.org/upload/online_mektep/lesson/L_22192/27.jpg?v1596087168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516D2" id="AutoShape 3" o:spid="_x0000_s1026" alt="https://onlinemektep.org/upload/online_mektep/lesson/L_22192/27.jpg?v15960871682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4XNRXtAgAAEw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0752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20617CA1" wp14:editId="56F6ED73">
                  <wp:extent cx="2278187" cy="1495425"/>
                  <wp:effectExtent l="0" t="0" r="8255" b="0"/>
                  <wp:docPr id="16" name="Рисунок 16" descr="C:\Users\kuanysh\Desktop\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uanysh\Desktop\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01" cy="149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E2D" w:rsidRDefault="00FA4E2D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3C0752" w:rsidRDefault="003C0752" w:rsidP="003C075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 деңгей</w:t>
            </w:r>
          </w:p>
          <w:p w:rsidR="00596D8B" w:rsidRPr="00596D8B" w:rsidRDefault="00596D8B" w:rsidP="003C0752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shd w:val="clear" w:color="auto" w:fill="FFFFFF"/>
                <w:lang w:val="kk-KZ"/>
              </w:rPr>
            </w:pPr>
            <w:r w:rsidRPr="00596D8B">
              <w:rPr>
                <w:rFonts w:ascii="Times New Roman" w:hAnsi="Times New Roman"/>
                <w:bCs/>
                <w:i/>
                <w:shd w:val="clear" w:color="auto" w:fill="FFFFFF"/>
                <w:lang w:val="kk-KZ"/>
              </w:rPr>
              <w:t>Суретте көрсетілген электр станциясында қандай энергия түрленуі болады?</w:t>
            </w:r>
            <w:r w:rsidR="009D0587">
              <w:rPr>
                <w:rFonts w:ascii="Times New Roman" w:hAnsi="Times New Roman"/>
                <w:bCs/>
                <w:i/>
                <w:shd w:val="clear" w:color="auto" w:fill="FFFFFF"/>
                <w:lang w:val="kk-KZ"/>
              </w:rPr>
              <w:t>Анықталған энергия түрленуін түсіндір</w:t>
            </w:r>
          </w:p>
          <w:p w:rsidR="00596D8B" w:rsidRPr="00596D8B" w:rsidRDefault="00596D8B" w:rsidP="003C0752">
            <w:pPr>
              <w:widowControl/>
              <w:spacing w:line="240" w:lineRule="auto"/>
              <w:rPr>
                <w:rFonts w:cs="Arial"/>
                <w:b/>
                <w:bCs/>
                <w:color w:val="3D4651"/>
                <w:shd w:val="clear" w:color="auto" w:fill="FFFFFF"/>
                <w:lang w:val="kk-KZ"/>
              </w:rPr>
            </w:pPr>
          </w:p>
          <w:p w:rsidR="00596D8B" w:rsidRDefault="00596D8B" w:rsidP="003C075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596D8B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2238375" cy="1657350"/>
                  <wp:effectExtent l="0" t="0" r="9525" b="0"/>
                  <wp:docPr id="17" name="Рисунок 17" descr="C:\Users\kuanysh\Desktop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uanysh\Desktop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587" w:rsidRDefault="009D0587" w:rsidP="003C075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0F15D9" w:rsidRDefault="000F15D9" w:rsidP="003C075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0F15D9" w:rsidRDefault="000F15D9" w:rsidP="003C075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579"/>
            </w:tblGrid>
            <w:tr w:rsidR="009D0587" w:rsidTr="009D0587">
              <w:tc>
                <w:tcPr>
                  <w:tcW w:w="2578" w:type="dxa"/>
                </w:tcPr>
                <w:p w:rsidR="009D0587" w:rsidRDefault="009D0587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579" w:type="dxa"/>
                </w:tcPr>
                <w:p w:rsidR="009D0587" w:rsidRDefault="009D0587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9D0587" w:rsidRPr="000F15D9" w:rsidTr="009D0587">
              <w:tc>
                <w:tcPr>
                  <w:tcW w:w="2578" w:type="dxa"/>
                </w:tcPr>
                <w:p w:rsidR="009D0587" w:rsidRDefault="009D0587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  <w:p w:rsidR="009D0587" w:rsidRDefault="009D0587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Деңгейлік тапсырмалар бойынша  электр энергиясының түрленуі жайында білімін саралап,жинақтайды</w:t>
                  </w:r>
                </w:p>
              </w:tc>
              <w:tc>
                <w:tcPr>
                  <w:tcW w:w="2579" w:type="dxa"/>
                </w:tcPr>
                <w:p w:rsidR="00F74C6F" w:rsidRPr="00F74C6F" w:rsidRDefault="00F74C6F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А .</w:t>
                  </w:r>
                  <w:r w:rsidRPr="00F74C6F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Экологиялық тұрғыда қай электр станциясы ең қауіпті екенін анықтайды.</w:t>
                  </w:r>
                </w:p>
                <w:p w:rsidR="00F74C6F" w:rsidRPr="00F74C6F" w:rsidRDefault="00F74C6F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 xml:space="preserve">В. </w:t>
                  </w:r>
                  <w:r w:rsidRPr="00F74C6F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Су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р</w:t>
                  </w:r>
                  <w:r w:rsidRPr="00F74C6F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еттегі электр станция түрін және энергия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ны түрлендіретін 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lastRenderedPageBreak/>
                    <w:t>қондырғыны анық</w:t>
                  </w:r>
                  <w:r w:rsidRPr="00F74C6F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тайды.</w:t>
                  </w:r>
                </w:p>
                <w:p w:rsidR="00F74C6F" w:rsidRPr="00F74C6F" w:rsidRDefault="00F74C6F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 xml:space="preserve"> С. </w:t>
                  </w:r>
                  <w:r w:rsidRPr="00F74C6F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Электр станция қандай энергия түрлену болып</w:t>
                  </w:r>
                </w:p>
                <w:p w:rsidR="00F74C6F" w:rsidRDefault="00F74C6F" w:rsidP="003C0752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 w:rsidRPr="00F74C6F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 жататндығын анықтайды.Қалай жүзеге асатындығын түсіндіреді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.</w:t>
                  </w:r>
                </w:p>
              </w:tc>
            </w:tr>
          </w:tbl>
          <w:p w:rsidR="009D0587" w:rsidRPr="00B546FF" w:rsidRDefault="009D0587" w:rsidP="003C075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</w:tc>
        <w:tc>
          <w:tcPr>
            <w:tcW w:w="1071" w:type="pct"/>
          </w:tcPr>
          <w:p w:rsidR="00D26F38" w:rsidRDefault="004162B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Бейнебаян: Қазақстандағы энергия көздері,олардың артықшылықтары мен кемшіліктері</w:t>
            </w: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0618" w:rsidRDefault="0077061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Кубик</w:t>
            </w: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73F48" w:rsidRDefault="00873F4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Таратпа материалдар</w:t>
            </w: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Таратпа материалдар</w:t>
            </w: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51181" w:rsidRPr="00A51181" w:rsidRDefault="00A5118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A51181">
              <w:rPr>
                <w:rFonts w:ascii="Times New Roman" w:hAnsi="Times New Roman"/>
                <w:sz w:val="24"/>
                <w:lang w:val="kk-KZ"/>
              </w:rPr>
              <w:t>Bilimland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r w:rsidRPr="00E75D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сайтынан </w:t>
            </w: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469FB" w:rsidRPr="004162B4" w:rsidRDefault="00C469F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0F15D9" w:rsidTr="00DF5B60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F74C6F" w:rsidRDefault="00F74C6F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F74C6F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74C6F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0F199D" w:rsidRPr="00F74C6F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F74C6F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D26F38" w:rsidRPr="00F74C6F" w:rsidRDefault="00F74C6F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8 мин</w:t>
            </w:r>
          </w:p>
        </w:tc>
        <w:tc>
          <w:tcPr>
            <w:tcW w:w="2782" w:type="pct"/>
            <w:gridSpan w:val="3"/>
            <w:tcBorders>
              <w:bottom w:val="single" w:sz="8" w:space="0" w:color="2976A4"/>
            </w:tcBorders>
          </w:tcPr>
          <w:p w:rsidR="00F74C6F" w:rsidRDefault="00F74C6F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26F38" w:rsidRDefault="00FB741A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F74C6F" w:rsidRPr="00F63384">
              <w:rPr>
                <w:rFonts w:ascii="Times New Roman" w:hAnsi="Times New Roman"/>
                <w:b/>
                <w:i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Интервью</w:t>
            </w:r>
            <w:r w:rsidR="00F74C6F" w:rsidRPr="00F63384">
              <w:rPr>
                <w:rFonts w:ascii="Times New Roman" w:hAnsi="Times New Roman"/>
                <w:b/>
                <w:i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тәсіл</w:t>
            </w:r>
            <w:r w:rsidR="00F74C6F">
              <w:rPr>
                <w:rFonts w:ascii="Times New Roman" w:hAnsi="Times New Roman"/>
                <w:i/>
                <w:sz w:val="24"/>
                <w:lang w:val="kk-KZ"/>
              </w:rPr>
              <w:t>і арқылы кері байланыс аламын.</w:t>
            </w:r>
            <w:r w:rsidR="00287A44" w:rsidRPr="00797E9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41A" w:rsidRP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</w:p>
          <w:p w:rsidR="00FB741A" w:rsidRPr="00FB741A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</w:p>
          <w:p w:rsidR="00F63384" w:rsidRDefault="00FB741A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B741A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6F7926E0" wp14:editId="15D5498D">
                  <wp:extent cx="3200400" cy="2497455"/>
                  <wp:effectExtent l="0" t="0" r="0" b="0"/>
                  <wp:docPr id="9" name="Рисунок 9" descr="C:\Users\kuanysh\Desktop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anysh\Desktop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448" cy="250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384" w:rsidRDefault="00FB741A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 Сабақтың ұнағанын немесе ұнамағанын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 xml:space="preserve"> жазады</w:t>
            </w:r>
          </w:p>
          <w:p w:rsidR="00F63384" w:rsidRDefault="00F63384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</w:t>
            </w:r>
            <w:r w:rsidR="00DF089A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>Өз пікірін дәлелдейді</w:t>
            </w:r>
          </w:p>
          <w:p w:rsidR="00F63384" w:rsidRDefault="00F63384" w:rsidP="00A15010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</w:t>
            </w:r>
            <w:r w:rsidR="00DF089A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>Бүгінгі тақырыптың маңыздылығын сипаттайды</w:t>
            </w:r>
          </w:p>
          <w:p w:rsidR="00A15010" w:rsidRDefault="00A15010" w:rsidP="00A15010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• Жаңа сабақтан алған білімін қорытады</w:t>
            </w:r>
          </w:p>
          <w:p w:rsidR="00A15010" w:rsidRPr="00A15010" w:rsidRDefault="00A15010" w:rsidP="00A15010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  Осы тақырып бойынша тағы не білгісі келетінін жайында ұсыныс жазады</w:t>
            </w: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D26F38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15010" w:rsidRPr="00F74C6F" w:rsidRDefault="00A1501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74C6F" w:rsidRPr="000F15D9" w:rsidTr="00F74C6F">
        <w:trPr>
          <w:trHeight w:val="912"/>
        </w:trPr>
        <w:tc>
          <w:tcPr>
            <w:tcW w:w="1147" w:type="pct"/>
            <w:tcBorders>
              <w:bottom w:val="single" w:sz="8" w:space="0" w:color="2976A4"/>
            </w:tcBorders>
          </w:tcPr>
          <w:p w:rsidR="00F74C6F" w:rsidRDefault="00F74C6F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Үй жұмысы</w:t>
            </w:r>
          </w:p>
        </w:tc>
        <w:tc>
          <w:tcPr>
            <w:tcW w:w="2782" w:type="pct"/>
            <w:gridSpan w:val="3"/>
            <w:tcBorders>
              <w:bottom w:val="single" w:sz="8" w:space="0" w:color="2976A4"/>
            </w:tcBorders>
          </w:tcPr>
          <w:p w:rsidR="00F74C6F" w:rsidRDefault="00F74C6F" w:rsidP="0029348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63384">
              <w:rPr>
                <w:rFonts w:ascii="Times New Roman" w:hAnsi="Times New Roman"/>
                <w:b/>
                <w:i/>
                <w:sz w:val="24"/>
                <w:lang w:val="kk-KZ"/>
              </w:rPr>
              <w:t>Шығармашылық тапсырма:</w:t>
            </w:r>
          </w:p>
          <w:p w:rsidR="00DF089A" w:rsidRPr="00F63384" w:rsidRDefault="00DF089A" w:rsidP="00A1501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• Баламалы энергия мен жаңартылған энергия көздері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>н картадан тауып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олардың ҚР-дағы даму перспективалары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тақырыбына хабарлама дайындау.</w:t>
            </w:r>
          </w:p>
          <w:p w:rsidR="00F74C6F" w:rsidRDefault="00DF089A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• Параграфта берілген 5-кесте бойынша 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>Қазақстанда,</w:t>
            </w:r>
            <w:r w:rsidR="00461CF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A15010">
              <w:rPr>
                <w:rFonts w:ascii="Times New Roman" w:hAnsi="Times New Roman"/>
                <w:i/>
                <w:sz w:val="24"/>
                <w:lang w:val="kk-KZ"/>
              </w:rPr>
              <w:t>Г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ерманияда Мексикада өндірілетін электр энергиясындағы жаңартылған көздерден алынған үлесті аныұтап,нәтижелер бойынша диаграмма құрастыру </w:t>
            </w: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F74C6F" w:rsidRPr="00F74C6F" w:rsidRDefault="00F74C6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63384" w:rsidRPr="000F15D9" w:rsidTr="00DF5B60">
        <w:tc>
          <w:tcPr>
            <w:tcW w:w="1833" w:type="pct"/>
            <w:gridSpan w:val="2"/>
            <w:tcBorders>
              <w:top w:val="single" w:sz="8" w:space="0" w:color="2976A4"/>
            </w:tcBorders>
          </w:tcPr>
          <w:p w:rsidR="00D26F38" w:rsidRPr="00A51181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74C6F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F74C6F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F74C6F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A51181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A5118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D26F38" w:rsidRPr="00A51181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51181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A51181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A51181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26F38" w:rsidRPr="00A51181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A51181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A51181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A51181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F63384" w:rsidRPr="000F15D9" w:rsidTr="00DF5B60">
        <w:trPr>
          <w:trHeight w:val="896"/>
        </w:trPr>
        <w:tc>
          <w:tcPr>
            <w:tcW w:w="1833" w:type="pct"/>
            <w:gridSpan w:val="2"/>
          </w:tcPr>
          <w:p w:rsidR="00D26F38" w:rsidRDefault="00F63384" w:rsidP="00C469F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A15010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«Мозайка»</w:t>
            </w:r>
            <w:r w:rsidRPr="00A15010">
              <w:rPr>
                <w:rFonts w:ascii="Times New Roman" w:hAnsi="Times New Roman"/>
                <w:i/>
                <w:sz w:val="24"/>
                <w:lang w:val="kk-KZ"/>
              </w:rPr>
              <w:t xml:space="preserve"> әдісі,</w:t>
            </w:r>
            <w:r w:rsidRPr="005E178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</w:t>
            </w:r>
            <w:r w:rsidRPr="005E178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Кубизм» </w:t>
            </w:r>
            <w:r w:rsidR="00C469FB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w:r w:rsidR="00A15010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«Интервью» </w:t>
            </w:r>
            <w:r w:rsidR="00C469FB" w:rsidRPr="00C469FB">
              <w:rPr>
                <w:rFonts w:ascii="Times New Roman" w:hAnsi="Times New Roman"/>
                <w:bCs/>
                <w:i/>
                <w:sz w:val="24"/>
                <w:lang w:val="kk-KZ"/>
              </w:rPr>
              <w:t>әдістерін пайдаланып,оқушылардың сабаққа деген ынтасын,қызығушылығын арттыру</w:t>
            </w:r>
          </w:p>
          <w:p w:rsidR="00C469FB" w:rsidRPr="00C469FB" w:rsidRDefault="00C469FB" w:rsidP="00C469F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«Сырлы сандық» </w:t>
            </w:r>
            <w:r w:rsidRPr="00C469FB">
              <w:rPr>
                <w:rFonts w:ascii="Times New Roman" w:hAnsi="Times New Roman"/>
                <w:bCs/>
                <w:i/>
                <w:sz w:val="24"/>
                <w:lang w:val="kk-KZ"/>
              </w:rPr>
              <w:t>әдісі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, «Венн диаграммасы» </w:t>
            </w:r>
            <w:r w:rsidRPr="00C469FB">
              <w:rPr>
                <w:rFonts w:ascii="Times New Roman" w:hAnsi="Times New Roman"/>
                <w:bCs/>
                <w:i/>
                <w:sz w:val="24"/>
                <w:lang w:val="kk-KZ"/>
              </w:rPr>
              <w:t>әдістерін қолданып деңгейлеріне қарай топтық,жеке тапсырмалар дайындау</w:t>
            </w:r>
          </w:p>
        </w:tc>
        <w:tc>
          <w:tcPr>
            <w:tcW w:w="1596" w:type="pct"/>
          </w:tcPr>
          <w:p w:rsidR="00D26F38" w:rsidRDefault="00C469FB" w:rsidP="00C469F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«Бағдаршам» әдісімен  өзін-өзі бағалайды</w:t>
            </w:r>
          </w:p>
          <w:p w:rsidR="00C469FB" w:rsidRPr="00A51181" w:rsidRDefault="00C469FB" w:rsidP="00C469F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CF43DD" wp14:editId="106B470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178435</wp:posOffset>
                      </wp:positionV>
                      <wp:extent cx="180975" cy="171450"/>
                      <wp:effectExtent l="0" t="0" r="28575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3A888" id="Овал 21" o:spid="_x0000_s1026" style="position:absolute;margin-left:16.8pt;margin-top:14.0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" fillcolor="red" strokecolor="#243f60 [1604]" strokeweight="2pt"/>
                  </w:pict>
                </mc:Fallback>
              </mc:AlternateContent>
            </w:r>
          </w:p>
          <w:p w:rsidR="00C469FB" w:rsidRPr="00A51181" w:rsidRDefault="00C469FB" w:rsidP="00C469FB">
            <w:pPr>
              <w:spacing w:before="60" w:after="60"/>
              <w:ind w:firstLine="708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426B6" wp14:editId="51DDEB2F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496570</wp:posOffset>
                      </wp:positionV>
                      <wp:extent cx="171450" cy="20002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4CAB5" id="Овал 19" o:spid="_x0000_s1026" style="position:absolute;margin-left:19.1pt;margin-top:39.1pt;width:13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" fillcolor="yellow" strokecolor="#243f60 [1604]" strokeweight="2pt"/>
                  </w:pict>
                </mc:Fallback>
              </mc:AlternateContent>
            </w:r>
            <w:r w:rsidRPr="00A51181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Электр энергия көздерін ажырата алдым,зерттей алмадым</w:t>
            </w:r>
          </w:p>
          <w:p w:rsidR="00C469FB" w:rsidRPr="00A51181" w:rsidRDefault="00C469FB" w:rsidP="00C469FB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944676" wp14:editId="585FF54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852170</wp:posOffset>
                      </wp:positionV>
                      <wp:extent cx="171450" cy="200025"/>
                      <wp:effectExtent l="0" t="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D3FC1" id="Овал 20" o:spid="_x0000_s1026" style="position:absolute;margin-left:19.1pt;margin-top:67.1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" fillcolor="#00b050" strokecolor="#243f60 [1604]" strokeweight="2pt"/>
                  </w:pict>
                </mc:Fallback>
              </mc:AlternateContent>
            </w:r>
            <w:r w:rsidRPr="00A51181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 xml:space="preserve">   </w:t>
            </w:r>
            <w:r w:rsidRPr="00A51181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ab/>
              <w:t>Электр энергия көздерін анықтап сұрақтарға жауап бере алдым,дәлелдеме жүргізе алмадым</w:t>
            </w:r>
          </w:p>
          <w:p w:rsidR="00C469FB" w:rsidRPr="00A51181" w:rsidRDefault="00C469FB" w:rsidP="00C469FB">
            <w:pPr>
              <w:tabs>
                <w:tab w:val="left" w:pos="840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 w:rsidRPr="00A51181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 xml:space="preserve">      </w:t>
            </w:r>
            <w:r w:rsidRPr="00A51181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ab/>
              <w:t>Электр энергия көздерін анықтап,зерттеулер жүргізе отырып дәлелдей алдым.</w:t>
            </w:r>
          </w:p>
          <w:p w:rsidR="00C469FB" w:rsidRPr="00A51181" w:rsidRDefault="00C469FB" w:rsidP="00C469F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71" w:type="pct"/>
            <w:gridSpan w:val="2"/>
          </w:tcPr>
          <w:p w:rsidR="00D26F38" w:rsidRPr="00A51181" w:rsidRDefault="00C72F93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51181">
              <w:rPr>
                <w:rFonts w:ascii="Times New Roman" w:hAnsi="Times New Roman"/>
                <w:i/>
                <w:sz w:val="24"/>
                <w:lang w:val="kk-KZ"/>
              </w:rPr>
              <w:t xml:space="preserve">Денсаулық </w:t>
            </w:r>
            <w:r w:rsidR="00F123D0" w:rsidRPr="00A51181">
              <w:rPr>
                <w:rFonts w:ascii="Times New Roman" w:hAnsi="Times New Roman"/>
                <w:i/>
                <w:sz w:val="24"/>
                <w:lang w:val="kk-KZ"/>
              </w:rPr>
              <w:t>сақтау</w:t>
            </w:r>
            <w:r w:rsidRPr="00A51181">
              <w:rPr>
                <w:rFonts w:ascii="Times New Roman" w:hAnsi="Times New Roman"/>
                <w:i/>
                <w:sz w:val="24"/>
                <w:lang w:val="kk-KZ"/>
              </w:rPr>
              <w:t xml:space="preserve"> технологиялар</w:t>
            </w:r>
            <w:r w:rsidR="00F123D0" w:rsidRPr="00A51181">
              <w:rPr>
                <w:rFonts w:ascii="Times New Roman" w:hAnsi="Times New Roman"/>
                <w:i/>
                <w:sz w:val="24"/>
                <w:lang w:val="kk-KZ"/>
              </w:rPr>
              <w:t>ы</w:t>
            </w:r>
            <w:r w:rsidR="00D26F38" w:rsidRPr="00A51181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C72F93" w:rsidRDefault="00F123D0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51181">
              <w:rPr>
                <w:rFonts w:ascii="Times New Roman" w:hAnsi="Times New Roman"/>
                <w:i/>
                <w:sz w:val="24"/>
                <w:lang w:val="kk-KZ"/>
              </w:rPr>
              <w:t>Сабақта сергіту жаттығулары мен белсенді жұмыс түрлерін қолдану</w:t>
            </w:r>
            <w:r w:rsidR="00C72F93" w:rsidRPr="00A51181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0228CF" w:rsidRPr="00A51181" w:rsidRDefault="000228CF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Электр энергия көздерін қолдану кезінде сақтық шараларды ескеру</w:t>
            </w:r>
          </w:p>
          <w:p w:rsidR="00D26F38" w:rsidRPr="00A51181" w:rsidRDefault="00D26F38" w:rsidP="00C469F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0F15D9">
      <w:headerReference w:type="default" r:id="rId12"/>
      <w:pgSz w:w="11906" w:h="16838"/>
      <w:pgMar w:top="709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D6" w:rsidRDefault="00C21CD6" w:rsidP="00FE3E8D">
      <w:pPr>
        <w:spacing w:line="240" w:lineRule="auto"/>
      </w:pPr>
      <w:r>
        <w:separator/>
      </w:r>
    </w:p>
  </w:endnote>
  <w:endnote w:type="continuationSeparator" w:id="0">
    <w:p w:rsidR="00C21CD6" w:rsidRDefault="00C21CD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D6" w:rsidRDefault="00C21CD6" w:rsidP="00FE3E8D">
      <w:pPr>
        <w:spacing w:line="240" w:lineRule="auto"/>
      </w:pPr>
      <w:r>
        <w:separator/>
      </w:r>
    </w:p>
  </w:footnote>
  <w:footnote w:type="continuationSeparator" w:id="0">
    <w:p w:rsidR="00C21CD6" w:rsidRDefault="00C21CD6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B4" w:rsidRPr="00B26969" w:rsidRDefault="004162B4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 w:rsidRPr="00B247F1">
      <w:rPr>
        <w:rFonts w:ascii="Times New Roman" w:hAnsi="Times New Roman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E7D"/>
    <w:multiLevelType w:val="hybridMultilevel"/>
    <w:tmpl w:val="943C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14B39"/>
    <w:multiLevelType w:val="hybridMultilevel"/>
    <w:tmpl w:val="639A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646811"/>
    <w:multiLevelType w:val="hybridMultilevel"/>
    <w:tmpl w:val="BA0C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0"/>
  </w:num>
  <w:num w:numId="6">
    <w:abstractNumId w:val="28"/>
  </w:num>
  <w:num w:numId="7">
    <w:abstractNumId w:val="13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4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7"/>
  </w:num>
  <w:num w:numId="24">
    <w:abstractNumId w:val="18"/>
  </w:num>
  <w:num w:numId="25">
    <w:abstractNumId w:val="17"/>
  </w:num>
  <w:num w:numId="26">
    <w:abstractNumId w:val="21"/>
  </w:num>
  <w:num w:numId="27">
    <w:abstractNumId w:val="22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228CF"/>
    <w:rsid w:val="000328B4"/>
    <w:rsid w:val="000412F2"/>
    <w:rsid w:val="00041862"/>
    <w:rsid w:val="0004355F"/>
    <w:rsid w:val="000435F3"/>
    <w:rsid w:val="00063FC6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E2C56"/>
    <w:rsid w:val="000F15D9"/>
    <w:rsid w:val="000F199D"/>
    <w:rsid w:val="0010685C"/>
    <w:rsid w:val="00123865"/>
    <w:rsid w:val="00126833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06A4"/>
    <w:rsid w:val="0019169B"/>
    <w:rsid w:val="00191724"/>
    <w:rsid w:val="0019503F"/>
    <w:rsid w:val="001A3BDA"/>
    <w:rsid w:val="001D5BDE"/>
    <w:rsid w:val="001E47FC"/>
    <w:rsid w:val="001F5FCE"/>
    <w:rsid w:val="00200263"/>
    <w:rsid w:val="00202087"/>
    <w:rsid w:val="002024C5"/>
    <w:rsid w:val="002115C4"/>
    <w:rsid w:val="002166F7"/>
    <w:rsid w:val="002175CF"/>
    <w:rsid w:val="00232BD2"/>
    <w:rsid w:val="00243F76"/>
    <w:rsid w:val="002467CD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715F"/>
    <w:rsid w:val="003B0FFB"/>
    <w:rsid w:val="003B7CFD"/>
    <w:rsid w:val="003C0124"/>
    <w:rsid w:val="003C0752"/>
    <w:rsid w:val="003C0814"/>
    <w:rsid w:val="003C4EDF"/>
    <w:rsid w:val="003C5D27"/>
    <w:rsid w:val="003D282D"/>
    <w:rsid w:val="003E3E54"/>
    <w:rsid w:val="003F7976"/>
    <w:rsid w:val="00401B36"/>
    <w:rsid w:val="00405870"/>
    <w:rsid w:val="004125C5"/>
    <w:rsid w:val="00413E67"/>
    <w:rsid w:val="00414732"/>
    <w:rsid w:val="004162B4"/>
    <w:rsid w:val="00423283"/>
    <w:rsid w:val="00425805"/>
    <w:rsid w:val="00426476"/>
    <w:rsid w:val="00427FC2"/>
    <w:rsid w:val="0043235B"/>
    <w:rsid w:val="004339CD"/>
    <w:rsid w:val="004611FB"/>
    <w:rsid w:val="00461CF0"/>
    <w:rsid w:val="0046522B"/>
    <w:rsid w:val="00475028"/>
    <w:rsid w:val="00476511"/>
    <w:rsid w:val="00480331"/>
    <w:rsid w:val="00487330"/>
    <w:rsid w:val="00492D32"/>
    <w:rsid w:val="004A2D3F"/>
    <w:rsid w:val="004A78E2"/>
    <w:rsid w:val="004C03DD"/>
    <w:rsid w:val="004C0D05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96D8B"/>
    <w:rsid w:val="005A295D"/>
    <w:rsid w:val="005A7F64"/>
    <w:rsid w:val="005C208D"/>
    <w:rsid w:val="005C45DF"/>
    <w:rsid w:val="005E005A"/>
    <w:rsid w:val="005E178C"/>
    <w:rsid w:val="005E369E"/>
    <w:rsid w:val="005E622A"/>
    <w:rsid w:val="005F4CFD"/>
    <w:rsid w:val="005F65CD"/>
    <w:rsid w:val="0060341B"/>
    <w:rsid w:val="00625ACF"/>
    <w:rsid w:val="00637465"/>
    <w:rsid w:val="006476F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239D4"/>
    <w:rsid w:val="007249BF"/>
    <w:rsid w:val="0074520A"/>
    <w:rsid w:val="007524F4"/>
    <w:rsid w:val="00754300"/>
    <w:rsid w:val="00756363"/>
    <w:rsid w:val="007572FA"/>
    <w:rsid w:val="00770618"/>
    <w:rsid w:val="00781E06"/>
    <w:rsid w:val="007847DD"/>
    <w:rsid w:val="007871E0"/>
    <w:rsid w:val="007874B9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0149"/>
    <w:rsid w:val="0086700D"/>
    <w:rsid w:val="00872E4D"/>
    <w:rsid w:val="00873F48"/>
    <w:rsid w:val="00877246"/>
    <w:rsid w:val="00886797"/>
    <w:rsid w:val="008A5C05"/>
    <w:rsid w:val="008C7DE4"/>
    <w:rsid w:val="008D5B07"/>
    <w:rsid w:val="008E51C3"/>
    <w:rsid w:val="008E5D02"/>
    <w:rsid w:val="008F0109"/>
    <w:rsid w:val="008F2725"/>
    <w:rsid w:val="008F6FFF"/>
    <w:rsid w:val="008F7D06"/>
    <w:rsid w:val="009074EC"/>
    <w:rsid w:val="00907D56"/>
    <w:rsid w:val="0091584D"/>
    <w:rsid w:val="00923D89"/>
    <w:rsid w:val="00932884"/>
    <w:rsid w:val="0095219D"/>
    <w:rsid w:val="00957DAC"/>
    <w:rsid w:val="00971B01"/>
    <w:rsid w:val="00973F59"/>
    <w:rsid w:val="0097452C"/>
    <w:rsid w:val="00976D52"/>
    <w:rsid w:val="00982B07"/>
    <w:rsid w:val="00995867"/>
    <w:rsid w:val="009A04EF"/>
    <w:rsid w:val="009B1A5A"/>
    <w:rsid w:val="009B7B3C"/>
    <w:rsid w:val="009C57D2"/>
    <w:rsid w:val="009C590A"/>
    <w:rsid w:val="009D0587"/>
    <w:rsid w:val="009D0BBF"/>
    <w:rsid w:val="009E1F0D"/>
    <w:rsid w:val="009E224B"/>
    <w:rsid w:val="009E6350"/>
    <w:rsid w:val="009F64BD"/>
    <w:rsid w:val="009F6B9B"/>
    <w:rsid w:val="00A01181"/>
    <w:rsid w:val="00A058C5"/>
    <w:rsid w:val="00A15010"/>
    <w:rsid w:val="00A17A6F"/>
    <w:rsid w:val="00A27964"/>
    <w:rsid w:val="00A300CE"/>
    <w:rsid w:val="00A41952"/>
    <w:rsid w:val="00A51181"/>
    <w:rsid w:val="00A65024"/>
    <w:rsid w:val="00A655E1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1740E"/>
    <w:rsid w:val="00B17B90"/>
    <w:rsid w:val="00B25253"/>
    <w:rsid w:val="00B25419"/>
    <w:rsid w:val="00B26969"/>
    <w:rsid w:val="00B35BB6"/>
    <w:rsid w:val="00B413B1"/>
    <w:rsid w:val="00B51726"/>
    <w:rsid w:val="00B546FF"/>
    <w:rsid w:val="00B57840"/>
    <w:rsid w:val="00B616BE"/>
    <w:rsid w:val="00B63E95"/>
    <w:rsid w:val="00B70C97"/>
    <w:rsid w:val="00B71423"/>
    <w:rsid w:val="00B73638"/>
    <w:rsid w:val="00B7626C"/>
    <w:rsid w:val="00B83708"/>
    <w:rsid w:val="00B856B5"/>
    <w:rsid w:val="00B92576"/>
    <w:rsid w:val="00BB62D6"/>
    <w:rsid w:val="00BC3A9A"/>
    <w:rsid w:val="00BD1E8A"/>
    <w:rsid w:val="00BD2EBC"/>
    <w:rsid w:val="00BD5336"/>
    <w:rsid w:val="00BF47B4"/>
    <w:rsid w:val="00C00237"/>
    <w:rsid w:val="00C11507"/>
    <w:rsid w:val="00C213F3"/>
    <w:rsid w:val="00C21CD6"/>
    <w:rsid w:val="00C30400"/>
    <w:rsid w:val="00C31A7F"/>
    <w:rsid w:val="00C33563"/>
    <w:rsid w:val="00C35673"/>
    <w:rsid w:val="00C36720"/>
    <w:rsid w:val="00C41E9B"/>
    <w:rsid w:val="00C441E9"/>
    <w:rsid w:val="00C469FB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3BC4"/>
    <w:rsid w:val="00C9540B"/>
    <w:rsid w:val="00C96820"/>
    <w:rsid w:val="00CB4FCD"/>
    <w:rsid w:val="00CC2645"/>
    <w:rsid w:val="00CD6C7D"/>
    <w:rsid w:val="00CD7229"/>
    <w:rsid w:val="00CE366F"/>
    <w:rsid w:val="00CE508E"/>
    <w:rsid w:val="00CF0EAC"/>
    <w:rsid w:val="00CF1E62"/>
    <w:rsid w:val="00D164FE"/>
    <w:rsid w:val="00D20BDD"/>
    <w:rsid w:val="00D26F38"/>
    <w:rsid w:val="00D317FA"/>
    <w:rsid w:val="00D421A1"/>
    <w:rsid w:val="00D520D3"/>
    <w:rsid w:val="00D551BB"/>
    <w:rsid w:val="00D56616"/>
    <w:rsid w:val="00D661F4"/>
    <w:rsid w:val="00D76164"/>
    <w:rsid w:val="00D8025C"/>
    <w:rsid w:val="00DA3A68"/>
    <w:rsid w:val="00DD0B3F"/>
    <w:rsid w:val="00DE5AC4"/>
    <w:rsid w:val="00DF089A"/>
    <w:rsid w:val="00DF5B60"/>
    <w:rsid w:val="00E059C9"/>
    <w:rsid w:val="00E144D8"/>
    <w:rsid w:val="00E20732"/>
    <w:rsid w:val="00E222A1"/>
    <w:rsid w:val="00E3385F"/>
    <w:rsid w:val="00E46028"/>
    <w:rsid w:val="00E75D16"/>
    <w:rsid w:val="00E77C5D"/>
    <w:rsid w:val="00E806D4"/>
    <w:rsid w:val="00EA3B85"/>
    <w:rsid w:val="00EA5D24"/>
    <w:rsid w:val="00EB3FED"/>
    <w:rsid w:val="00EB4250"/>
    <w:rsid w:val="00EC1BEC"/>
    <w:rsid w:val="00EC37F5"/>
    <w:rsid w:val="00ED29B1"/>
    <w:rsid w:val="00ED72FD"/>
    <w:rsid w:val="00EF1059"/>
    <w:rsid w:val="00F007C7"/>
    <w:rsid w:val="00F123D0"/>
    <w:rsid w:val="00F322E1"/>
    <w:rsid w:val="00F35088"/>
    <w:rsid w:val="00F4763C"/>
    <w:rsid w:val="00F53AAD"/>
    <w:rsid w:val="00F55BB8"/>
    <w:rsid w:val="00F63384"/>
    <w:rsid w:val="00F74C6F"/>
    <w:rsid w:val="00F76896"/>
    <w:rsid w:val="00F82F7F"/>
    <w:rsid w:val="00F9001A"/>
    <w:rsid w:val="00F941FB"/>
    <w:rsid w:val="00F97BF5"/>
    <w:rsid w:val="00FA0B8A"/>
    <w:rsid w:val="00FA4E2D"/>
    <w:rsid w:val="00FB6C24"/>
    <w:rsid w:val="00FB741A"/>
    <w:rsid w:val="00FC1C8C"/>
    <w:rsid w:val="00FC2DA7"/>
    <w:rsid w:val="00FD4D6D"/>
    <w:rsid w:val="00FD5941"/>
    <w:rsid w:val="00FE3E8D"/>
    <w:rsid w:val="00FE4E08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3A451"/>
  <w15:docId w15:val="{9BAD6EF3-1054-446F-9EFE-AF7C928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bllp-c-text">
    <w:name w:val="bllp-c-text"/>
    <w:basedOn w:val="a0"/>
    <w:rsid w:val="003C0752"/>
  </w:style>
  <w:style w:type="character" w:customStyle="1" w:styleId="bllx-button-label">
    <w:name w:val="bllx-button-label"/>
    <w:basedOn w:val="a0"/>
    <w:rsid w:val="003C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4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8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7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5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6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2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4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84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907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1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3247">
              <w:marLeft w:val="0"/>
              <w:marRight w:val="0"/>
              <w:marTop w:val="240"/>
              <w:marBottom w:val="0"/>
              <w:divBdr>
                <w:top w:val="single" w:sz="6" w:space="6" w:color="FABCBD"/>
                <w:left w:val="single" w:sz="6" w:space="8" w:color="FABCBD"/>
                <w:bottom w:val="single" w:sz="6" w:space="6" w:color="FABCBD"/>
                <w:right w:val="single" w:sz="6" w:space="8" w:color="FABCBD"/>
              </w:divBdr>
              <w:divsChild>
                <w:div w:id="19604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5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7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6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229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47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6820">
              <w:marLeft w:val="0"/>
              <w:marRight w:val="0"/>
              <w:marTop w:val="240"/>
              <w:marBottom w:val="0"/>
              <w:divBdr>
                <w:top w:val="single" w:sz="6" w:space="6" w:color="C2B43D"/>
                <w:left w:val="single" w:sz="6" w:space="8" w:color="C2B43D"/>
                <w:bottom w:val="single" w:sz="6" w:space="6" w:color="C2B43D"/>
                <w:right w:val="single" w:sz="6" w:space="8" w:color="C2B43D"/>
              </w:divBdr>
              <w:divsChild>
                <w:div w:id="9817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W2yDFrdh0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kuanysh</cp:lastModifiedBy>
  <cp:revision>27</cp:revision>
  <dcterms:created xsi:type="dcterms:W3CDTF">2016-06-17T03:28:00Z</dcterms:created>
  <dcterms:modified xsi:type="dcterms:W3CDTF">2020-09-16T21:25:00Z</dcterms:modified>
</cp:coreProperties>
</file>