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8A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Чернова Анастасия </w:t>
      </w:r>
    </w:p>
    <w:p w:rsidR="00AA298A" w:rsidRDefault="00AA298A" w:rsidP="00AA298A">
      <w:pPr>
        <w:spacing w:after="0" w:line="240" w:lineRule="auto"/>
        <w:ind w:firstLine="567"/>
        <w:rPr>
          <w:rFonts w:ascii="Helvetica" w:hAnsi="Helvetica"/>
          <w:color w:val="87898F"/>
          <w:shd w:val="clear" w:color="auto" w:fill="FFFFFF"/>
          <w:lang w:val="en-US"/>
        </w:rPr>
      </w:pPr>
      <w:hyperlink r:id="rId6" w:history="1">
        <w:r w:rsidRPr="00DF67AB">
          <w:rPr>
            <w:rStyle w:val="a6"/>
            <w:rFonts w:ascii="Helvetica" w:hAnsi="Helvetica"/>
            <w:shd w:val="clear" w:color="auto" w:fill="FFFFFF"/>
          </w:rPr>
          <w:t>chernova88a@bk.ru</w:t>
        </w:r>
      </w:hyperlink>
    </w:p>
    <w:p w:rsidR="00AA298A" w:rsidRPr="00AA298A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AA298A">
        <w:rPr>
          <w:rFonts w:ascii="Times New Roman" w:hAnsi="Times New Roman" w:cs="Times New Roman"/>
          <w:sz w:val="24"/>
        </w:rPr>
        <w:t>+77052276905</w:t>
      </w:r>
    </w:p>
    <w:p w:rsidR="00AA298A" w:rsidRPr="00AA298A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AA298A">
        <w:rPr>
          <w:rFonts w:ascii="Times New Roman" w:hAnsi="Times New Roman" w:cs="Times New Roman"/>
          <w:sz w:val="24"/>
        </w:rPr>
        <w:t>Студентка 4 курса</w:t>
      </w:r>
    </w:p>
    <w:p w:rsidR="00AA298A" w:rsidRPr="00AA298A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AA298A">
        <w:rPr>
          <w:rFonts w:ascii="Times New Roman" w:hAnsi="Times New Roman" w:cs="Times New Roman"/>
          <w:sz w:val="24"/>
        </w:rPr>
        <w:t>Специальности «Учет и аудит»</w:t>
      </w:r>
    </w:p>
    <w:p w:rsidR="00AA298A" w:rsidRPr="00AA298A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AA298A">
        <w:rPr>
          <w:rFonts w:ascii="Times New Roman" w:hAnsi="Times New Roman" w:cs="Times New Roman"/>
          <w:sz w:val="24"/>
        </w:rPr>
        <w:t>ВШЭиБ</w:t>
      </w:r>
      <w:proofErr w:type="spellEnd"/>
      <w:r w:rsidRPr="00AA298A">
        <w:rPr>
          <w:rFonts w:ascii="Times New Roman" w:hAnsi="Times New Roman" w:cs="Times New Roman"/>
          <w:sz w:val="24"/>
        </w:rPr>
        <w:t>, кафедра «Финансы и учет»</w:t>
      </w:r>
    </w:p>
    <w:p w:rsidR="00AA298A" w:rsidRPr="00AA298A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AA298A">
        <w:rPr>
          <w:rFonts w:ascii="Times New Roman" w:hAnsi="Times New Roman" w:cs="Times New Roman"/>
          <w:sz w:val="24"/>
        </w:rPr>
        <w:t xml:space="preserve">Алматы, </w:t>
      </w:r>
      <w:proofErr w:type="spellStart"/>
      <w:r w:rsidRPr="00AA298A">
        <w:rPr>
          <w:rFonts w:ascii="Times New Roman" w:hAnsi="Times New Roman" w:cs="Times New Roman"/>
          <w:sz w:val="24"/>
        </w:rPr>
        <w:t>КазНУ</w:t>
      </w:r>
      <w:proofErr w:type="spellEnd"/>
      <w:r w:rsidRPr="00AA298A">
        <w:rPr>
          <w:rFonts w:ascii="Times New Roman" w:hAnsi="Times New Roman" w:cs="Times New Roman"/>
          <w:sz w:val="24"/>
        </w:rPr>
        <w:t xml:space="preserve"> им. </w:t>
      </w:r>
      <w:r>
        <w:rPr>
          <w:rFonts w:ascii="Times New Roman" w:hAnsi="Times New Roman" w:cs="Times New Roman"/>
          <w:sz w:val="24"/>
        </w:rPr>
        <w:t>а</w:t>
      </w:r>
      <w:r w:rsidRPr="00AA298A">
        <w:rPr>
          <w:rFonts w:ascii="Times New Roman" w:hAnsi="Times New Roman" w:cs="Times New Roman"/>
          <w:sz w:val="24"/>
        </w:rPr>
        <w:t>ль-</w:t>
      </w:r>
      <w:proofErr w:type="spellStart"/>
      <w:r w:rsidRPr="00AA298A">
        <w:rPr>
          <w:rFonts w:ascii="Times New Roman" w:hAnsi="Times New Roman" w:cs="Times New Roman"/>
          <w:sz w:val="24"/>
        </w:rPr>
        <w:t>Фараби</w:t>
      </w:r>
      <w:proofErr w:type="spellEnd"/>
    </w:p>
    <w:p w:rsidR="00AA298A" w:rsidRPr="00AA298A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</w:t>
      </w:r>
      <w:r w:rsidRPr="00AA298A">
        <w:rPr>
          <w:rFonts w:ascii="Times New Roman" w:hAnsi="Times New Roman" w:cs="Times New Roman"/>
          <w:sz w:val="24"/>
        </w:rPr>
        <w:t>ители:</w:t>
      </w:r>
    </w:p>
    <w:p w:rsidR="00AA298A" w:rsidRPr="003D6A9C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D6A9C">
        <w:rPr>
          <w:rFonts w:ascii="Times New Roman" w:hAnsi="Times New Roman" w:cs="Times New Roman"/>
          <w:sz w:val="24"/>
        </w:rPr>
        <w:t xml:space="preserve">К.э.н., доцент </w:t>
      </w:r>
      <w:proofErr w:type="spellStart"/>
      <w:r w:rsidRPr="003D6A9C">
        <w:rPr>
          <w:rFonts w:ascii="Times New Roman" w:hAnsi="Times New Roman" w:cs="Times New Roman"/>
          <w:sz w:val="24"/>
        </w:rPr>
        <w:t>Ердавлетова</w:t>
      </w:r>
      <w:proofErr w:type="spellEnd"/>
      <w:r w:rsidRPr="003D6A9C">
        <w:rPr>
          <w:rFonts w:ascii="Times New Roman" w:hAnsi="Times New Roman" w:cs="Times New Roman"/>
          <w:sz w:val="24"/>
        </w:rPr>
        <w:t xml:space="preserve"> Ф.</w:t>
      </w:r>
      <w:proofErr w:type="gramStart"/>
      <w:r w:rsidRPr="003D6A9C">
        <w:rPr>
          <w:rFonts w:ascii="Times New Roman" w:hAnsi="Times New Roman" w:cs="Times New Roman"/>
          <w:sz w:val="24"/>
        </w:rPr>
        <w:t>К</w:t>
      </w:r>
      <w:proofErr w:type="gramEnd"/>
      <w:r w:rsidRPr="003D6A9C">
        <w:rPr>
          <w:rFonts w:ascii="Times New Roman" w:hAnsi="Times New Roman" w:cs="Times New Roman"/>
          <w:sz w:val="24"/>
        </w:rPr>
        <w:t>;</w:t>
      </w:r>
    </w:p>
    <w:p w:rsidR="00AA298A" w:rsidRPr="003D6A9C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proofErr w:type="spellStart"/>
      <w:r w:rsidRPr="003D6A9C">
        <w:rPr>
          <w:rFonts w:ascii="Times New Roman" w:hAnsi="Times New Roman" w:cs="Times New Roman"/>
          <w:sz w:val="24"/>
        </w:rPr>
        <w:t>Низамдинова</w:t>
      </w:r>
      <w:proofErr w:type="spellEnd"/>
      <w:r w:rsidRPr="003D6A9C">
        <w:rPr>
          <w:rFonts w:ascii="Times New Roman" w:hAnsi="Times New Roman" w:cs="Times New Roman"/>
          <w:sz w:val="24"/>
        </w:rPr>
        <w:t xml:space="preserve"> А.К., ст. преподаватель</w:t>
      </w:r>
    </w:p>
    <w:p w:rsidR="00AA298A" w:rsidRPr="003D6A9C" w:rsidRDefault="00AA298A" w:rsidP="00AA298A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Алматы, </w:t>
      </w:r>
      <w:bookmarkStart w:id="0" w:name="_GoBack"/>
      <w:bookmarkEnd w:id="0"/>
      <w:proofErr w:type="spellStart"/>
      <w:r w:rsidRPr="003D6A9C">
        <w:rPr>
          <w:rFonts w:ascii="Times New Roman" w:hAnsi="Times New Roman" w:cs="Times New Roman"/>
          <w:sz w:val="24"/>
        </w:rPr>
        <w:t>КазНУ</w:t>
      </w:r>
      <w:proofErr w:type="spellEnd"/>
      <w:r w:rsidRPr="003D6A9C">
        <w:rPr>
          <w:rFonts w:ascii="Times New Roman" w:hAnsi="Times New Roman" w:cs="Times New Roman"/>
          <w:sz w:val="24"/>
        </w:rPr>
        <w:t xml:space="preserve"> имени аль-</w:t>
      </w:r>
      <w:proofErr w:type="spellStart"/>
      <w:r w:rsidRPr="003D6A9C">
        <w:rPr>
          <w:rFonts w:ascii="Times New Roman" w:hAnsi="Times New Roman" w:cs="Times New Roman"/>
          <w:sz w:val="24"/>
        </w:rPr>
        <w:t>Фараби</w:t>
      </w:r>
      <w:proofErr w:type="spellEnd"/>
      <w:r w:rsidRPr="003D6A9C">
        <w:rPr>
          <w:rFonts w:ascii="Times New Roman" w:hAnsi="Times New Roman" w:cs="Times New Roman"/>
          <w:sz w:val="24"/>
        </w:rPr>
        <w:t>.</w:t>
      </w:r>
    </w:p>
    <w:p w:rsidR="00AA298A" w:rsidRDefault="00AA298A" w:rsidP="00AA29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A298A" w:rsidRDefault="00AA298A" w:rsidP="0052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A298A" w:rsidRDefault="00AA298A" w:rsidP="0052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A298A" w:rsidRDefault="00AA298A" w:rsidP="0052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5AA0" w:rsidRPr="00527E68" w:rsidRDefault="00395BF3" w:rsidP="0052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7E68">
        <w:rPr>
          <w:rFonts w:ascii="Times New Roman" w:hAnsi="Times New Roman" w:cs="Times New Roman"/>
          <w:b/>
          <w:sz w:val="28"/>
        </w:rPr>
        <w:t xml:space="preserve">Приоритетное внимание </w:t>
      </w:r>
      <w:r w:rsidR="00EA5556" w:rsidRPr="00527E68">
        <w:rPr>
          <w:rFonts w:ascii="Times New Roman" w:hAnsi="Times New Roman" w:cs="Times New Roman"/>
          <w:b/>
          <w:sz w:val="28"/>
        </w:rPr>
        <w:t>образованию в Национальном университете имени Аль-</w:t>
      </w:r>
      <w:proofErr w:type="spellStart"/>
      <w:r w:rsidR="00EA5556" w:rsidRPr="00527E68">
        <w:rPr>
          <w:rFonts w:ascii="Times New Roman" w:hAnsi="Times New Roman" w:cs="Times New Roman"/>
          <w:b/>
          <w:sz w:val="28"/>
        </w:rPr>
        <w:t>Фараби</w:t>
      </w:r>
      <w:proofErr w:type="spellEnd"/>
    </w:p>
    <w:p w:rsidR="00D00CFD" w:rsidRDefault="00D00CFD" w:rsidP="00451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510FC" w:rsidRDefault="004510FC" w:rsidP="00451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КазНУ</w:t>
      </w:r>
      <w:proofErr w:type="spellEnd"/>
      <w:r>
        <w:rPr>
          <w:rFonts w:ascii="Times New Roman" w:hAnsi="Times New Roman" w:cs="Times New Roman"/>
          <w:sz w:val="28"/>
        </w:rPr>
        <w:t xml:space="preserve"> имени Аль-</w:t>
      </w:r>
      <w:proofErr w:type="spellStart"/>
      <w:r>
        <w:rPr>
          <w:rFonts w:ascii="Times New Roman" w:hAnsi="Times New Roman" w:cs="Times New Roman"/>
          <w:sz w:val="28"/>
        </w:rPr>
        <w:t>Фараби</w:t>
      </w:r>
      <w:proofErr w:type="spellEnd"/>
      <w:r>
        <w:rPr>
          <w:rFonts w:ascii="Times New Roman" w:hAnsi="Times New Roman" w:cs="Times New Roman"/>
          <w:sz w:val="28"/>
        </w:rPr>
        <w:t xml:space="preserve"> обладает особым статусом в академической среде</w:t>
      </w:r>
      <w:r w:rsidR="007F6765">
        <w:rPr>
          <w:rFonts w:ascii="Times New Roman" w:hAnsi="Times New Roman" w:cs="Times New Roman"/>
          <w:sz w:val="28"/>
        </w:rPr>
        <w:t>, а также образовательным, инновационным и научно-исследовательским потенциалом, направленным на подготовку специалистов высшей квалификации, и в дальнейшем интегрироваться в мировое образовательное пространство.</w:t>
      </w:r>
    </w:p>
    <w:p w:rsidR="007F6765" w:rsidRDefault="001808D4" w:rsidP="00451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</w:t>
      </w:r>
      <w:r w:rsidR="007F6765">
        <w:rPr>
          <w:rFonts w:ascii="Times New Roman" w:hAnsi="Times New Roman" w:cs="Times New Roman"/>
          <w:sz w:val="28"/>
        </w:rPr>
        <w:t>местная работа</w:t>
      </w:r>
      <w:r>
        <w:rPr>
          <w:rFonts w:ascii="Times New Roman" w:hAnsi="Times New Roman" w:cs="Times New Roman"/>
          <w:sz w:val="28"/>
        </w:rPr>
        <w:t xml:space="preserve"> университета с зарубежными партнерами составила 119 новых</w:t>
      </w:r>
      <w:r w:rsidR="007F6765">
        <w:rPr>
          <w:rFonts w:ascii="Times New Roman" w:hAnsi="Times New Roman" w:cs="Times New Roman"/>
          <w:sz w:val="28"/>
        </w:rPr>
        <w:t xml:space="preserve"> образовательных программ для всех форм обучения. </w:t>
      </w:r>
      <w:r w:rsidR="00527E68">
        <w:rPr>
          <w:rFonts w:ascii="Times New Roman" w:hAnsi="Times New Roman" w:cs="Times New Roman"/>
          <w:sz w:val="28"/>
        </w:rPr>
        <w:t>Начиная с 2022 года</w:t>
      </w:r>
      <w:r w:rsidR="002E08AA">
        <w:rPr>
          <w:rFonts w:ascii="Times New Roman" w:hAnsi="Times New Roman" w:cs="Times New Roman"/>
          <w:sz w:val="28"/>
        </w:rPr>
        <w:t>,</w:t>
      </w:r>
      <w:r w:rsidR="00527E68">
        <w:rPr>
          <w:rFonts w:ascii="Times New Roman" w:hAnsi="Times New Roman" w:cs="Times New Roman"/>
          <w:sz w:val="28"/>
        </w:rPr>
        <w:t xml:space="preserve"> в странах-соседях начали открываться филиалы университета, таких как Кыргызстан, Узбекистан, Турция, Армения. </w:t>
      </w:r>
    </w:p>
    <w:p w:rsidR="00545BDB" w:rsidRDefault="001808D4" w:rsidP="00181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из важных показателей для любого учреждения в образовании является – признание учреждения на мировых рейтингах. В 2022 году </w:t>
      </w:r>
      <w:proofErr w:type="spellStart"/>
      <w:r>
        <w:rPr>
          <w:rFonts w:ascii="Times New Roman" w:hAnsi="Times New Roman" w:cs="Times New Roman"/>
          <w:sz w:val="28"/>
        </w:rPr>
        <w:t>КазНУ</w:t>
      </w:r>
      <w:proofErr w:type="spellEnd"/>
      <w:r>
        <w:rPr>
          <w:rFonts w:ascii="Times New Roman" w:hAnsi="Times New Roman" w:cs="Times New Roman"/>
          <w:sz w:val="28"/>
        </w:rPr>
        <w:t xml:space="preserve"> имени Аль-</w:t>
      </w:r>
      <w:proofErr w:type="spellStart"/>
      <w:r>
        <w:rPr>
          <w:rFonts w:ascii="Times New Roman" w:hAnsi="Times New Roman" w:cs="Times New Roman"/>
          <w:sz w:val="28"/>
        </w:rPr>
        <w:t>Фараби</w:t>
      </w:r>
      <w:proofErr w:type="spellEnd"/>
      <w:r>
        <w:rPr>
          <w:rFonts w:ascii="Times New Roman" w:hAnsi="Times New Roman" w:cs="Times New Roman"/>
          <w:sz w:val="28"/>
        </w:rPr>
        <w:t xml:space="preserve"> занял 150-е место в списке лучших университетов мира по результатам международного рейтинга «</w:t>
      </w:r>
      <w:r>
        <w:rPr>
          <w:rFonts w:ascii="Times New Roman" w:hAnsi="Times New Roman" w:cs="Times New Roman"/>
          <w:sz w:val="28"/>
          <w:lang w:val="en-US"/>
        </w:rPr>
        <w:t>QS</w:t>
      </w:r>
      <w:r w:rsidRPr="001808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Stars</w:t>
      </w:r>
      <w:r w:rsidRPr="001808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Rating</w:t>
      </w:r>
      <w:r w:rsidRPr="001808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System</w:t>
      </w:r>
      <w:r>
        <w:rPr>
          <w:rFonts w:ascii="Times New Roman" w:hAnsi="Times New Roman" w:cs="Times New Roman"/>
          <w:sz w:val="28"/>
        </w:rPr>
        <w:t>».</w:t>
      </w:r>
      <w:r w:rsidR="00527E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1E42">
        <w:rPr>
          <w:rFonts w:ascii="Times New Roman" w:hAnsi="Times New Roman" w:cs="Times New Roman"/>
          <w:sz w:val="28"/>
        </w:rPr>
        <w:t>КазНУ</w:t>
      </w:r>
      <w:proofErr w:type="spellEnd"/>
      <w:r w:rsidR="00181E42">
        <w:rPr>
          <w:rFonts w:ascii="Times New Roman" w:hAnsi="Times New Roman" w:cs="Times New Roman"/>
          <w:sz w:val="28"/>
        </w:rPr>
        <w:t xml:space="preserve"> является единственным университетом в стране, реализующим более 70 программ двойного диплома с ведущими зарубежными вузами. </w:t>
      </w:r>
      <w:proofErr w:type="gramStart"/>
      <w:r w:rsidR="00181E42">
        <w:rPr>
          <w:rFonts w:ascii="Times New Roman" w:hAnsi="Times New Roman" w:cs="Times New Roman"/>
          <w:sz w:val="28"/>
        </w:rPr>
        <w:t>Среди партнеров выступают университеты Бельгии, Германии, Италии, Китая, Польши, Южной Кореи, Японии, Испании, Франции и других стран</w:t>
      </w:r>
      <w:r w:rsidR="00E87AA1">
        <w:rPr>
          <w:rFonts w:ascii="Times New Roman" w:hAnsi="Times New Roman" w:cs="Times New Roman"/>
          <w:sz w:val="28"/>
        </w:rPr>
        <w:t xml:space="preserve"> мира</w:t>
      </w:r>
      <w:r w:rsidR="00181E42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1808D4" w:rsidRDefault="00545BDB" w:rsidP="00545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Университет достиг высокого уровня публикационной научной активности. </w:t>
      </w:r>
      <w:r w:rsidR="007E62E8">
        <w:rPr>
          <w:rFonts w:ascii="Times New Roman" w:hAnsi="Times New Roman" w:cs="Times New Roman"/>
          <w:sz w:val="28"/>
        </w:rPr>
        <w:t>Преподаватели университета учат студентов работать с информацией, так как с появлением  интернета зачастую выходит ложная и недостоверная информация, помогают прорабатывать возникшие вопросы в обсуждении до мельчайших деталей и не бояться высказывать свою точку зрения.</w:t>
      </w:r>
      <w:r>
        <w:rPr>
          <w:rFonts w:ascii="Times New Roman" w:hAnsi="Times New Roman" w:cs="Times New Roman"/>
          <w:sz w:val="28"/>
        </w:rPr>
        <w:t xml:space="preserve"> Плодотворное сотрудничество университета с передовыми научными сообществами дает студентам колоссальный опыт в написании научных статей, </w:t>
      </w:r>
      <w:r w:rsidR="009E5E45">
        <w:rPr>
          <w:rFonts w:ascii="Times New Roman" w:hAnsi="Times New Roman" w:cs="Times New Roman"/>
          <w:sz w:val="28"/>
        </w:rPr>
        <w:t>работ, докладов, а также в участии на научных конференциях.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E87AA1" w:rsidRDefault="00E87AA1" w:rsidP="00E87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университетом представлены 4 базовые миссии: обучение, проведение исследований, внедрение инноваций в производство и духовно-</w:t>
      </w:r>
      <w:r>
        <w:rPr>
          <w:rFonts w:ascii="Times New Roman" w:hAnsi="Times New Roman" w:cs="Times New Roman"/>
          <w:sz w:val="28"/>
        </w:rPr>
        <w:lastRenderedPageBreak/>
        <w:t>нравственное воспитание квалифицированных специалистов как граждан страны и мира.</w:t>
      </w:r>
    </w:p>
    <w:p w:rsidR="00E87AA1" w:rsidRDefault="00E87AA1" w:rsidP="00E87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Преподаватели факультета</w:t>
      </w:r>
      <w:r w:rsidRPr="00110E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«Высшая школа экономики и бизнеса», в особенности кафедры «Финансы и учет» наряду с учебно-методической деятельностью ведут активную научную работу: участвуют в международных научных программах, публикуют научные статьи и участвуют в различных научно-практических конференциях. Преподаватели кафедры не только передают свои знания студентам, но и прививают такие качества как: трудолюбие и терпеливость, общительность, аккуратность и бережливость, аналитическое мышление, способность к овладению техническими средствами.</w:t>
      </w:r>
    </w:p>
    <w:p w:rsidR="00D00CFD" w:rsidRDefault="006150C5" w:rsidP="00545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Специальность «У</w:t>
      </w:r>
      <w:r w:rsidR="00D00CFD">
        <w:rPr>
          <w:rFonts w:ascii="Times New Roman" w:hAnsi="Times New Roman" w:cs="Times New Roman"/>
          <w:sz w:val="28"/>
        </w:rPr>
        <w:t xml:space="preserve">чет и аудит» является одной из более востребованных профессий в сфере экономики и финансов. Обучение бакалавров нацелено на подготовку квалифицированных специалистов. Обучение начинается с понятия таких сфер экономики и бизнеса, как: предпринимательство, </w:t>
      </w:r>
      <w:r w:rsidR="007C1D41">
        <w:rPr>
          <w:rFonts w:ascii="Times New Roman" w:hAnsi="Times New Roman" w:cs="Times New Roman"/>
          <w:sz w:val="28"/>
        </w:rPr>
        <w:t xml:space="preserve">микро и макроэкономика, </w:t>
      </w:r>
      <w:r w:rsidR="00D00CFD">
        <w:rPr>
          <w:rFonts w:ascii="Times New Roman" w:hAnsi="Times New Roman" w:cs="Times New Roman"/>
          <w:sz w:val="28"/>
        </w:rPr>
        <w:t xml:space="preserve">менеджмент, маркетинг, финансы, </w:t>
      </w:r>
      <w:r w:rsidR="007C1D41">
        <w:rPr>
          <w:rFonts w:ascii="Times New Roman" w:hAnsi="Times New Roman" w:cs="Times New Roman"/>
          <w:sz w:val="28"/>
        </w:rPr>
        <w:t>основы бухгалтерского учета, статистика</w:t>
      </w:r>
      <w:r w:rsidR="00D00CFD">
        <w:rPr>
          <w:rFonts w:ascii="Times New Roman" w:hAnsi="Times New Roman" w:cs="Times New Roman"/>
          <w:sz w:val="28"/>
        </w:rPr>
        <w:t xml:space="preserve">. </w:t>
      </w:r>
      <w:r w:rsidR="00EC1DC5">
        <w:rPr>
          <w:rFonts w:ascii="Times New Roman" w:hAnsi="Times New Roman" w:cs="Times New Roman"/>
          <w:sz w:val="28"/>
        </w:rPr>
        <w:t xml:space="preserve">Затем происходит  переход к </w:t>
      </w:r>
      <w:r w:rsidR="007C1D41">
        <w:rPr>
          <w:rFonts w:ascii="Times New Roman" w:hAnsi="Times New Roman" w:cs="Times New Roman"/>
          <w:sz w:val="28"/>
        </w:rPr>
        <w:t xml:space="preserve">детальному изучению специальности «учет и аудит»: финансовый учет, управленческий учет, аудит, учет в банках, бухгалтерский учет в туризме и гостиничном бизнесе, учет и аудит в государственных учреждениях, практический аудит, налоговый </w:t>
      </w:r>
      <w:r w:rsidR="00907D7E">
        <w:rPr>
          <w:rFonts w:ascii="Times New Roman" w:hAnsi="Times New Roman" w:cs="Times New Roman"/>
          <w:sz w:val="28"/>
        </w:rPr>
        <w:t xml:space="preserve">учет и </w:t>
      </w:r>
      <w:r w:rsidR="007C1D41">
        <w:rPr>
          <w:rFonts w:ascii="Times New Roman" w:hAnsi="Times New Roman" w:cs="Times New Roman"/>
          <w:sz w:val="28"/>
        </w:rPr>
        <w:t>аудит, цифровые технологии в учете и аудите</w:t>
      </w:r>
      <w:r w:rsidR="00907D7E">
        <w:rPr>
          <w:rFonts w:ascii="Times New Roman" w:hAnsi="Times New Roman" w:cs="Times New Roman"/>
          <w:sz w:val="28"/>
        </w:rPr>
        <w:t>, экономический, финансовый, управленческий анализ.</w:t>
      </w:r>
    </w:p>
    <w:p w:rsidR="00E87AA1" w:rsidRDefault="00E87AA1" w:rsidP="00E87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время обучения студенты получают не только теоретический опыт, а также производственный опыт работы на предприятиях и организациях. </w:t>
      </w:r>
    </w:p>
    <w:p w:rsidR="00ED2EFA" w:rsidRDefault="00ED2EFA" w:rsidP="00E87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Студенты данной специальности выпускаются с университета с профессиональными знаниями в области формирования и использования информации о доходах и расходах, активах и обязательствах предприятия, организации и учреждения в целях рациональной организации финансово-экономических отношений, защиты экономических интересов и собственности.</w:t>
      </w:r>
    </w:p>
    <w:p w:rsidR="003D6A9C" w:rsidRDefault="003D6A9C" w:rsidP="00E87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3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62FF"/>
    <w:multiLevelType w:val="hybridMultilevel"/>
    <w:tmpl w:val="16DA2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A"/>
    <w:rsid w:val="000218A1"/>
    <w:rsid w:val="0009292B"/>
    <w:rsid w:val="000977C6"/>
    <w:rsid w:val="00110E72"/>
    <w:rsid w:val="001808D4"/>
    <w:rsid w:val="00181E42"/>
    <w:rsid w:val="002E08AA"/>
    <w:rsid w:val="0033469B"/>
    <w:rsid w:val="00353460"/>
    <w:rsid w:val="00395BF3"/>
    <w:rsid w:val="003D6A9C"/>
    <w:rsid w:val="004510FC"/>
    <w:rsid w:val="0045263B"/>
    <w:rsid w:val="00527E68"/>
    <w:rsid w:val="00545BDB"/>
    <w:rsid w:val="005D2A80"/>
    <w:rsid w:val="005F6A03"/>
    <w:rsid w:val="006150C5"/>
    <w:rsid w:val="00670C28"/>
    <w:rsid w:val="00683676"/>
    <w:rsid w:val="00766AAF"/>
    <w:rsid w:val="007C1D41"/>
    <w:rsid w:val="007E62E8"/>
    <w:rsid w:val="007F3C25"/>
    <w:rsid w:val="007F6765"/>
    <w:rsid w:val="008B5AA0"/>
    <w:rsid w:val="00907D7E"/>
    <w:rsid w:val="00916FBC"/>
    <w:rsid w:val="009230DA"/>
    <w:rsid w:val="009E5E45"/>
    <w:rsid w:val="00AA298A"/>
    <w:rsid w:val="00D00CFD"/>
    <w:rsid w:val="00E87AA1"/>
    <w:rsid w:val="00EA5556"/>
    <w:rsid w:val="00EC1DC5"/>
    <w:rsid w:val="00ED2EFA"/>
    <w:rsid w:val="00E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2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2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va88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Eurohim</cp:lastModifiedBy>
  <cp:revision>3</cp:revision>
  <dcterms:created xsi:type="dcterms:W3CDTF">2023-04-04T03:51:00Z</dcterms:created>
  <dcterms:modified xsi:type="dcterms:W3CDTF">2023-04-04T05:45:00Z</dcterms:modified>
</cp:coreProperties>
</file>