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5F" w:rsidRDefault="0031025F" w:rsidP="0021001A">
      <w:pPr>
        <w:widowControl w:val="0"/>
        <w:autoSpaceDE w:val="0"/>
        <w:autoSpaceDN w:val="0"/>
        <w:spacing w:before="1" w:after="0" w:line="240" w:lineRule="auto"/>
        <w:ind w:right="14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025F" w:rsidRDefault="0031025F" w:rsidP="0031025F">
      <w:pPr>
        <w:widowControl w:val="0"/>
        <w:autoSpaceDE w:val="0"/>
        <w:autoSpaceDN w:val="0"/>
        <w:spacing w:before="1" w:after="0" w:line="240" w:lineRule="auto"/>
        <w:ind w:right="143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E00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</w:t>
      </w:r>
      <w:r w:rsidRPr="00FE00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E00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воспитательно-образовательного</w:t>
      </w:r>
      <w:r w:rsidRPr="00FE00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E00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процесса</w:t>
      </w:r>
    </w:p>
    <w:p w:rsidR="0031025F" w:rsidRPr="00FE00A5" w:rsidRDefault="0031025F" w:rsidP="0031025F">
      <w:pPr>
        <w:widowControl w:val="0"/>
        <w:autoSpaceDE w:val="0"/>
        <w:autoSpaceDN w:val="0"/>
        <w:spacing w:before="1" w:after="0" w:line="240" w:lineRule="auto"/>
        <w:ind w:left="-142" w:right="143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1025F" w:rsidRPr="00281ADF" w:rsidRDefault="0031025F" w:rsidP="0031025F">
      <w:pPr>
        <w:widowControl w:val="0"/>
        <w:autoSpaceDE w:val="0"/>
        <w:autoSpaceDN w:val="0"/>
        <w:spacing w:before="1" w:after="0" w:line="240" w:lineRule="auto"/>
        <w:ind w:left="-142" w:right="1432"/>
        <w:outlineLvl w:val="1"/>
        <w:rPr>
          <w:rFonts w:ascii="Times New Roman" w:eastAsia="Times New Roman" w:hAnsi="Times New Roman" w:cs="Times New Roman"/>
          <w:b/>
          <w:bCs/>
          <w:u w:val="single"/>
          <w:lang w:val="kk-KZ"/>
        </w:rPr>
      </w:pPr>
      <w:r w:rsidRPr="00281ADF">
        <w:rPr>
          <w:rFonts w:ascii="Times New Roman" w:eastAsia="Times New Roman" w:hAnsi="Times New Roman" w:cs="Times New Roman"/>
          <w:b/>
          <w:kern w:val="3"/>
          <w:lang w:val="kk-KZ" w:eastAsia="ja-JP" w:bidi="fa-IR"/>
        </w:rPr>
        <w:t>Организации</w:t>
      </w:r>
      <w:r w:rsidRPr="00281ADF">
        <w:rPr>
          <w:rFonts w:ascii="Times New Roman" w:eastAsia="Times New Roman" w:hAnsi="Times New Roman" w:cs="Times New Roman"/>
          <w:b/>
          <w:spacing w:val="-4"/>
          <w:kern w:val="3"/>
          <w:lang w:val="kk-KZ" w:eastAsia="ja-JP" w:bidi="fa-IR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kern w:val="3"/>
          <w:lang w:val="kk-KZ" w:eastAsia="ja-JP" w:bidi="fa-IR"/>
        </w:rPr>
        <w:t>образования</w:t>
      </w:r>
      <w:r w:rsidRPr="00281ADF">
        <w:rPr>
          <w:rFonts w:ascii="Times New Roman" w:eastAsia="Times New Roman" w:hAnsi="Times New Roman" w:cs="Times New Roman"/>
          <w:b/>
          <w:kern w:val="3"/>
          <w:u w:val="single"/>
          <w:lang w:val="de-DE" w:eastAsia="ja-JP" w:bidi="fa-IR"/>
        </w:rPr>
        <w:t xml:space="preserve"> -  </w:t>
      </w:r>
      <w:r w:rsidRPr="00281ADF">
        <w:rPr>
          <w:rFonts w:ascii="Times New Roman" w:eastAsia="Times New Roman" w:hAnsi="Times New Roman" w:cs="Times New Roman"/>
          <w:b/>
          <w:bCs/>
          <w:u w:val="single"/>
          <w:lang w:val="kk-KZ"/>
        </w:rPr>
        <w:t>КГКП «Ясли-сад №4» отдела образования г. Рудного Управления образования акимата Костанайской области</w:t>
      </w:r>
      <w:r>
        <w:rPr>
          <w:rFonts w:ascii="Times New Roman" w:eastAsia="Times New Roman" w:hAnsi="Times New Roman" w:cs="Times New Roman"/>
          <w:b/>
          <w:bCs/>
          <w:u w:val="single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Группа/класс</w:t>
      </w:r>
      <w:r w:rsidRPr="00281ADF">
        <w:rPr>
          <w:rFonts w:ascii="Times New Roman" w:eastAsia="Times New Roman" w:hAnsi="Times New Roman" w:cs="Times New Roman"/>
          <w:b/>
          <w:u w:val="single"/>
        </w:rPr>
        <w:t xml:space="preserve">   -  младшая  «Золотая рыбка»</w:t>
      </w: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lang w:val="kk-KZ"/>
        </w:rPr>
      </w:pPr>
      <w:r w:rsidRPr="00281ADF">
        <w:rPr>
          <w:rFonts w:ascii="Times New Roman" w:eastAsia="Times New Roman" w:hAnsi="Times New Roman" w:cs="Times New Roman"/>
          <w:b/>
          <w:lang w:val="kk-KZ"/>
        </w:rPr>
        <w:t>Возраст</w:t>
      </w:r>
      <w:r w:rsidRPr="00281AD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детей</w:t>
      </w:r>
      <w:r w:rsidRPr="00281AD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u w:val="single"/>
        </w:rPr>
        <w:t xml:space="preserve"> -  2 года</w:t>
      </w:r>
      <w:r w:rsidRPr="00281ADF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8A4CC1" w:rsidRPr="008A4CC1" w:rsidRDefault="008A4CC1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lang w:val="kk-KZ"/>
        </w:rPr>
        <w:t>Воспитатель: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8A4CC1">
        <w:rPr>
          <w:rFonts w:ascii="Times New Roman" w:eastAsia="Times New Roman" w:hAnsi="Times New Roman" w:cs="Times New Roman"/>
          <w:b/>
          <w:u w:val="single"/>
          <w:lang w:val="kk-KZ"/>
        </w:rPr>
        <w:t>Феденко Н</w:t>
      </w:r>
      <w:r w:rsidRPr="008A4CC1">
        <w:rPr>
          <w:rFonts w:ascii="Times New Roman" w:eastAsia="Times New Roman" w:hAnsi="Times New Roman" w:cs="Times New Roman"/>
          <w:b/>
          <w:u w:val="single"/>
        </w:rPr>
        <w:t>.С.</w:t>
      </w: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u w:val="single"/>
        </w:rPr>
      </w:pPr>
      <w:r w:rsidRPr="00281ADF">
        <w:rPr>
          <w:rFonts w:ascii="Times New Roman" w:eastAsia="Times New Roman" w:hAnsi="Times New Roman" w:cs="Times New Roman"/>
          <w:b/>
          <w:lang w:val="kk-KZ"/>
        </w:rPr>
        <w:t>На</w:t>
      </w:r>
      <w:r w:rsidRPr="00281ADF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какой</w:t>
      </w:r>
      <w:r w:rsidRPr="00281ADF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период</w:t>
      </w:r>
      <w:r w:rsidRPr="00281ADF">
        <w:rPr>
          <w:rFonts w:ascii="Times New Roman" w:eastAsia="Times New Roman" w:hAnsi="Times New Roman" w:cs="Times New Roman"/>
          <w:b/>
          <w:spacing w:val="1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составлен план (указать</w:t>
      </w:r>
      <w:r w:rsidRPr="00281AD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дни</w:t>
      </w:r>
      <w:r w:rsidRPr="00281ADF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недели,</w:t>
      </w:r>
      <w:r w:rsidRPr="00281ADF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месяц,</w:t>
      </w:r>
      <w:r w:rsidRPr="00281ADF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281ADF">
        <w:rPr>
          <w:rFonts w:ascii="Times New Roman" w:eastAsia="Times New Roman" w:hAnsi="Times New Roman" w:cs="Times New Roman"/>
          <w:b/>
          <w:lang w:val="kk-KZ"/>
        </w:rPr>
        <w:t>год)</w:t>
      </w:r>
      <w:r w:rsidRPr="00281AD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– с 5   по  9</w:t>
      </w:r>
      <w:r w:rsidRPr="00281ADF">
        <w:rPr>
          <w:rFonts w:ascii="Times New Roman" w:eastAsia="Times New Roman" w:hAnsi="Times New Roman" w:cs="Times New Roman"/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 xml:space="preserve"> февраля  2024 </w:t>
      </w:r>
      <w:r w:rsidRPr="00281ADF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31025F" w:rsidRPr="00281AD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688"/>
        <w:gridCol w:w="153"/>
        <w:gridCol w:w="2822"/>
        <w:gridCol w:w="10"/>
        <w:gridCol w:w="3110"/>
        <w:gridCol w:w="12"/>
        <w:gridCol w:w="2835"/>
        <w:gridCol w:w="1985"/>
      </w:tblGrid>
      <w:tr w:rsidR="0031025F" w:rsidRPr="00FE00A5" w:rsidTr="0031025F">
        <w:trPr>
          <w:trHeight w:val="275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Режим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дня</w:t>
            </w:r>
          </w:p>
        </w:tc>
        <w:tc>
          <w:tcPr>
            <w:tcW w:w="2841" w:type="dxa"/>
            <w:gridSpan w:val="2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Понедельник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5.02.2024г.</w:t>
            </w:r>
          </w:p>
        </w:tc>
        <w:tc>
          <w:tcPr>
            <w:tcW w:w="2822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Вторник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6.02.2024г.</w:t>
            </w:r>
          </w:p>
        </w:tc>
        <w:tc>
          <w:tcPr>
            <w:tcW w:w="3132" w:type="dxa"/>
            <w:gridSpan w:val="3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Среда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7.02.2024г.</w:t>
            </w:r>
          </w:p>
        </w:tc>
        <w:tc>
          <w:tcPr>
            <w:tcW w:w="2835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Четверг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8.02.2024г.</w:t>
            </w:r>
          </w:p>
        </w:tc>
        <w:tc>
          <w:tcPr>
            <w:tcW w:w="1985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Пятница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9.02.2024г.</w:t>
            </w:r>
          </w:p>
        </w:tc>
      </w:tr>
      <w:tr w:rsidR="0031025F" w:rsidRPr="00FE00A5" w:rsidTr="0031025F">
        <w:trPr>
          <w:trHeight w:val="2952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Прием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детей</w:t>
            </w:r>
          </w:p>
        </w:tc>
        <w:tc>
          <w:tcPr>
            <w:tcW w:w="2841" w:type="dxa"/>
            <w:gridSpan w:val="2"/>
          </w:tcPr>
          <w:p w:rsidR="0031025F" w:rsidRPr="00B9437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речи + Ознакомление с окружающим миром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Задачи:</w:t>
            </w:r>
            <w:r w:rsidRPr="00FE00A5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Pr="00FE00A5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Познакомить детей с историей казахского народа, национальной одеждой. Вызвать интерес.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025F" w:rsidRPr="00A52BE1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Художественная литература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 xml:space="preserve">Задачи: </w:t>
            </w: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внимательно</w:t>
            </w:r>
            <w:proofErr w:type="gramEnd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слушать сказку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К. Чуковского  «Муха-цокотуха»</w:t>
            </w: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стихотворной форме, усваивать содержание.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память, внимание, речь.</w:t>
            </w:r>
          </w:p>
        </w:tc>
        <w:tc>
          <w:tcPr>
            <w:tcW w:w="2822" w:type="dxa"/>
          </w:tcPr>
          <w:p w:rsidR="0031025F" w:rsidRPr="00B9437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речи + Ознакомление с окружающим миром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Задачи:</w:t>
            </w:r>
            <w:r w:rsidRPr="00FE00A5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>Знакомить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с государственными символами страны.  </w:t>
            </w: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025F" w:rsidRPr="00A52BE1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Художественная литература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 xml:space="preserve">Задачи: Продолжать знакомить со  сказкой  «Три поросенка». </w:t>
            </w:r>
            <w:proofErr w:type="gramStart"/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Развивать умение отвечать на вопросы, рассуждать (</w:t>
            </w: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беседа по содержанию: кто из героев добрый, а кто злой?</w:t>
            </w:r>
            <w:proofErr w:type="gramEnd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Почему?)</w:t>
            </w:r>
            <w:proofErr w:type="gramEnd"/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</w:tcPr>
          <w:p w:rsidR="0031025F" w:rsidRPr="00B9437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речи + Ознакомление с окружающим миром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Активизировать словарь детей, формировать интерес к традициям своей семьи и побуждать делиться с ними своими эмоциями и впечатлениями. 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</w:p>
          <w:p w:rsidR="0031025F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Физическое развитие + </w:t>
            </w: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Развитие речи</w:t>
            </w:r>
          </w:p>
          <w:p w:rsidR="0031025F" w:rsidRPr="00FE00A5" w:rsidRDefault="0031025F" w:rsidP="0031025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eastAsia="ru-RU" w:bidi="fa-IR"/>
              </w:rPr>
              <w:t xml:space="preserve">обучать выполнять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пальчиковую  гимнастику «Мы капусту рубим». 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Развивать мелкую моторику рук, речь, координацию движений пальцев рук.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1025F" w:rsidRPr="00B9437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речи + Ознакомление с окружающим миром</w:t>
            </w:r>
          </w:p>
          <w:p w:rsidR="0031025F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Pr="00F2593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>Продолжать 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   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Закреплять знания о живой и неживой природе, о правилах поведения. 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                           </w:t>
            </w:r>
            <w:r w:rsidRPr="00FE00A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Физическое развитие  + Развитие речи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eastAsia="ru-RU" w:bidi="fa-IR"/>
              </w:rPr>
              <w:t xml:space="preserve"> обучать выполнять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пальчиковую  гимнастику «Пальчики здороваются».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Совершенствовать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мелкую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моторику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через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пальчиковые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игры</w:t>
            </w:r>
            <w:proofErr w:type="spellEnd"/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>.</w:t>
            </w:r>
          </w:p>
        </w:tc>
        <w:tc>
          <w:tcPr>
            <w:tcW w:w="1985" w:type="dxa"/>
          </w:tcPr>
          <w:p w:rsidR="0031025F" w:rsidRPr="00B9437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речи + Ознакомление с окружающим миром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>Побуждать детей называть членов своей семьи; слова-действия, характерные для каждого из них.</w:t>
            </w:r>
          </w:p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Физическое развитие  + Развитие речи</w:t>
            </w:r>
          </w:p>
          <w:p w:rsidR="0031025F" w:rsidRPr="00FE00A5" w:rsidRDefault="0031025F" w:rsidP="0031025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eastAsia="ru-RU" w:bidi="fa-IR"/>
              </w:rPr>
              <w:t xml:space="preserve">обучать выполнять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пальчиковую  гимнастику  «Как у нашего кота».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Учить выполнять игровые задания, развивать мелкую моторику рук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азвивать внимание, речь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31025F" w:rsidRPr="00FE00A5" w:rsidTr="0031025F">
        <w:trPr>
          <w:trHeight w:val="551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Беседа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родителями,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консультации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Ежедневная беседа  с родителями о самочувствии детей.</w:t>
            </w: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00A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- Консультация «Суть и назначение семейного праздника»</w:t>
            </w:r>
          </w:p>
        </w:tc>
      </w:tr>
      <w:tr w:rsidR="0031025F" w:rsidRPr="00FE00A5" w:rsidTr="0031025F">
        <w:trPr>
          <w:trHeight w:val="204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Самостоятельная деятельность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детей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                     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(игры малой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5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подвижности,</w:t>
            </w:r>
            <w:r w:rsidRPr="00FE00A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настольные</w:t>
            </w:r>
            <w:r w:rsidRPr="00FE00A5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игры, изодеятельность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59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рассматривание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книг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другие)</w:t>
            </w:r>
          </w:p>
        </w:tc>
        <w:tc>
          <w:tcPr>
            <w:tcW w:w="2841" w:type="dxa"/>
            <w:gridSpan w:val="2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Конструирование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строить заборчик, устанавливая кирпичики по разному и чередуя их по цвету. </w:t>
            </w:r>
            <w:proofErr w:type="gramEnd"/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Рисование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: Учить держать фломастер тремя пальцами.</w:t>
            </w: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 Рисовать предметы, используя линии и точки. Воспитывать усидчивость.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Рисование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: Учить детей рисовать красками с помощью штампа, использовать деревянную фигурку кубика. Уметь ориентироваться на листе бумаги. Закреплять</w:t>
            </w: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знания цветов и квадратной формы.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Конструирование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FE00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создавать постройки по общему сюжету. Формировать 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 </w:t>
            </w: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конструировать по желанию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воспитывать желание и умение строить сообща.</w:t>
            </w:r>
          </w:p>
        </w:tc>
        <w:tc>
          <w:tcPr>
            <w:tcW w:w="3132" w:type="dxa"/>
            <w:gridSpan w:val="3"/>
            <w:tcBorders>
              <w:left w:val="single" w:sz="4" w:space="0" w:color="auto"/>
            </w:tcBorders>
          </w:tcPr>
          <w:p w:rsidR="0031025F" w:rsidRPr="00A52BE1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lastRenderedPageBreak/>
              <w:t>Конструирование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создавать постройки, комбинируя детали по- разному, различать и называть строительные детали, выбирать из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количества строительного материала нужные детали.                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Рисование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Продолжать формировать умение правильно держать карандаш; учить детей рисовать различные ворота; </w:t>
            </w: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развивать умение рисовать на бумаге снизу вверх, справа налево, сверху вниз короткие и длинные линии.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025F" w:rsidRPr="00A52BE1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lastRenderedPageBreak/>
              <w:t>Рисование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Познакомить детей с блюдом казахской национальной кухни </w:t>
            </w:r>
            <w:proofErr w:type="gramStart"/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аурсак</w:t>
            </w:r>
            <w:proofErr w:type="spellEnd"/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Учить создавать изображение пятном, располагая рисунок на листе бумаги. Закреплять круглую форму, желтый цвет.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Конструирование</w:t>
            </w:r>
          </w:p>
          <w:p w:rsidR="0031025F" w:rsidRPr="00FE00A5" w:rsidRDefault="0031025F" w:rsidP="0031025F">
            <w:pPr>
              <w:tabs>
                <w:tab w:val="left" w:pos="21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FE00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строить две скамеечки для зайчиков 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соответствующего размера: узкую и широкую.</w:t>
            </w:r>
            <w:r w:rsidRPr="00FE0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lastRenderedPageBreak/>
              <w:t>Конструирование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FE00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Продолжать обучать строить домик из четырех вертикально стоящих кирпичиков. Перекрытие образовано двумя кирпичиками и двумя призмами. 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строить такой же домик, но с окошечком.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31025F" w:rsidRPr="00A52BE1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Рисование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lastRenderedPageBreak/>
              <w:t>Задачи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: Учить проводить карандашом прямые линии, ориентироваться на листе бумаги. </w:t>
            </w:r>
          </w:p>
        </w:tc>
      </w:tr>
      <w:tr w:rsidR="0031025F" w:rsidRPr="00FE00A5" w:rsidTr="0031025F">
        <w:trPr>
          <w:trHeight w:val="326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Утренняя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Комплекс утренней гимнастики №11 (без предметов) (с усложнением) 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разбудить мышцы ребёнка, настроить его на весь день, зарядить энергией; активизировать деятельность дыхательной системы организма; способствовать формированию правильной осанки.</w:t>
            </w:r>
          </w:p>
        </w:tc>
      </w:tr>
      <w:tr w:rsidR="0031025F" w:rsidRPr="00FE00A5" w:rsidTr="0031025F">
        <w:trPr>
          <w:trHeight w:val="770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Гигиенические процедуры  </w:t>
            </w:r>
            <w:r w:rsidRPr="00FE00A5">
              <w:rPr>
                <w:rFonts w:ascii="Times New Roman" w:hAnsi="Times New Roman" w:cs="Times New Roman"/>
                <w:sz w:val="18"/>
                <w:szCs w:val="16"/>
              </w:rPr>
              <w:t>(правильное мытье рук, знать место своего полотенца, умение правильно вытирать руки и вешать полотенце, использование художественного слова  «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Я сегодня утром рано</w:t>
            </w:r>
            <w:proofErr w:type="gramStart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У</w:t>
            </w:r>
            <w:proofErr w:type="gramEnd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мывался из-под крана, Я и сам теперь умею Вымыть личико и шею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»)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Прием пищи: </w:t>
            </w:r>
            <w:r w:rsidRPr="00FE00A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31025F" w:rsidRPr="00FE00A5" w:rsidTr="0031025F">
        <w:trPr>
          <w:trHeight w:val="551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Подготовка</w:t>
            </w:r>
            <w:r w:rsidRPr="00FE00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организованной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деятельности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(далее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-ОД)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val="kk-KZ" w:eastAsia="ru-RU"/>
              </w:rPr>
            </w:pPr>
          </w:p>
          <w:p w:rsidR="0031025F" w:rsidRPr="00FE00A5" w:rsidRDefault="0031025F" w:rsidP="00310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  <w:lang w:val="kk-KZ" w:eastAsia="ru-RU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>Д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ети собираются все вместе, 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 xml:space="preserve">помогают педагогу в организации среды </w:t>
            </w:r>
            <w:r w:rsidRPr="00FE00A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  <w:lang w:val="kk-KZ" w:eastAsia="ru-RU"/>
              </w:rPr>
              <w:t>(совместная деятельность).</w:t>
            </w:r>
          </w:p>
        </w:tc>
      </w:tr>
      <w:tr w:rsidR="0031025F" w:rsidRPr="00FE00A5" w:rsidTr="0031025F">
        <w:trPr>
          <w:trHeight w:val="551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ОД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расписанию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организации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образования</w:t>
            </w:r>
          </w:p>
        </w:tc>
        <w:tc>
          <w:tcPr>
            <w:tcW w:w="2841" w:type="dxa"/>
            <w:gridSpan w:val="2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Физическая культура  9.10</w:t>
            </w:r>
          </w:p>
          <w:p w:rsidR="0031025F" w:rsidRPr="00FE00A5" w:rsidRDefault="0031025F" w:rsidP="00310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Задачи: 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Ходьба приставным шагом в правую сторону. Игра «Берегись автомобиля». Перепрыгивание через две параллельные линии (расстояние 20 см.) (перепрыгнуть через канавку). Перешагивание через кубы высотой 15 см. </w:t>
            </w:r>
          </w:p>
        </w:tc>
        <w:tc>
          <w:tcPr>
            <w:tcW w:w="2822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Физическая культура  9.10</w:t>
            </w:r>
          </w:p>
          <w:p w:rsidR="0031025F" w:rsidRPr="00FE00A5" w:rsidRDefault="0031025F" w:rsidP="003102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Ходьба по кругу. Прыжок в длину с места на двух ногах. Формировать умения    ходить по доске с перешагиванием через несколько препятствий (ленточки, кубики и так далее.), расположенных на расстоянии 20 см; медленно кружиться на месте.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3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Физическая культура   10.10</w:t>
            </w:r>
          </w:p>
          <w:p w:rsidR="0031025F" w:rsidRPr="00FE00A5" w:rsidRDefault="0031025F" w:rsidP="003102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Ходьба приставным шагом вперед. </w:t>
            </w:r>
            <w:proofErr w:type="gramStart"/>
            <w:r w:rsidRPr="00FE00A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Ползание на четвереньках на доске, приподнятую на высоту 20 см. влезание на скамейку высотой 25см. (постоять на ней держа руки в стороны)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Лазать на модуль высотой 10 см, площадь поверхности модуля 50х50 см.</w:t>
            </w:r>
          </w:p>
          <w:p w:rsidR="0031025F" w:rsidRPr="00A52BE1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Музыка 9.10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</w:rPr>
              <w:t>Задачи: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развивать музыкально - слуховые и певческие представления. Формировать умения различать тихое и громкое звучание, характер музыкальных произведений (спокойные и веселые песни, пьесы).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25F" w:rsidRPr="00FE00A5" w:rsidTr="0031025F">
        <w:trPr>
          <w:trHeight w:val="519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2-ой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завтрак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</w:pPr>
            <w:r w:rsidRPr="00FE00A5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18"/>
                <w:szCs w:val="18"/>
                <w:lang w:val="kk-KZ" w:eastAsia="ru-RU"/>
              </w:rPr>
              <w:t>Выполнение гигиенических процедур перед вторым затраком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 xml:space="preserve"> (</w:t>
            </w:r>
            <w:r w:rsidRPr="00FE00A5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kk-KZ" w:eastAsia="ru-RU"/>
              </w:rPr>
              <w:t>культурно-гигиенические навыки самообслуживание)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 xml:space="preserve">.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0A5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18"/>
                <w:szCs w:val="18"/>
                <w:lang w:val="kk-KZ" w:eastAsia="ru-RU"/>
              </w:rPr>
              <w:t>Привлечение внимания детей к пище, следить за правильной осанкой детей за столом, сидеть прямо, не отвлекаться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 xml:space="preserve"> </w:t>
            </w:r>
            <w:r w:rsidRPr="00FE00A5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kk-KZ" w:eastAsia="ru-RU"/>
              </w:rPr>
              <w:t>(развитие речи, коммуникативная деятельность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kk-KZ" w:eastAsia="ru-RU"/>
              </w:rPr>
              <w:t>).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25F" w:rsidRPr="00FE00A5" w:rsidTr="0031025F">
        <w:trPr>
          <w:trHeight w:val="374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Подготовка</w:t>
            </w:r>
            <w:r w:rsidRPr="00FE00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прогулке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Создавать условия для самостоятельной двигательной активности детей, беседа с детьми о правильном использовании спортивно - игровым оборудованием и спортивными принадлежностями.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</w:t>
            </w:r>
          </w:p>
        </w:tc>
      </w:tr>
      <w:tr w:rsidR="0031025F" w:rsidRPr="00FE00A5" w:rsidTr="0031025F">
        <w:trPr>
          <w:trHeight w:val="275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Прогулка</w:t>
            </w:r>
          </w:p>
        </w:tc>
        <w:tc>
          <w:tcPr>
            <w:tcW w:w="2841" w:type="dxa"/>
            <w:gridSpan w:val="2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автобусом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учить различать транспорт по внешнему виду; называть основные части автомобиля; закреплять навыки поведения в автобусе.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Ход наблюдения: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Автобус — пассажирский транспорт, на нем перевозят людей. Впереди сидит водитель, а в салоне пассажиры. Пассажиры ожида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softHyphen/>
              <w:t>ют автобус на остановке. Когда автобус подъезжает, они входят и занимают места. Во время движения нельзя вставать, бегать по са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softHyphen/>
              <w:t>лону, трогать руками дверь. Нужно ждать, пока водитель откроет дверь.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Очищение дорожки от снега,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ведущей к участку.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учить правильно пользоваться лопатками.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 игра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«Автомобили»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приучать соблюдать правила дорожного движения; закреплять знания об автобусах.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Выносной материал: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Рули, лопатки, игрушки, машинки.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2" w:type="dxa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Наблюдение за птицами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продолжать наблюдение за птицами, их повадками; сравнить воробья и голубя.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Ход наблюдения: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Перед прогулкой воспитатель говорит детям, что нужно взять хлеб для того, чтобы покормить воробьев. Придя на место, сначала рассмот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реть их, спросить, много ли птиц? Посмотреть, как воробьи будут клевать. Обратить внимание детей, что у них есть глаза — они видят корм, когда им насыпают, есть клюв — они клюют крошки, есть лапки — они ходят и прыгают, есть хвост и крылья — они летают.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Приготовление корма для птиц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вместе с воспитателем.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участвовать в уходе за птицами; приучать детей с помощью взрослых кормить птиц.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«Раз, два, три — беги!»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упражнять в умении действовать по сигналу; развивать быстроту, слаженность коллективных действий.</w:t>
            </w:r>
            <w:proofErr w:type="gramEnd"/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Выносной материал: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br/>
              <w:t>Маски для подвижных игр, корм для птиц.</w:t>
            </w:r>
          </w:p>
        </w:tc>
        <w:tc>
          <w:tcPr>
            <w:tcW w:w="3132" w:type="dxa"/>
            <w:gridSpan w:val="3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деревьями зимой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представление о деревьях в зимнее время года,  учить любоваться красотой родной природы.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>Ход наблюдения: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>«Клёны спят, берёзки спят,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На ветру не шелестят.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Снится им зимой студеной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Летний шум листвы зеленой.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Снится дальняя зарница,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И веселый дождик снится»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(худ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ожественная литература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) Полюбоваться заснеженными деревьями, обратить внимание детей на красоту пейзажа. Уточнить, какой цвет характерен для зимних деревьев. Объяснить детям, что в морозные дни ветки кустов и деревьев очень хрупкие, легко ломаются, поэтому их надо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беречь.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</w:t>
            </w: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Подгрести снег к стволам деревьев.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учить работать лопаткой, воспитывать желание участвовать в уходе за растениями.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Cs/>
                <w:sz w:val="18"/>
                <w:szCs w:val="18"/>
              </w:rPr>
              <w:t>«Найди свое дерево»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быстро действовать по сигналу воспитателя, закреплять названия деревьев.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Выносной материал: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hAnsi="Times New Roman" w:cs="Times New Roman"/>
                <w:bCs/>
                <w:sz w:val="18"/>
                <w:szCs w:val="18"/>
              </w:rPr>
              <w:t>Лопатки,</w:t>
            </w:r>
            <w:r w:rsidRPr="00FE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куклы, одетые по погоде.</w:t>
            </w:r>
          </w:p>
        </w:tc>
        <w:tc>
          <w:tcPr>
            <w:tcW w:w="2835" w:type="dxa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Наблюдение «Как одеты люди зимой»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развивать наблюдательность, эстетическое восприятие,</w:t>
            </w: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воспитывать любознательность.</w:t>
            </w:r>
            <w:r w:rsidRPr="00FE00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Ход наблюдения: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На улице зима, мороз. Люди надели зимнюю одежду. Какую? Шубы, теплые куртки, шапки, валенки, варежки.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>На дворе большой мороз, Отморозит кукла нос.                      Мы пальто наденем ей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 платочек потеплей.                   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теплой шапке голова,                Руки спрячем в рукава,                  Будет куколка у нас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>Вся укутана сейчас»</w:t>
            </w:r>
            <w:proofErr w:type="gramStart"/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gramStart"/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ожественная литература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Подвижная игра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«Зайка беленький»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/>
                <w:sz w:val="18"/>
                <w:szCs w:val="18"/>
              </w:rPr>
              <w:t>приучать слушать текст и выполнять движения в соответствии с текстом, упражнять в прыжках, развивать двигательные навыки.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 детей с выносным материалом                 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учить работать сообща, не мешать друг другу, развивать двигательную активность.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лопатки, формочки  для снега, санки, клеенки для катания с горки.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85" w:type="dxa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Наблюдение за березой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об особенностях березы, по которым её можно выделить среди других деревьев; развивать эстетическое восприятие, воспитывать желание защищать и оберегать природу.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>Ход наблюдения: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Подвести детей к березе. Полюбоваться вместе с детьми березой. Рассмотреть её ствол (белый с черными полосками - похож на сарафан). Обратить внимание, как красиво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лежит снег на ветвях березы.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>«Белая береза под моим окном</w:t>
            </w:r>
          </w:p>
          <w:p w:rsidR="0031025F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Принакрылась снегом, точно серебром»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(худ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ожественная литература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Трудовая деятельность</w:t>
            </w:r>
            <w:r w:rsidRPr="00FE00A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Укрыть стволы деревьев снегом.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учить работать лопаткой, воспитывать желание участвовать в уходе за растениями.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Cs/>
                <w:sz w:val="18"/>
                <w:szCs w:val="18"/>
              </w:rPr>
              <w:t>«Снег кружится»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учить соотносить собственные действия с действиями участников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Выносной материал: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Лопатки,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ведерки, формочки.</w:t>
            </w:r>
          </w:p>
        </w:tc>
      </w:tr>
      <w:tr w:rsidR="0031025F" w:rsidRPr="00FE00A5" w:rsidTr="0031025F">
        <w:trPr>
          <w:trHeight w:val="275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Возвращение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прогулки</w:t>
            </w:r>
          </w:p>
        </w:tc>
        <w:tc>
          <w:tcPr>
            <w:tcW w:w="13615" w:type="dxa"/>
            <w:gridSpan w:val="8"/>
          </w:tcPr>
          <w:p w:rsidR="0031025F" w:rsidRPr="00FE00A5" w:rsidRDefault="00BE13B8" w:rsidP="00310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="0031025F"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31025F"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B31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 Художественная литература)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с прогулки прибежали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 нового узнали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Быстро раздеваемся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 мы улыбаемся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Последовательное раздевание, складывание одежды в шкафчик, мытьё рук.</w:t>
            </w:r>
          </w:p>
        </w:tc>
      </w:tr>
      <w:tr w:rsidR="0031025F" w:rsidRPr="00FE00A5" w:rsidTr="0031025F">
        <w:trPr>
          <w:trHeight w:val="282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Обед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Учить держать столовый прибор во время еды в правой руке.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следить за правильной последовательностью умывания.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Я сегодня утром рано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Умывался из-под крана,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Я и сам теперь умею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Вымыть личико и шею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kk-KZ"/>
              </w:rPr>
              <w:t xml:space="preserve">Задачи: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воспитание культуры поведения за столом во время еды.</w:t>
            </w:r>
          </w:p>
          <w:p w:rsidR="0031025F" w:rsidRPr="00FE00A5" w:rsidRDefault="00BE13B8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="0031025F" w:rsidRPr="00FE00A5">
              <w:rPr>
                <w:rFonts w:ascii="Times New Roman" w:hAnsi="Times New Roman" w:cs="Times New Roman"/>
                <w:sz w:val="18"/>
                <w:szCs w:val="18"/>
              </w:rPr>
              <w:t>лашка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В тарелке сидела,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На тебя глядела,</w:t>
            </w:r>
          </w:p>
          <w:p w:rsidR="0031025F" w:rsidRPr="00FE00A5" w:rsidRDefault="0031025F" w:rsidP="003102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В ротик захотела»</w:t>
            </w:r>
          </w:p>
        </w:tc>
      </w:tr>
      <w:tr w:rsidR="0031025F" w:rsidRPr="00FE00A5" w:rsidTr="0031025F">
        <w:trPr>
          <w:trHeight w:val="256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Дневной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сон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Чтение стихотворения </w:t>
            </w:r>
            <w:proofErr w:type="spellStart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С.Михалкова</w:t>
            </w:r>
            <w:proofErr w:type="spellEnd"/>
            <w:r w:rsidRPr="00FE00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«Облака»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Художественная литература)</w:t>
            </w:r>
          </w:p>
        </w:tc>
      </w:tr>
      <w:tr w:rsidR="0031025F" w:rsidRPr="00FE00A5" w:rsidTr="0031025F">
        <w:trPr>
          <w:trHeight w:val="551"/>
        </w:trPr>
        <w:tc>
          <w:tcPr>
            <w:tcW w:w="2120" w:type="dxa"/>
            <w:tcBorders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Постепенный</w:t>
            </w:r>
            <w:r w:rsidRPr="00FE00A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подъем,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оздоровительные</w:t>
            </w:r>
            <w:r w:rsidRPr="00FE00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процедуры</w:t>
            </w:r>
          </w:p>
        </w:tc>
        <w:tc>
          <w:tcPr>
            <w:tcW w:w="136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025F" w:rsidRPr="00C16834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83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№11 «Заинька – зайчишка»</w:t>
            </w:r>
          </w:p>
          <w:p w:rsidR="0031025F" w:rsidRPr="00C16834" w:rsidRDefault="0031025F" w:rsidP="00310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1. </w:t>
            </w:r>
            <w:r w:rsidRPr="00C1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Разминка в постели, самомассаж</w:t>
            </w:r>
          </w:p>
          <w:p w:rsidR="0031025F" w:rsidRPr="00C16834" w:rsidRDefault="0031025F" w:rsidP="0031025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68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Дети просыпаются под звуки мелодичной музыки, затем лёжа в постели на спине поверх одеяла выполняют 5-6 упражнений общеразвивающего 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воздействия</w:t>
            </w:r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 «</w:t>
            </w:r>
            <w:r w:rsidRPr="00C16834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>Заинька, подбодрись, серенький, потянись</w:t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»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 И. п.: стоя, руки вдоль туловища. Приподняться на носки, руки через стороны вверх.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2. «</w:t>
            </w:r>
            <w:r w:rsidRPr="00C16834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>Заинька, повернись, серенький, повернись»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 xml:space="preserve"> И. п.: стоя, руки на поясе. Повороты туловища вправо-влево, затем </w:t>
            </w:r>
            <w:proofErr w:type="gramStart"/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16834">
              <w:rPr>
                <w:rFonts w:ascii="Times New Roman" w:hAnsi="Times New Roman" w:cs="Times New Roman"/>
                <w:sz w:val="18"/>
                <w:szCs w:val="18"/>
              </w:rPr>
              <w:t xml:space="preserve"> и. п.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3. «</w:t>
            </w:r>
            <w:r w:rsidRPr="00C16834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>Заинька, попляши, серенький, попляши</w:t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»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 И. п.: то же. Мягкая пружинка.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4. «</w:t>
            </w:r>
            <w:r w:rsidRPr="00C16834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>Заинька, поклонись, серенький, поклонись»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 И. п.: то же. Наклоны туловища вперед.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1683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5. </w:t>
            </w:r>
            <w:r w:rsidRPr="00C16834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>«Заинька, походи, серенький, походи»</w:t>
            </w:r>
            <w:r w:rsidRPr="00C16834">
              <w:rPr>
                <w:rFonts w:ascii="Times New Roman" w:hAnsi="Times New Roman" w:cs="Times New Roman"/>
                <w:sz w:val="18"/>
                <w:szCs w:val="18"/>
              </w:rPr>
              <w:t> И. п.: то же. Ходьба на месте.</w:t>
            </w:r>
          </w:p>
        </w:tc>
      </w:tr>
      <w:tr w:rsidR="0031025F" w:rsidRPr="00FE00A5" w:rsidTr="0031025F">
        <w:trPr>
          <w:trHeight w:val="623"/>
        </w:trPr>
        <w:tc>
          <w:tcPr>
            <w:tcW w:w="2120" w:type="dxa"/>
            <w:tcBorders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Полдник</w:t>
            </w:r>
          </w:p>
        </w:tc>
        <w:tc>
          <w:tcPr>
            <w:tcW w:w="13615" w:type="dxa"/>
            <w:gridSpan w:val="8"/>
            <w:tcBorders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Гигиенические процедуры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(правильное мытье рук, знать место своего полотенца, умение правильно вытирать руки и вешать полотенце, использование художественного слова </w:t>
            </w:r>
            <w:r w:rsidRPr="00FE00A5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Я сегодня утром рано</w:t>
            </w:r>
            <w:proofErr w:type="gramStart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У</w:t>
            </w:r>
            <w:proofErr w:type="gramEnd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мывался из-под крана, Я и сам теперь умею Вымыть личико и шею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»)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Прием пищи: </w:t>
            </w:r>
            <w:r w:rsidRPr="00FE00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31025F" w:rsidRPr="00FE00A5" w:rsidTr="0031025F">
        <w:trPr>
          <w:trHeight w:val="397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Самостоятельная деятельность </w:t>
            </w:r>
            <w:r w:rsidRPr="00FE00A5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детей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(игры малой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5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подвижности,</w:t>
            </w:r>
            <w:r w:rsidRPr="00FE00A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настольные</w:t>
            </w:r>
            <w:r w:rsidRPr="00FE00A5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игры, изодеятельность,</w:t>
            </w:r>
            <w:r w:rsidRPr="00FE00A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рассматривание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книг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другие)</w:t>
            </w:r>
          </w:p>
        </w:tc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A52BE1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Музыка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Развивать 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слух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, формирование творческих способностей и воображения. 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Лепка</w:t>
            </w:r>
          </w:p>
          <w:p w:rsidR="0031025F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A52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совершенствовать умение скатывать пластилин между ладонями круговыми движениями,</w:t>
            </w: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вытягивать верхнюю часть с целью получить форму груши.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2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умению использовать простейшие приемы лепки (отделять куски от крупных частей, объединять их в единое целое, самостоятельно разминать глину).</w:t>
            </w:r>
          </w:p>
          <w:p w:rsidR="0031025F" w:rsidRPr="00A52BE1" w:rsidRDefault="0031025F" w:rsidP="0031025F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Лепка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Учить детей  лепить  сушки: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раскатывать пластилин прямыми движениями рук, соединять концы.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025F" w:rsidRPr="00A52BE1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Музыка</w:t>
            </w:r>
          </w:p>
          <w:p w:rsidR="0031025F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Формирование умения слышать различный ритмический рисунок.</w:t>
            </w:r>
            <w:r w:rsidRPr="00A52BE1">
              <w:rPr>
                <w:rFonts w:ascii="Times New Roman" w:hAnsi="Times New Roman" w:cs="Times New Roman"/>
                <w:color w:val="111111"/>
              </w:rPr>
              <w:t xml:space="preserve">  </w:t>
            </w:r>
          </w:p>
          <w:p w:rsidR="0031025F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</w:p>
          <w:p w:rsidR="0031025F" w:rsidRPr="00A52BE1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Экспериментальн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о-</w:t>
            </w:r>
            <w:proofErr w:type="gramEnd"/>
            <w:r w:rsidRPr="00A52B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опытническая </w:t>
            </w:r>
            <w:r w:rsidRPr="00A52B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деят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ельность</w:t>
            </w:r>
            <w:r w:rsidRPr="00A52B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A52BE1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свойствах снега; подвести к тому, что снег впитывает краску и приобретает её цвет. Вызвать эстетические переживания от красоты зимней природы.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A52BE1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Музыка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 тембровый  слух</w:t>
            </w:r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50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Обучать умению менять характер движения в соответствии с темпом музыки и содержанием песни.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Лепка</w:t>
            </w:r>
          </w:p>
          <w:p w:rsidR="0031025F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учить скатывать пластилин между ладонями прямыми движениями и лепить колбаски; воспитывать у детей доброжелательное отношение к игровым персонажам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1025F" w:rsidRPr="00A52BE1" w:rsidRDefault="0031025F" w:rsidP="00310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Лепка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Вызвать интерес к образу, желание вылепить матрешек. </w:t>
            </w:r>
            <w:r w:rsidRPr="00AE26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Совершенствовать знания о глине, пластилине и их свойствах,  умения правильного использования глины.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025F" w:rsidRPr="00A52BE1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Музыка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Развивать  слух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, восприятия долгого и короткого звука.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1509AE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Формировать умения различать тихое и громкое звучание, характер музыкальных произведений (спо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койные и веселые песни, пьесы)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025F" w:rsidRPr="00A52BE1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/>
              </w:rPr>
              <w:t>Музыка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знания</w:t>
            </w:r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музыкальных инструментах.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знакомство детей с новыми </w:t>
            </w:r>
            <w:proofErr w:type="spellStart"/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</w:t>
            </w:r>
            <w:proofErr w:type="gramStart"/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нструментами</w:t>
            </w:r>
            <w:proofErr w:type="spellEnd"/>
            <w:r w:rsidRPr="00A5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Ф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ормирование  умения  различать звучание (тембры) </w:t>
            </w:r>
            <w:proofErr w:type="spellStart"/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муз</w:t>
            </w:r>
            <w:proofErr w:type="gramStart"/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.и</w:t>
            </w:r>
            <w:proofErr w:type="gramEnd"/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нструментов</w:t>
            </w:r>
            <w:proofErr w:type="spellEnd"/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</w:t>
            </w:r>
          </w:p>
          <w:p w:rsidR="0031025F" w:rsidRPr="00A52BE1" w:rsidRDefault="0031025F" w:rsidP="0031025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25F" w:rsidRPr="001509AE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Лепка</w:t>
            </w:r>
          </w:p>
          <w:p w:rsidR="0031025F" w:rsidRPr="00A52BE1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Задачи</w:t>
            </w:r>
            <w:r w:rsidRPr="00A52BE1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r w:rsidRPr="00A52B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лепке палочек приемом раскатывания пластилина прямыми движениями ладошек; развивать у детей сюжетно-игровой замысел.</w:t>
            </w:r>
          </w:p>
        </w:tc>
      </w:tr>
      <w:tr w:rsidR="0031025F" w:rsidRPr="00FE00A5" w:rsidTr="00A827BB">
        <w:trPr>
          <w:trHeight w:val="2198"/>
        </w:trPr>
        <w:tc>
          <w:tcPr>
            <w:tcW w:w="21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Индивидуальная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работа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 детьми</w:t>
            </w:r>
          </w:p>
        </w:tc>
        <w:tc>
          <w:tcPr>
            <w:tcW w:w="28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25F" w:rsidRPr="007B61D0" w:rsidRDefault="0031025F" w:rsidP="0031025F">
            <w:pPr>
              <w:pStyle w:val="a5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</w:pPr>
            <w:r w:rsidRPr="007B61D0"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  <w:t>Коммуникативные навыки</w:t>
            </w:r>
          </w:p>
          <w:p w:rsidR="0031025F" w:rsidRPr="007B61D0" w:rsidRDefault="0031025F" w:rsidP="003102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1D0">
              <w:rPr>
                <w:rFonts w:ascii="Times New Roman" w:hAnsi="Times New Roman"/>
                <w:sz w:val="18"/>
                <w:szCs w:val="18"/>
              </w:rPr>
              <w:t>Игр</w:t>
            </w:r>
            <w:proofErr w:type="gramStart"/>
            <w:r w:rsidRPr="007B61D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B61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B61D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B61D0">
              <w:rPr>
                <w:rFonts w:ascii="Times New Roman" w:hAnsi="Times New Roman"/>
                <w:sz w:val="18"/>
                <w:szCs w:val="18"/>
              </w:rPr>
              <w:t>пр. «Почему это произошло?»</w:t>
            </w:r>
          </w:p>
          <w:p w:rsidR="0031025F" w:rsidRPr="007B61D0" w:rsidRDefault="007B31D8" w:rsidP="0031025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Задачи: </w:t>
            </w:r>
            <w:r w:rsidR="0031025F" w:rsidRPr="007B61D0">
              <w:rPr>
                <w:sz w:val="18"/>
                <w:szCs w:val="18"/>
              </w:rPr>
              <w:t>научить правильно, строить предложения с причинно-следственной связью, развитие логического мышления</w:t>
            </w:r>
          </w:p>
          <w:p w:rsidR="0031025F" w:rsidRPr="00A827BB" w:rsidRDefault="0031025F" w:rsidP="0021001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25F" w:rsidRPr="007B61D0" w:rsidRDefault="0031025F" w:rsidP="0031025F">
            <w:pPr>
              <w:pStyle w:val="a5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</w:pPr>
            <w:r w:rsidRPr="007B61D0"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  <w:t>Коммуникативные навыки</w:t>
            </w:r>
          </w:p>
          <w:p w:rsidR="0031025F" w:rsidRPr="0021001A" w:rsidRDefault="0031025F" w:rsidP="0021001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61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 игра «Чудесная коробочка» расширить запас понимаемых слов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25F" w:rsidRPr="007B61D0" w:rsidRDefault="0031025F" w:rsidP="0031025F">
            <w:pPr>
              <w:pStyle w:val="a5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</w:pPr>
            <w:r w:rsidRPr="007B61D0"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  <w:t>Коммуникативные навыки</w:t>
            </w:r>
          </w:p>
          <w:p w:rsidR="0031025F" w:rsidRPr="007B61D0" w:rsidRDefault="0031025F" w:rsidP="002100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1D0">
              <w:rPr>
                <w:rFonts w:ascii="Times New Roman" w:hAnsi="Times New Roman"/>
                <w:sz w:val="18"/>
                <w:szCs w:val="18"/>
              </w:rPr>
              <w:t>Д/и «Домашние животные».</w:t>
            </w:r>
            <w:r w:rsidR="007B31D8">
              <w:rPr>
                <w:sz w:val="18"/>
                <w:szCs w:val="18"/>
              </w:rPr>
              <w:t xml:space="preserve">                        Задачи</w:t>
            </w:r>
            <w:r w:rsidRPr="007B61D0">
              <w:rPr>
                <w:rFonts w:ascii="Times New Roman" w:hAnsi="Times New Roman"/>
                <w:sz w:val="18"/>
                <w:szCs w:val="18"/>
              </w:rPr>
              <w:t xml:space="preserve">: продолжать формировать диалогическую речь, умение вступать в разговор                                                       </w:t>
            </w:r>
            <w:r w:rsidR="00A827BB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25F" w:rsidRPr="007B61D0" w:rsidRDefault="0031025F" w:rsidP="0031025F">
            <w:pPr>
              <w:pStyle w:val="a5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</w:pPr>
            <w:r w:rsidRPr="007B61D0"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  <w:t>Коммуникативные навыки</w:t>
            </w:r>
          </w:p>
          <w:p w:rsidR="0031025F" w:rsidRPr="007B61D0" w:rsidRDefault="0031025F" w:rsidP="0031025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1D0">
              <w:rPr>
                <w:rFonts w:ascii="Times New Roman" w:hAnsi="Times New Roman"/>
                <w:bCs/>
                <w:sz w:val="18"/>
                <w:szCs w:val="18"/>
              </w:rPr>
              <w:t>Игра на логику «Что перепутал художник?» -  закрепить словарный запас, развить внимание и логическое мышление, связную речь, творческие способности, воображение, сообразительность.</w:t>
            </w:r>
          </w:p>
          <w:p w:rsidR="0031025F" w:rsidRPr="007B61D0" w:rsidRDefault="0031025F" w:rsidP="002100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1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1025F" w:rsidRPr="007B61D0" w:rsidRDefault="0031025F" w:rsidP="0031025F">
            <w:pPr>
              <w:pStyle w:val="a5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</w:pPr>
            <w:r w:rsidRPr="007B61D0">
              <w:rPr>
                <w:rFonts w:eastAsia="DejaVu Sans"/>
                <w:b/>
                <w:bCs/>
                <w:color w:val="000000"/>
                <w:kern w:val="2"/>
                <w:sz w:val="18"/>
                <w:szCs w:val="18"/>
              </w:rPr>
              <w:t>Коммуникативные навыки</w:t>
            </w:r>
          </w:p>
          <w:p w:rsidR="0031025F" w:rsidRPr="007B61D0" w:rsidRDefault="0031025F" w:rsidP="0031025F">
            <w:pPr>
              <w:tabs>
                <w:tab w:val="left" w:pos="1800"/>
              </w:tabs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18"/>
                <w:szCs w:val="18"/>
              </w:rPr>
            </w:pPr>
            <w:r w:rsidRPr="007B61D0">
              <w:rPr>
                <w:rStyle w:val="c5"/>
                <w:rFonts w:ascii="Times New Roman" w:hAnsi="Times New Roman"/>
                <w:color w:val="000000"/>
                <w:sz w:val="18"/>
                <w:szCs w:val="18"/>
              </w:rPr>
              <w:t xml:space="preserve">Настольная игра «Чья мама?» </w:t>
            </w:r>
          </w:p>
          <w:p w:rsidR="0031025F" w:rsidRPr="007B61D0" w:rsidRDefault="007B31D8" w:rsidP="003102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Задачи: </w:t>
            </w:r>
            <w:r w:rsidR="0031025F" w:rsidRPr="007B61D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умение различать и называть животных и их детёнышей.</w:t>
            </w:r>
          </w:p>
          <w:p w:rsidR="0031025F" w:rsidRPr="007B61D0" w:rsidRDefault="0031025F" w:rsidP="002100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025F" w:rsidRPr="00FE00A5" w:rsidTr="0031025F">
        <w:trPr>
          <w:trHeight w:val="471"/>
        </w:trPr>
        <w:tc>
          <w:tcPr>
            <w:tcW w:w="2120" w:type="dxa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Подготовка</w:t>
            </w:r>
            <w:r w:rsidRPr="00FE00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прогулке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FE0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Мотивация интереса к прогулке. Индивидуальные беседы с детьми на темы: Одевание: последовательность, выход на прогулку, повторение групповых правил.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025F" w:rsidRPr="00FE00A5" w:rsidTr="0031025F">
        <w:trPr>
          <w:trHeight w:val="451"/>
        </w:trPr>
        <w:tc>
          <w:tcPr>
            <w:tcW w:w="2120" w:type="dxa"/>
            <w:vMerge w:val="restart"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Прогулка</w:t>
            </w:r>
          </w:p>
        </w:tc>
        <w:tc>
          <w:tcPr>
            <w:tcW w:w="13615" w:type="dxa"/>
            <w:gridSpan w:val="8"/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Наблюдение за погодными явлениями и природными объектами (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ознакомление с окружающим миром, наблюдение, исследователская деятельность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), беседа (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развитие речи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), художественное слово (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художественная литература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), спортивные, подвижные и национальные игры организованные взрослым (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физическая активность</w:t>
            </w:r>
            <w:r w:rsidRPr="00FE00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), трудовая деятельность.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Подвижные игры, самостоятельная двигательная деятельность с выносным материалом, индивидуальная работа, труд.</w:t>
            </w:r>
          </w:p>
        </w:tc>
      </w:tr>
      <w:tr w:rsidR="0031025F" w:rsidRPr="00FE00A5" w:rsidTr="0031025F">
        <w:trPr>
          <w:trHeight w:val="448"/>
        </w:trPr>
        <w:tc>
          <w:tcPr>
            <w:tcW w:w="2120" w:type="dxa"/>
            <w:vMerge/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8" w:type="dxa"/>
            <w:tcBorders>
              <w:bottom w:val="nil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00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Подвижная игра «Автомобили»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Подвижная игра «</w:t>
            </w:r>
            <w:r w:rsidRPr="00FE00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Раз, два, три — беги!»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Игра малой подвижности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«Найди своё дерево»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Подвижная игра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FE00A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Зайка беленький</w:t>
            </w:r>
            <w:r w:rsidRPr="00FE00A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Подвижная игра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E00A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«Снег кружится»</w:t>
            </w:r>
          </w:p>
        </w:tc>
      </w:tr>
      <w:tr w:rsidR="0031025F" w:rsidRPr="00FE00A5" w:rsidTr="0031025F">
        <w:trPr>
          <w:trHeight w:val="58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025F" w:rsidRPr="001509AE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025F" w:rsidRPr="001509AE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1509AE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025F" w:rsidRPr="001509AE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25F" w:rsidRPr="00FE00A5" w:rsidTr="0031025F">
        <w:trPr>
          <w:trHeight w:val="286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Возвращение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FE00A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прогулки</w:t>
            </w:r>
          </w:p>
        </w:tc>
        <w:tc>
          <w:tcPr>
            <w:tcW w:w="136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00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Последовательное раздевание детей, </w:t>
            </w: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самостоятельная игровая деятельность.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25F" w:rsidRPr="00FE00A5" w:rsidTr="0031025F">
        <w:trPr>
          <w:trHeight w:val="48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Ужин</w:t>
            </w:r>
          </w:p>
        </w:tc>
        <w:tc>
          <w:tcPr>
            <w:tcW w:w="136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Гигиенические процедуры </w:t>
            </w:r>
            <w:r w:rsidRPr="00FE00A5">
              <w:rPr>
                <w:rFonts w:ascii="Times New Roman" w:hAnsi="Times New Roman" w:cs="Times New Roman"/>
                <w:sz w:val="18"/>
                <w:szCs w:val="20"/>
              </w:rPr>
              <w:t>(правильное мытье рук, знать место своего полотенца, умение правильно вытирать руки и вешать полотенце, использование художественного слова «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Я сегодня утром рано</w:t>
            </w:r>
            <w:proofErr w:type="gramStart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У</w:t>
            </w:r>
            <w:proofErr w:type="gramEnd"/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мывался из-под крана, Я и сам теперь умею Вымыть личико и шею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»)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00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Прием пищи: 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31025F" w:rsidRPr="00FE00A5" w:rsidTr="0031025F">
        <w:trPr>
          <w:trHeight w:val="3646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Самостоятельная деятельность </w:t>
            </w:r>
            <w:r w:rsidRPr="00FE00A5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детей</w:t>
            </w:r>
            <w:r w:rsidRPr="00FE00A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(игры малой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ind w:left="107" w:right="5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подвижности,</w:t>
            </w:r>
            <w:r w:rsidRPr="00FE00A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настольные</w:t>
            </w:r>
            <w:r w:rsidRPr="00FE00A5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игры, изодеятельность,</w:t>
            </w:r>
            <w:r w:rsidRPr="00FE00A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рассматривание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книг</w:t>
            </w:r>
            <w:r w:rsidRPr="00FE00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другие)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Продолжать учить выкладывать изображения знакомого предмета, составлять несложную композицию. Развивать воображение, творчество. 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Сенсорика</w:t>
            </w:r>
            <w:proofErr w:type="spellEnd"/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 Продолжать развитие мелкой моторики, закреплять цвет.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  <w:r w:rsidRPr="00150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чить называть предметы разных размеров. 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Сенсорика</w:t>
            </w:r>
            <w:proofErr w:type="spellEnd"/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 Продолжать формировать  представления детей о величине.</w:t>
            </w: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1025F" w:rsidRPr="00FE00A5" w:rsidRDefault="0031025F" w:rsidP="0031025F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</w:t>
            </w:r>
            <w:r w:rsidRPr="00FE0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чить составлять линейную композицию из флажков, чередовать их по цвету. Развивать чувство цвета, формы; умение ориентироваться на листе бумаги.</w:t>
            </w:r>
            <w:r w:rsidRPr="00FE0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формировать интерес к народному творчеству казахского народа. Учить детей составлять орнамент на полоске, последовательно раскладывать элементы треугольной формы.</w:t>
            </w:r>
          </w:p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Сенсорика</w:t>
            </w:r>
            <w:proofErr w:type="spellEnd"/>
          </w:p>
          <w:p w:rsidR="0031025F" w:rsidRPr="00FE00A5" w:rsidRDefault="0031025F" w:rsidP="00310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развивать  мелкую  моторику 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рук, размещение грибочков на полянке соответствующего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Сенсорика</w:t>
            </w:r>
            <w:proofErr w:type="spellEnd"/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учить детей различать геометрические фигуры, называть их, группировать по цвету, величине. 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E26F9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учить детей размещать на </w:t>
            </w:r>
            <w:proofErr w:type="spellStart"/>
            <w:r w:rsidRPr="00AE26F9">
              <w:rPr>
                <w:rFonts w:ascii="Times New Roman" w:hAnsi="Times New Roman" w:cs="Times New Roman"/>
                <w:sz w:val="18"/>
                <w:szCs w:val="18"/>
              </w:rPr>
              <w:t>фланелеграфе</w:t>
            </w:r>
            <w:proofErr w:type="spellEnd"/>
            <w:r w:rsidRPr="00AE26F9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транспорт, составлять простые композиции.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val="kk-KZ"/>
              </w:rPr>
              <w:t>Учить </w:t>
            </w:r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создавать декоративный узор способом аппликации. Украшать тюбетейку казахским орнаментом: </w:t>
            </w:r>
            <w:proofErr w:type="spellStart"/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балта</w:t>
            </w:r>
            <w:proofErr w:type="spellEnd"/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 (топор), </w:t>
            </w:r>
            <w:proofErr w:type="gramStart"/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val="kk-KZ"/>
              </w:rPr>
              <w:t>балда</w:t>
            </w:r>
            <w:proofErr w:type="gramEnd"/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val="kk-KZ"/>
              </w:rPr>
              <w:t>қ(костыль)</w:t>
            </w:r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. </w:t>
            </w:r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val="kk-KZ"/>
              </w:rPr>
              <w:t>Воспитывать </w:t>
            </w:r>
            <w:r w:rsidRPr="00FE00A5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любовь к нар. искусству.</w:t>
            </w:r>
          </w:p>
          <w:p w:rsidR="0031025F" w:rsidRPr="00FE00A5" w:rsidRDefault="0031025F" w:rsidP="00310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0A5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 </w:t>
            </w:r>
            <w:r w:rsidRPr="00FE00A5"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 </w:t>
            </w:r>
          </w:p>
          <w:p w:rsidR="0031025F" w:rsidRPr="00FE00A5" w:rsidRDefault="0031025F" w:rsidP="0031025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Сенсорика</w:t>
            </w:r>
            <w:proofErr w:type="spellEnd"/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</w:t>
            </w:r>
            <w:r w:rsidRPr="00FE0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 закрепить цвета, развивать мелкую моторику рук.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0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Продолжить сравнивать разнородные предметы по цвету, различать количество предметов (один — много)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1025F" w:rsidRPr="00FE00A5" w:rsidTr="0031025F">
        <w:trPr>
          <w:trHeight w:val="559"/>
        </w:trPr>
        <w:tc>
          <w:tcPr>
            <w:tcW w:w="2120" w:type="dxa"/>
            <w:tcBorders>
              <w:top w:val="nil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Уход детей</w:t>
            </w:r>
            <w:r w:rsidRPr="00FE00A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домой</w:t>
            </w:r>
          </w:p>
        </w:tc>
        <w:tc>
          <w:tcPr>
            <w:tcW w:w="13615" w:type="dxa"/>
            <w:gridSpan w:val="8"/>
            <w:tcBorders>
              <w:top w:val="nil"/>
              <w:bottom w:val="single" w:sz="4" w:space="0" w:color="auto"/>
            </w:tcBorders>
          </w:tcPr>
          <w:p w:rsidR="0031025F" w:rsidRPr="00FE00A5" w:rsidRDefault="0031025F" w:rsidP="003102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ru-RU" w:bidi="fa-IR"/>
              </w:rPr>
            </w:pPr>
            <w:proofErr w:type="spellStart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>Индивидуальная</w:t>
            </w:r>
            <w:proofErr w:type="spellEnd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>работа</w:t>
            </w:r>
            <w:proofErr w:type="spellEnd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 xml:space="preserve"> с </w:t>
            </w:r>
            <w:proofErr w:type="spellStart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>родителями</w:t>
            </w:r>
            <w:proofErr w:type="spellEnd"/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val="de-DE" w:eastAsia="ru-RU" w:bidi="fa-IR"/>
              </w:rPr>
              <w:t xml:space="preserve">: </w:t>
            </w:r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ru-RU" w:bidi="fa-IR"/>
              </w:rPr>
              <w:t xml:space="preserve"> </w:t>
            </w:r>
          </w:p>
          <w:p w:rsidR="0031025F" w:rsidRPr="00BE13B8" w:rsidRDefault="0031025F" w:rsidP="00BE13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</w:pPr>
            <w:r w:rsidRPr="00FE00A5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>Консультация</w:t>
            </w:r>
            <w:r w:rsidR="00BE13B8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 xml:space="preserve"> </w:t>
            </w:r>
            <w:r w:rsidRPr="00FE00A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ru-RU" w:bidi="fa-IR"/>
              </w:rPr>
              <w:t xml:space="preserve"> </w:t>
            </w:r>
            <w:r w:rsidRPr="00FE00A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ja-JP" w:bidi="fa-IR"/>
              </w:rPr>
              <w:t>«</w:t>
            </w:r>
            <w:r w:rsidR="00BE13B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Игры для детей на изучение цвета, формы и величины</w:t>
            </w:r>
            <w:r w:rsidRPr="00FE00A5">
              <w:rPr>
                <w:rFonts w:ascii="Times New Roman" w:eastAsia="Calibri" w:hAnsi="Times New Roman" w:cs="Times New Roman"/>
                <w:bCs/>
                <w:kern w:val="3"/>
                <w:sz w:val="18"/>
                <w:szCs w:val="18"/>
                <w:lang w:val="de-DE" w:eastAsia="ru-RU" w:bidi="fa-IR"/>
              </w:rPr>
              <w:t>»</w:t>
            </w:r>
            <w:r w:rsidR="00BE13B8">
              <w:rPr>
                <w:rFonts w:ascii="Times New Roman" w:eastAsia="Calibri" w:hAnsi="Times New Roman" w:cs="Times New Roman"/>
                <w:bCs/>
                <w:kern w:val="3"/>
                <w:sz w:val="18"/>
                <w:szCs w:val="18"/>
                <w:lang w:eastAsia="ru-RU" w:bidi="fa-IR"/>
              </w:rPr>
              <w:t>.</w:t>
            </w:r>
            <w:r w:rsidRPr="00FE00A5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r w:rsidR="00BE13B8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ru-RU" w:bidi="fa-IR"/>
              </w:rPr>
              <w:t xml:space="preserve"> </w:t>
            </w:r>
          </w:p>
        </w:tc>
      </w:tr>
      <w:tr w:rsidR="0031025F" w:rsidRPr="00FE00A5" w:rsidTr="0031025F">
        <w:trPr>
          <w:trHeight w:val="990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025F" w:rsidRPr="00FE00A5" w:rsidRDefault="0031025F" w:rsidP="003102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025F" w:rsidRPr="00FE00A5" w:rsidRDefault="0031025F" w:rsidP="00310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  <w:lang w:eastAsia="ru-RU"/>
              </w:rPr>
            </w:pPr>
            <w:r w:rsidRPr="00FE0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</w:tbl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025F" w:rsidRDefault="0031025F" w:rsidP="0031025F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left="-142"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001A" w:rsidRDefault="0021001A" w:rsidP="0021001A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right="45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21001A" w:rsidSect="003102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F"/>
    <w:rsid w:val="0021001A"/>
    <w:rsid w:val="0031025F"/>
    <w:rsid w:val="00322EE2"/>
    <w:rsid w:val="007B31D8"/>
    <w:rsid w:val="0089029A"/>
    <w:rsid w:val="008A4CC1"/>
    <w:rsid w:val="00A827BB"/>
    <w:rsid w:val="00BE13B8"/>
    <w:rsid w:val="00DC4AAC"/>
    <w:rsid w:val="00E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025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aliases w:val="основной"/>
    <w:link w:val="a4"/>
    <w:uiPriority w:val="1"/>
    <w:qFormat/>
    <w:rsid w:val="0031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ной Знак"/>
    <w:link w:val="a3"/>
    <w:uiPriority w:val="1"/>
    <w:rsid w:val="0031025F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25F"/>
  </w:style>
  <w:style w:type="paragraph" w:customStyle="1" w:styleId="c2">
    <w:name w:val="c2"/>
    <w:basedOn w:val="a"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025F"/>
  </w:style>
  <w:style w:type="paragraph" w:styleId="a5">
    <w:name w:val="Normal (Web)"/>
    <w:basedOn w:val="a"/>
    <w:uiPriority w:val="99"/>
    <w:unhideWhenUsed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025F"/>
  </w:style>
  <w:style w:type="character" w:customStyle="1" w:styleId="c9">
    <w:name w:val="c9"/>
    <w:basedOn w:val="a0"/>
    <w:rsid w:val="0031025F"/>
  </w:style>
  <w:style w:type="paragraph" w:styleId="a6">
    <w:name w:val="List Paragraph"/>
    <w:basedOn w:val="a"/>
    <w:uiPriority w:val="34"/>
    <w:qFormat/>
    <w:rsid w:val="00310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1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31025F"/>
  </w:style>
  <w:style w:type="character" w:customStyle="1" w:styleId="c4">
    <w:name w:val="c4"/>
    <w:basedOn w:val="a0"/>
    <w:rsid w:val="0031025F"/>
  </w:style>
  <w:style w:type="character" w:styleId="a7">
    <w:name w:val="Strong"/>
    <w:basedOn w:val="a0"/>
    <w:uiPriority w:val="22"/>
    <w:qFormat/>
    <w:rsid w:val="0031025F"/>
    <w:rPr>
      <w:b/>
      <w:bCs/>
    </w:rPr>
  </w:style>
  <w:style w:type="character" w:customStyle="1" w:styleId="c12">
    <w:name w:val="c12"/>
    <w:basedOn w:val="a0"/>
    <w:rsid w:val="0031025F"/>
  </w:style>
  <w:style w:type="paragraph" w:customStyle="1" w:styleId="Textbody">
    <w:name w:val="Text body"/>
    <w:basedOn w:val="Standard"/>
    <w:rsid w:val="00EF464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025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aliases w:val="основной"/>
    <w:link w:val="a4"/>
    <w:uiPriority w:val="1"/>
    <w:qFormat/>
    <w:rsid w:val="0031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ной Знак"/>
    <w:link w:val="a3"/>
    <w:uiPriority w:val="1"/>
    <w:rsid w:val="0031025F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25F"/>
  </w:style>
  <w:style w:type="paragraph" w:customStyle="1" w:styleId="c2">
    <w:name w:val="c2"/>
    <w:basedOn w:val="a"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025F"/>
  </w:style>
  <w:style w:type="paragraph" w:styleId="a5">
    <w:name w:val="Normal (Web)"/>
    <w:basedOn w:val="a"/>
    <w:uiPriority w:val="99"/>
    <w:unhideWhenUsed/>
    <w:rsid w:val="003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025F"/>
  </w:style>
  <w:style w:type="character" w:customStyle="1" w:styleId="c9">
    <w:name w:val="c9"/>
    <w:basedOn w:val="a0"/>
    <w:rsid w:val="0031025F"/>
  </w:style>
  <w:style w:type="paragraph" w:styleId="a6">
    <w:name w:val="List Paragraph"/>
    <w:basedOn w:val="a"/>
    <w:uiPriority w:val="34"/>
    <w:qFormat/>
    <w:rsid w:val="00310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1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31025F"/>
  </w:style>
  <w:style w:type="character" w:customStyle="1" w:styleId="c4">
    <w:name w:val="c4"/>
    <w:basedOn w:val="a0"/>
    <w:rsid w:val="0031025F"/>
  </w:style>
  <w:style w:type="character" w:styleId="a7">
    <w:name w:val="Strong"/>
    <w:basedOn w:val="a0"/>
    <w:uiPriority w:val="22"/>
    <w:qFormat/>
    <w:rsid w:val="0031025F"/>
    <w:rPr>
      <w:b/>
      <w:bCs/>
    </w:rPr>
  </w:style>
  <w:style w:type="character" w:customStyle="1" w:styleId="c12">
    <w:name w:val="c12"/>
    <w:basedOn w:val="a0"/>
    <w:rsid w:val="0031025F"/>
  </w:style>
  <w:style w:type="paragraph" w:customStyle="1" w:styleId="Textbody">
    <w:name w:val="Text body"/>
    <w:basedOn w:val="Standard"/>
    <w:rsid w:val="00EF46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6</cp:revision>
  <dcterms:created xsi:type="dcterms:W3CDTF">2024-02-04T08:04:00Z</dcterms:created>
  <dcterms:modified xsi:type="dcterms:W3CDTF">2024-03-25T16:56:00Z</dcterms:modified>
</cp:coreProperties>
</file>